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8DB" w14:textId="77777777" w:rsidR="00786A52" w:rsidRDefault="00786A52" w:rsidP="00786A52">
      <w:proofErr w:type="spellStart"/>
      <w:r>
        <w:rPr>
          <w:rFonts w:ascii="Nirmala UI" w:hAnsi="Nirmala UI" w:cs="Nirmala UI"/>
        </w:rPr>
        <w:t>തേനീച്ചക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നശിക്കുന്നതു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മനുഷ്യൻറെ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നിലനില്പിനെ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ബാധിക്കും</w:t>
      </w:r>
      <w:proofErr w:type="spellEnd"/>
      <w:r>
        <w:t xml:space="preserve"> </w:t>
      </w:r>
    </w:p>
    <w:p w14:paraId="071D1516" w14:textId="77777777" w:rsidR="00786A52" w:rsidRDefault="00786A52" w:rsidP="00786A52"/>
    <w:p w14:paraId="01BE9336" w14:textId="6BF85D36" w:rsidR="00786A52" w:rsidRDefault="00786A52" w:rsidP="00786A52">
      <w:r>
        <w:t xml:space="preserve">  (</w:t>
      </w:r>
      <w:proofErr w:type="spellStart"/>
      <w:r>
        <w:rPr>
          <w:rFonts w:ascii="Nirmala UI" w:hAnsi="Nirmala UI" w:cs="Nirmala UI"/>
        </w:rPr>
        <w:t>കേരളാപ്രസ്സ്</w:t>
      </w:r>
      <w:proofErr w:type="spellEnd"/>
      <w:r>
        <w:t xml:space="preserve"> )                                                                                 </w:t>
      </w:r>
      <w:proofErr w:type="spellStart"/>
      <w:r>
        <w:rPr>
          <w:rFonts w:ascii="Nirmala UI" w:hAnsi="Nirmala UI" w:cs="Nirmala UI"/>
        </w:rPr>
        <w:t>ഓഗസ്റ്റ്</w:t>
      </w:r>
      <w:proofErr w:type="spellEnd"/>
      <w:r>
        <w:t xml:space="preserve"> </w:t>
      </w:r>
      <w:r>
        <w:t>9</w:t>
      </w:r>
      <w:r>
        <w:t xml:space="preserve"> ,  </w:t>
      </w:r>
      <w:proofErr w:type="spellStart"/>
      <w:r>
        <w:rPr>
          <w:rFonts w:ascii="Nirmala UI" w:hAnsi="Nirmala UI" w:cs="Nirmala UI"/>
        </w:rPr>
        <w:t>ന്യൂ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ഡൽഹി</w:t>
      </w:r>
      <w:proofErr w:type="spellEnd"/>
      <w:r>
        <w:t xml:space="preserve"> </w:t>
      </w:r>
    </w:p>
    <w:p w14:paraId="07222429" w14:textId="77777777" w:rsidR="00786A52" w:rsidRDefault="00786A52" w:rsidP="00786A52"/>
    <w:p w14:paraId="43D1EC73" w14:textId="77777777" w:rsidR="00786A52" w:rsidRDefault="00786A52" w:rsidP="00786A52">
      <w:r>
        <w:t xml:space="preserve"> </w:t>
      </w:r>
      <w:proofErr w:type="spellStart"/>
      <w:r>
        <w:rPr>
          <w:rFonts w:ascii="Nirmala UI" w:hAnsi="Nirmala UI" w:cs="Nirmala UI"/>
        </w:rPr>
        <w:t>ലോകമെമ്പാടും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എണ്ണത്തി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r>
        <w:rPr>
          <w:rFonts w:ascii="Nirmala UI" w:hAnsi="Nirmala UI" w:cs="Nirmala UI"/>
        </w:rPr>
        <w:t>വൻ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ഇടിവ്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സംഭവിക്കുന്നത്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പ്രധാനമായും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മനുഷ്യന്റെ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നിലനില്പിനെ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ശാസ്ത്രന്ജൻമാ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പ്രവചിക്കുന്നു</w:t>
      </w:r>
      <w:r>
        <w:t>.</w:t>
      </w:r>
      <w:r>
        <w:rPr>
          <w:rFonts w:ascii="Nirmala UI" w:hAnsi="Nirmala UI" w:cs="Nirmala UI"/>
        </w:rPr>
        <w:t>നമ്മുടെ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ഭക്ഷണത്തിന്റെ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മൂന്നിലൊന്നെങ്കിലും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പരാഗണത്തിനായി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ആശ്രയിക്കുന്നു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ധാന്യവിളക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പ്രധാനമായും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കാറ്റി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പരാഗണം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നടത്തുന്നു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പക്ഷേ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ഭൂരിഭാഗം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പഴങ്ങളും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പരിപ്പും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പച്ചക്കറികളും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തേനീച്ചകളാണ്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പരാഗണം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നടത്തുന്നതു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തേനീച്ചകളില്ലാതെ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മനുഷ്യർക്ക്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സൈദ്ധാന്തികമായി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നിലനിൽക്കാ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പക്ഷേ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നമ്മുടെ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ഭക്ഷണക്രമങ്ങ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ഗണ്യമായി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നിയന്ത്രിക്കപ്പെടും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പഴങ്ങ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മിക്കവാറും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മരങ്ങളി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അപ്രത്യക്ഷമാകും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സൂപ്പർമാർക്കറ്റുകളി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പച്ചക്കറി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സ്റ്റോക്കു</w:t>
      </w:r>
      <w:r>
        <w:t>.</w:t>
      </w:r>
      <w:r>
        <w:rPr>
          <w:rFonts w:ascii="Nirmala UI" w:hAnsi="Nirmala UI" w:cs="Nirmala UI"/>
        </w:rPr>
        <w:t>പകുതി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തേനീച്ചകൾക്ക്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വിളകളി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പ്രതിവർഷം</w:t>
      </w:r>
      <w:proofErr w:type="spellEnd"/>
      <w:r>
        <w:t xml:space="preserve"> 30 </w:t>
      </w:r>
      <w:proofErr w:type="spellStart"/>
      <w:r>
        <w:rPr>
          <w:rFonts w:ascii="Nirmala UI" w:hAnsi="Nirmala UI" w:cs="Nirmala UI"/>
        </w:rPr>
        <w:t>ബില്യ</w:t>
      </w:r>
      <w:proofErr w:type="spellEnd"/>
      <w:r>
        <w:rPr>
          <w:rFonts w:ascii="Nirmala UI" w:hAnsi="Nirmala UI" w:cs="Nirmala UI"/>
        </w:rPr>
        <w:t>ൺ</w:t>
      </w:r>
      <w:r>
        <w:t xml:space="preserve"> </w:t>
      </w:r>
      <w:proofErr w:type="spellStart"/>
      <w:r>
        <w:rPr>
          <w:rFonts w:ascii="Nirmala UI" w:hAnsi="Nirmala UI" w:cs="Nirmala UI"/>
        </w:rPr>
        <w:t>ഡോളറിന്റെ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ഉത്തരവാദിത്തമുണ്ട്</w:t>
      </w:r>
      <w:proofErr w:type="spellEnd"/>
      <w:r>
        <w:t>.</w:t>
      </w:r>
    </w:p>
    <w:p w14:paraId="6768C10C" w14:textId="77777777" w:rsidR="00786A52" w:rsidRDefault="00786A52" w:rsidP="00786A52"/>
    <w:p w14:paraId="38C2CCA4" w14:textId="584CD342" w:rsidR="00786A52" w:rsidRDefault="00786A52" w:rsidP="00786A52">
      <w:proofErr w:type="spellStart"/>
      <w:r>
        <w:rPr>
          <w:rFonts w:ascii="Nirmala UI" w:hAnsi="Nirmala UI" w:cs="Nirmala UI"/>
        </w:rPr>
        <w:t>ജനുവരിയി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ആഗോള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പഠനത്തി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കണ്ടെത്തിയത്</w:t>
      </w:r>
      <w:proofErr w:type="spellEnd"/>
      <w:r>
        <w:t xml:space="preserve">  1990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മുത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തേനീച്ചയിനങ്ങളുടെയും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എണ്ണ</w:t>
      </w:r>
      <w:r>
        <w:rPr>
          <w:rFonts w:ascii="Nirmala UI" w:hAnsi="Nirmala UI" w:cs="Nirmala UI"/>
        </w:rPr>
        <w:t>o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നാലിലൊന്ന്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കുറഞ്ഞിരിക്കുന്നു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മെച്ചപ്പെടുത്തലുകളും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വിപുലീകരണങ്ങളും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നിരീക്ഷണ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ശ്രമങ്ങളും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നടത്തിയിട്ടും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പരാഗണത്തിന്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പ്രത്യേകമായി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വളർത്തുന്ന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കോളനികളിലെ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നിയന്ത്രിത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പോലും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തോതി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കുറവുണ്ടാകുന്നു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യുഎസി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വാർഷിക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ശൈത്യകാല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തേനീച്ചനാശങ്ങ</w:t>
      </w:r>
      <w:proofErr w:type="spellEnd"/>
      <w:r>
        <w:rPr>
          <w:rFonts w:ascii="Nirmala UI" w:hAnsi="Nirmala UI" w:cs="Nirmala UI"/>
        </w:rPr>
        <w:t>ൾ</w:t>
      </w:r>
      <w:r>
        <w:t xml:space="preserve"> 15 </w:t>
      </w:r>
      <w:proofErr w:type="spellStart"/>
      <w:r>
        <w:rPr>
          <w:rFonts w:ascii="Nirmala UI" w:hAnsi="Nirmala UI" w:cs="Nirmala UI"/>
        </w:rPr>
        <w:t>ശതമാനമായിരുന്നു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എന്നാ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30 </w:t>
      </w:r>
      <w:proofErr w:type="spellStart"/>
      <w:r>
        <w:rPr>
          <w:rFonts w:ascii="Nirmala UI" w:hAnsi="Nirmala UI" w:cs="Nirmala UI"/>
        </w:rPr>
        <w:t>മുത</w:t>
      </w:r>
      <w:proofErr w:type="spellEnd"/>
      <w:r>
        <w:rPr>
          <w:rFonts w:ascii="Nirmala UI" w:hAnsi="Nirmala UI" w:cs="Nirmala UI"/>
        </w:rPr>
        <w:t>ൽ</w:t>
      </w:r>
      <w:r>
        <w:t xml:space="preserve"> 50 </w:t>
      </w:r>
      <w:proofErr w:type="spellStart"/>
      <w:r>
        <w:rPr>
          <w:rFonts w:ascii="Nirmala UI" w:hAnsi="Nirmala UI" w:cs="Nirmala UI"/>
        </w:rPr>
        <w:t>ശതമാനം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എത്തുന്നു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ചില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കേസുകളി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90 </w:t>
      </w:r>
      <w:proofErr w:type="spellStart"/>
      <w:r>
        <w:rPr>
          <w:rFonts w:ascii="Nirmala UI" w:hAnsi="Nirmala UI" w:cs="Nirmala UI"/>
        </w:rPr>
        <w:t>ശതമാനം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പോലും</w:t>
      </w:r>
      <w:proofErr w:type="spellEnd"/>
      <w:r>
        <w:t>.</w:t>
      </w:r>
    </w:p>
    <w:p w14:paraId="24317CE8" w14:textId="77777777" w:rsidR="00786A52" w:rsidRDefault="00786A52" w:rsidP="00786A52"/>
    <w:p w14:paraId="19919525" w14:textId="77777777" w:rsidR="00786A52" w:rsidRDefault="00786A52" w:rsidP="00786A52">
      <w:proofErr w:type="spellStart"/>
      <w:r>
        <w:rPr>
          <w:rFonts w:ascii="Nirmala UI" w:hAnsi="Nirmala UI" w:cs="Nirmala UI"/>
        </w:rPr>
        <w:t>പൂന്തോട്ടങ്ങ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തേനീച്ചകൾക്ക്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മികച്ച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സ്ഥലങ്ങളാക്കാനുള്ള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ശാസ്ത്രന്ജന്മാ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ഇതിനു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പരിഹാരമായി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നിർദേശിക്കുന്നത്</w:t>
      </w:r>
      <w:r>
        <w:t>.</w:t>
      </w:r>
      <w:r>
        <w:rPr>
          <w:rFonts w:ascii="Nirmala UI" w:hAnsi="Nirmala UI" w:cs="Nirmala UI"/>
        </w:rPr>
        <w:t>നാട</w:t>
      </w:r>
      <w:proofErr w:type="spellEnd"/>
      <w:r>
        <w:rPr>
          <w:rFonts w:ascii="Nirmala UI" w:hAnsi="Nirmala UI" w:cs="Nirmala UI"/>
        </w:rPr>
        <w:t>ൻ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മരങ്ങ</w:t>
      </w:r>
      <w:proofErr w:type="spellEnd"/>
      <w:r>
        <w:rPr>
          <w:rFonts w:ascii="Nirmala UI" w:hAnsi="Nirmala UI" w:cs="Nirmala UI"/>
        </w:rPr>
        <w:t>ൾ</w:t>
      </w:r>
      <w:r>
        <w:t xml:space="preserve">, </w:t>
      </w:r>
      <w:proofErr w:type="spellStart"/>
      <w:r>
        <w:rPr>
          <w:rFonts w:ascii="Nirmala UI" w:hAnsi="Nirmala UI" w:cs="Nirmala UI"/>
        </w:rPr>
        <w:t>കുറ്റിച്ചെടിക</w:t>
      </w:r>
      <w:proofErr w:type="spellEnd"/>
      <w:r>
        <w:rPr>
          <w:rFonts w:ascii="Nirmala UI" w:hAnsi="Nirmala UI" w:cs="Nirmala UI"/>
        </w:rPr>
        <w:t>ൾ</w:t>
      </w:r>
      <w:r>
        <w:t xml:space="preserve">, </w:t>
      </w:r>
      <w:proofErr w:type="spellStart"/>
      <w:r>
        <w:rPr>
          <w:rFonts w:ascii="Nirmala UI" w:hAnsi="Nirmala UI" w:cs="Nirmala UI"/>
        </w:rPr>
        <w:t>കാട്ടുപൂക്ക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എന്നിവ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ധാരാളമായി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പൂന്തോട്ടങ്ങളി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വെച്ചുപിടിപ്പിക്കുക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പൂന്തോട്ടത്തി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ചില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ഭാഗങ്ങ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അനക്കാതെ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വിടുകയാണെങ്കി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നിങ്ങൾക്ക്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പ്രാണികൾക്കും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പരാഗണം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തേനീച്ചകൾക്കും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അഭയം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നൽകാം</w:t>
      </w:r>
      <w:r>
        <w:t>.</w:t>
      </w:r>
      <w:r>
        <w:rPr>
          <w:rFonts w:ascii="Nirmala UI" w:hAnsi="Nirmala UI" w:cs="Nirmala UI"/>
        </w:rPr>
        <w:t>കീടനാശിനികളുടെ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ഉപയോഗം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ഒഴിവാക്കുക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ഇവ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തേനീച്ചകൾക്ക്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മാത്രമല്ല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പരാഗണജീവികൾക്കും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ദോഷകരമാണ്</w:t>
      </w:r>
      <w:proofErr w:type="spellEnd"/>
      <w:r>
        <w:t xml:space="preserve">. </w:t>
      </w:r>
      <w:proofErr w:type="spellStart"/>
      <w:proofErr w:type="gramStart"/>
      <w:r>
        <w:rPr>
          <w:rFonts w:ascii="Nirmala UI" w:hAnsi="Nirmala UI" w:cs="Nirmala UI"/>
        </w:rPr>
        <w:t>പകരം</w:t>
      </w:r>
      <w:proofErr w:type="spellEnd"/>
      <w:r>
        <w:t xml:space="preserve">,  </w:t>
      </w:r>
      <w:proofErr w:type="spellStart"/>
      <w:r>
        <w:rPr>
          <w:rFonts w:ascii="Nirmala UI" w:hAnsi="Nirmala UI" w:cs="Nirmala UI"/>
        </w:rPr>
        <w:t>നിങ്ങൾക്ക്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ഓർഗാനിക്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കീടനശീകരണ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പ്രവർത്തനങ്ങ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ശ്രമിക്കാം</w:t>
      </w:r>
      <w:proofErr w:type="spellEnd"/>
    </w:p>
    <w:p w14:paraId="01135D26" w14:textId="77777777" w:rsidR="00786A52" w:rsidRDefault="00786A52" w:rsidP="00786A52"/>
    <w:p w14:paraId="05A48BF6" w14:textId="5EE930D4" w:rsidR="00786A52" w:rsidRDefault="00786A52" w:rsidP="00786A52">
      <w:r>
        <w:t>.</w:t>
      </w:r>
    </w:p>
    <w:sectPr w:rsidR="0078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2"/>
    <w:rsid w:val="007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E357"/>
  <w15:chartTrackingRefBased/>
  <w15:docId w15:val="{765BF023-8BC7-4CEA-921F-613DADEB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Jayachandran</dc:creator>
  <cp:keywords/>
  <dc:description/>
  <cp:lastModifiedBy>Jayachandran</cp:lastModifiedBy>
  <cp:revision>1</cp:revision>
  <dcterms:created xsi:type="dcterms:W3CDTF">2021-08-09T03:15:00Z</dcterms:created>
  <dcterms:modified xsi:type="dcterms:W3CDTF">2021-08-09T03:17:00Z</dcterms:modified>
</cp:coreProperties>
</file>