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68" w:rsidRDefault="004D1468" w:rsidP="004D1468">
      <w:pPr>
        <w:shd w:val="clear" w:color="auto" w:fill="FFFFFF"/>
        <w:spacing w:after="0" w:line="240" w:lineRule="auto"/>
        <w:rPr>
          <w:rFonts w:ascii="Arial" w:eastAsia="Times New Roman" w:hAnsi="Arial" w:cs="Arial"/>
          <w:b/>
          <w:bCs/>
          <w:i/>
          <w:iCs/>
          <w:color w:val="5E5E5E"/>
          <w:sz w:val="24"/>
          <w:szCs w:val="24"/>
        </w:rPr>
      </w:pPr>
      <w:r>
        <w:rPr>
          <w:rFonts w:ascii="Arial" w:eastAsia="Times New Roman" w:hAnsi="Arial" w:cs="Arial"/>
          <w:b/>
          <w:bCs/>
          <w:i/>
          <w:iCs/>
          <w:color w:val="5E5E5E"/>
          <w:sz w:val="24"/>
          <w:szCs w:val="24"/>
        </w:rPr>
        <w:t>BOARD MEETING MINUTES – September 8, 2020</w:t>
      </w:r>
    </w:p>
    <w:p w:rsidR="004D1468" w:rsidRDefault="004D1468" w:rsidP="004D1468">
      <w:pPr>
        <w:shd w:val="clear" w:color="auto" w:fill="FFFFFF"/>
        <w:spacing w:after="0" w:line="240" w:lineRule="auto"/>
        <w:rPr>
          <w:rFonts w:ascii="Arial" w:eastAsia="Times New Roman" w:hAnsi="Arial" w:cs="Arial"/>
          <w:b/>
          <w:bCs/>
          <w:i/>
          <w:iCs/>
          <w:color w:val="5E5E5E"/>
          <w:sz w:val="24"/>
          <w:szCs w:val="24"/>
        </w:rPr>
      </w:pP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bookmarkStart w:id="0" w:name="_GoBack"/>
      <w:bookmarkEnd w:id="0"/>
      <w:r w:rsidRPr="004D1468">
        <w:rPr>
          <w:rFonts w:ascii="Arial" w:eastAsia="Times New Roman" w:hAnsi="Arial" w:cs="Arial"/>
          <w:b/>
          <w:bCs/>
          <w:i/>
          <w:iCs/>
          <w:color w:val="5E5E5E"/>
          <w:sz w:val="24"/>
          <w:szCs w:val="24"/>
        </w:rPr>
        <w:t>Attendees via Zoom:</w:t>
      </w:r>
      <w:r w:rsidRPr="004D1468">
        <w:rPr>
          <w:rFonts w:ascii="Arial" w:eastAsia="Times New Roman" w:hAnsi="Arial" w:cs="Arial"/>
          <w:color w:val="5E5E5E"/>
          <w:sz w:val="24"/>
          <w:szCs w:val="24"/>
        </w:rPr>
        <w:t xml:space="preserve"> Dan Rosales (President), Ken Kush (Treasurer), Daniel Silk (Secretary), Sarah </w:t>
      </w:r>
      <w:proofErr w:type="spellStart"/>
      <w:r w:rsidRPr="004D1468">
        <w:rPr>
          <w:rFonts w:ascii="Arial" w:eastAsia="Times New Roman" w:hAnsi="Arial" w:cs="Arial"/>
          <w:color w:val="5E5E5E"/>
          <w:sz w:val="24"/>
          <w:szCs w:val="24"/>
        </w:rPr>
        <w:t>Moyes</w:t>
      </w:r>
      <w:proofErr w:type="spellEnd"/>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i/>
          <w:iCs/>
          <w:color w:val="5E5E5E"/>
          <w:sz w:val="24"/>
          <w:szCs w:val="24"/>
        </w:rPr>
        <w:t>Order of Meeting and timeline:</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6:04pm-</w:t>
      </w:r>
      <w:r w:rsidRPr="004D1468">
        <w:rPr>
          <w:rFonts w:ascii="Arial" w:eastAsia="Times New Roman" w:hAnsi="Arial" w:cs="Arial"/>
          <w:color w:val="5E5E5E"/>
          <w:sz w:val="24"/>
          <w:szCs w:val="24"/>
        </w:rPr>
        <w:t xml:space="preserve"> Board meeting called to order and roll taken by Dan Rosales.</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6:05pm-</w:t>
      </w:r>
      <w:r w:rsidRPr="004D1468">
        <w:rPr>
          <w:rFonts w:ascii="Arial" w:eastAsia="Times New Roman" w:hAnsi="Arial" w:cs="Arial"/>
          <w:color w:val="5E5E5E"/>
          <w:sz w:val="24"/>
          <w:szCs w:val="24"/>
        </w:rPr>
        <w:t xml:space="preserve"> Review of Board Meeting minutes dated 19 May 2020. Motion to approve by Ken Kush, second by Dan Rosales. Motion passed.</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6:08pm-</w:t>
      </w:r>
      <w:r w:rsidRPr="004D1468">
        <w:rPr>
          <w:rFonts w:ascii="Arial" w:eastAsia="Times New Roman" w:hAnsi="Arial" w:cs="Arial"/>
          <w:color w:val="5E5E5E"/>
          <w:sz w:val="24"/>
          <w:szCs w:val="24"/>
        </w:rPr>
        <w:t xml:space="preserve"> Financial report presented by Ken Kush. Motion to approve by Daniel Silk with second by Dan Rosales. Motion passed.</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6:12pm-</w:t>
      </w:r>
      <w:r w:rsidRPr="004D1468">
        <w:rPr>
          <w:rFonts w:ascii="Arial" w:eastAsia="Times New Roman" w:hAnsi="Arial" w:cs="Arial"/>
          <w:color w:val="5E5E5E"/>
          <w:sz w:val="24"/>
          <w:szCs w:val="24"/>
        </w:rPr>
        <w:t xml:space="preserve"> Old Business: Chipper Day was most successful one ever hosted in DCF. Several non-HOA members participated and paid their share thus offsetting the cost. Will plan for June timeframe again next year.</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6:15pm-</w:t>
      </w:r>
      <w:r w:rsidRPr="004D1468">
        <w:rPr>
          <w:rFonts w:ascii="Arial" w:eastAsia="Times New Roman" w:hAnsi="Arial" w:cs="Arial"/>
          <w:color w:val="5E5E5E"/>
          <w:sz w:val="24"/>
          <w:szCs w:val="24"/>
        </w:rPr>
        <w:t xml:space="preserve"> Violation of DCF Covenants and PUD zoning is occurring. Prior planed separate structure on Pine Meadow was re-designed to be attached to current home. However, this new plan is still in violation as it is a second residence on one property. Additionally, the commercial structure on Round Hill Rd. is moving forward in spite of being in violation of Phase IV DCF covenants and Elbert County PUD zoning. Dan Rosales plans to attend the County Commission meeting to address these issues. </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6:27pm-</w:t>
      </w:r>
      <w:r w:rsidRPr="004D1468">
        <w:rPr>
          <w:rFonts w:ascii="Arial" w:eastAsia="Times New Roman" w:hAnsi="Arial" w:cs="Arial"/>
          <w:color w:val="5E5E5E"/>
          <w:sz w:val="24"/>
          <w:szCs w:val="24"/>
        </w:rPr>
        <w:t xml:space="preserve"> Water District site construction is ahead of schedule and should be completed by mid-October. There will be a ½ day water outage as they tie the system in to Phase III and IV other side of CR13. Desire by many is to compose a letter to the Water District with ideas on how to make the new tower less of an eyesore to the neighborhood. </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6:40pm-</w:t>
      </w:r>
      <w:r w:rsidRPr="004D1468">
        <w:rPr>
          <w:rFonts w:ascii="Arial" w:eastAsia="Times New Roman" w:hAnsi="Arial" w:cs="Arial"/>
          <w:color w:val="5E5E5E"/>
          <w:sz w:val="24"/>
          <w:szCs w:val="24"/>
        </w:rPr>
        <w:t xml:space="preserve"> Dumpster Day: Date will be October 10 and will have a much larger roll-off than last year. Plan is for vender to haul off dumpster as soon as </w:t>
      </w:r>
      <w:proofErr w:type="gramStart"/>
      <w:r w:rsidRPr="004D1468">
        <w:rPr>
          <w:rFonts w:ascii="Arial" w:eastAsia="Times New Roman" w:hAnsi="Arial" w:cs="Arial"/>
          <w:color w:val="5E5E5E"/>
          <w:sz w:val="24"/>
          <w:szCs w:val="24"/>
        </w:rPr>
        <w:t>its</w:t>
      </w:r>
      <w:proofErr w:type="gramEnd"/>
      <w:r w:rsidRPr="004D1468">
        <w:rPr>
          <w:rFonts w:ascii="Arial" w:eastAsia="Times New Roman" w:hAnsi="Arial" w:cs="Arial"/>
          <w:color w:val="5E5E5E"/>
          <w:sz w:val="24"/>
          <w:szCs w:val="24"/>
        </w:rPr>
        <w:t xml:space="preserve"> full and will also take electronics and other hazmat for proper disposal.</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6:42pm-</w:t>
      </w:r>
      <w:r w:rsidRPr="004D1468">
        <w:rPr>
          <w:rFonts w:ascii="Arial" w:eastAsia="Times New Roman" w:hAnsi="Arial" w:cs="Arial"/>
          <w:color w:val="5E5E5E"/>
          <w:sz w:val="24"/>
          <w:szCs w:val="24"/>
        </w:rPr>
        <w:t xml:space="preserve"> Longtime board member Rosemary Woodford will be moving out of the neighborhood this week due the passing of her father. She will be missed</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6:43pm</w:t>
      </w:r>
      <w:r w:rsidRPr="004D1468">
        <w:rPr>
          <w:rFonts w:ascii="Arial" w:eastAsia="Times New Roman" w:hAnsi="Arial" w:cs="Arial"/>
          <w:color w:val="5E5E5E"/>
          <w:sz w:val="24"/>
          <w:szCs w:val="24"/>
        </w:rPr>
        <w:t xml:space="preserve">- Hearing addressing official complaint by Steve Hawk against neighbor Daniel Silk. Executive Session followed with Dan Rosales and Ken Kush only in attendance. Board Secretary Daniel Silk recused himself due to his direct involvement in the complaint. After hearing all the evidence from both sides and meeting in Executive Session, the Board ruled that complaint falls outside the jurisdiction of the HOA and </w:t>
      </w:r>
      <w:proofErr w:type="gramStart"/>
      <w:r w:rsidRPr="004D1468">
        <w:rPr>
          <w:rFonts w:ascii="Arial" w:eastAsia="Times New Roman" w:hAnsi="Arial" w:cs="Arial"/>
          <w:color w:val="5E5E5E"/>
          <w:sz w:val="24"/>
          <w:szCs w:val="24"/>
        </w:rPr>
        <w:t>it’s</w:t>
      </w:r>
      <w:proofErr w:type="gramEnd"/>
      <w:r w:rsidRPr="004D1468">
        <w:rPr>
          <w:rFonts w:ascii="Arial" w:eastAsia="Times New Roman" w:hAnsi="Arial" w:cs="Arial"/>
          <w:color w:val="5E5E5E"/>
          <w:sz w:val="24"/>
          <w:szCs w:val="24"/>
        </w:rPr>
        <w:t xml:space="preserve"> covenants as the issue is with an Elbert County Road right of way, not private property. </w:t>
      </w:r>
    </w:p>
    <w:p w:rsidR="004D1468" w:rsidRPr="004D1468" w:rsidRDefault="004D1468" w:rsidP="004D1468">
      <w:pPr>
        <w:shd w:val="clear" w:color="auto" w:fill="FFFFFF"/>
        <w:spacing w:after="0" w:line="240" w:lineRule="auto"/>
        <w:rPr>
          <w:rFonts w:ascii="Arial" w:eastAsia="Times New Roman" w:hAnsi="Arial" w:cs="Arial"/>
          <w:color w:val="5E5E5E"/>
          <w:sz w:val="24"/>
          <w:szCs w:val="24"/>
        </w:rPr>
      </w:pPr>
      <w:r w:rsidRPr="004D1468">
        <w:rPr>
          <w:rFonts w:ascii="Arial" w:eastAsia="Times New Roman" w:hAnsi="Arial" w:cs="Arial"/>
          <w:b/>
          <w:bCs/>
          <w:color w:val="5E5E5E"/>
          <w:sz w:val="24"/>
          <w:szCs w:val="24"/>
        </w:rPr>
        <w:t>7:21pm</w:t>
      </w:r>
      <w:r w:rsidRPr="004D1468">
        <w:rPr>
          <w:rFonts w:ascii="Arial" w:eastAsia="Times New Roman" w:hAnsi="Arial" w:cs="Arial"/>
          <w:color w:val="5E5E5E"/>
          <w:sz w:val="24"/>
          <w:szCs w:val="24"/>
        </w:rPr>
        <w:t xml:space="preserve">- Meeting adjourned by Dan Rosales. </w:t>
      </w:r>
    </w:p>
    <w:p w:rsidR="004877FE" w:rsidRDefault="004877FE"/>
    <w:sectPr w:rsidR="0048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68"/>
    <w:rsid w:val="004877FE"/>
    <w:rsid w:val="004D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6937D-F77E-48B1-9FAE-950E68F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37337">
      <w:bodyDiv w:val="1"/>
      <w:marLeft w:val="0"/>
      <w:marRight w:val="0"/>
      <w:marTop w:val="0"/>
      <w:marBottom w:val="0"/>
      <w:divBdr>
        <w:top w:val="none" w:sz="0" w:space="0" w:color="auto"/>
        <w:left w:val="none" w:sz="0" w:space="0" w:color="auto"/>
        <w:bottom w:val="none" w:sz="0" w:space="0" w:color="auto"/>
        <w:right w:val="none" w:sz="0" w:space="0" w:color="auto"/>
      </w:divBdr>
      <w:divsChild>
        <w:div w:id="2097240119">
          <w:marLeft w:val="0"/>
          <w:marRight w:val="0"/>
          <w:marTop w:val="0"/>
          <w:marBottom w:val="0"/>
          <w:divBdr>
            <w:top w:val="none" w:sz="0" w:space="0" w:color="auto"/>
            <w:left w:val="none" w:sz="0" w:space="0" w:color="auto"/>
            <w:bottom w:val="none" w:sz="0" w:space="0" w:color="auto"/>
            <w:right w:val="none" w:sz="0" w:space="0" w:color="auto"/>
          </w:divBdr>
        </w:div>
        <w:div w:id="1182821865">
          <w:marLeft w:val="0"/>
          <w:marRight w:val="0"/>
          <w:marTop w:val="0"/>
          <w:marBottom w:val="0"/>
          <w:divBdr>
            <w:top w:val="none" w:sz="0" w:space="0" w:color="auto"/>
            <w:left w:val="none" w:sz="0" w:space="0" w:color="auto"/>
            <w:bottom w:val="none" w:sz="0" w:space="0" w:color="auto"/>
            <w:right w:val="none" w:sz="0" w:space="0" w:color="auto"/>
          </w:divBdr>
        </w:div>
        <w:div w:id="483162784">
          <w:marLeft w:val="0"/>
          <w:marRight w:val="0"/>
          <w:marTop w:val="0"/>
          <w:marBottom w:val="0"/>
          <w:divBdr>
            <w:top w:val="none" w:sz="0" w:space="0" w:color="auto"/>
            <w:left w:val="none" w:sz="0" w:space="0" w:color="auto"/>
            <w:bottom w:val="none" w:sz="0" w:space="0" w:color="auto"/>
            <w:right w:val="none" w:sz="0" w:space="0" w:color="auto"/>
          </w:divBdr>
        </w:div>
        <w:div w:id="1854030636">
          <w:marLeft w:val="0"/>
          <w:marRight w:val="0"/>
          <w:marTop w:val="0"/>
          <w:marBottom w:val="0"/>
          <w:divBdr>
            <w:top w:val="none" w:sz="0" w:space="0" w:color="auto"/>
            <w:left w:val="none" w:sz="0" w:space="0" w:color="auto"/>
            <w:bottom w:val="none" w:sz="0" w:space="0" w:color="auto"/>
            <w:right w:val="none" w:sz="0" w:space="0" w:color="auto"/>
          </w:divBdr>
        </w:div>
        <w:div w:id="55671797">
          <w:marLeft w:val="0"/>
          <w:marRight w:val="0"/>
          <w:marTop w:val="0"/>
          <w:marBottom w:val="0"/>
          <w:divBdr>
            <w:top w:val="none" w:sz="0" w:space="0" w:color="auto"/>
            <w:left w:val="none" w:sz="0" w:space="0" w:color="auto"/>
            <w:bottom w:val="none" w:sz="0" w:space="0" w:color="auto"/>
            <w:right w:val="none" w:sz="0" w:space="0" w:color="auto"/>
          </w:divBdr>
        </w:div>
        <w:div w:id="399671034">
          <w:marLeft w:val="0"/>
          <w:marRight w:val="0"/>
          <w:marTop w:val="0"/>
          <w:marBottom w:val="0"/>
          <w:divBdr>
            <w:top w:val="none" w:sz="0" w:space="0" w:color="auto"/>
            <w:left w:val="none" w:sz="0" w:space="0" w:color="auto"/>
            <w:bottom w:val="none" w:sz="0" w:space="0" w:color="auto"/>
            <w:right w:val="none" w:sz="0" w:space="0" w:color="auto"/>
          </w:divBdr>
        </w:div>
        <w:div w:id="1862550335">
          <w:marLeft w:val="0"/>
          <w:marRight w:val="0"/>
          <w:marTop w:val="0"/>
          <w:marBottom w:val="0"/>
          <w:divBdr>
            <w:top w:val="none" w:sz="0" w:space="0" w:color="auto"/>
            <w:left w:val="none" w:sz="0" w:space="0" w:color="auto"/>
            <w:bottom w:val="none" w:sz="0" w:space="0" w:color="auto"/>
            <w:right w:val="none" w:sz="0" w:space="0" w:color="auto"/>
          </w:divBdr>
        </w:div>
        <w:div w:id="1678077893">
          <w:marLeft w:val="0"/>
          <w:marRight w:val="0"/>
          <w:marTop w:val="0"/>
          <w:marBottom w:val="0"/>
          <w:divBdr>
            <w:top w:val="none" w:sz="0" w:space="0" w:color="auto"/>
            <w:left w:val="none" w:sz="0" w:space="0" w:color="auto"/>
            <w:bottom w:val="none" w:sz="0" w:space="0" w:color="auto"/>
            <w:right w:val="none" w:sz="0" w:space="0" w:color="auto"/>
          </w:divBdr>
        </w:div>
        <w:div w:id="173306471">
          <w:marLeft w:val="0"/>
          <w:marRight w:val="0"/>
          <w:marTop w:val="0"/>
          <w:marBottom w:val="0"/>
          <w:divBdr>
            <w:top w:val="none" w:sz="0" w:space="0" w:color="auto"/>
            <w:left w:val="none" w:sz="0" w:space="0" w:color="auto"/>
            <w:bottom w:val="none" w:sz="0" w:space="0" w:color="auto"/>
            <w:right w:val="none" w:sz="0" w:space="0" w:color="auto"/>
          </w:divBdr>
        </w:div>
        <w:div w:id="1979072007">
          <w:marLeft w:val="0"/>
          <w:marRight w:val="0"/>
          <w:marTop w:val="0"/>
          <w:marBottom w:val="0"/>
          <w:divBdr>
            <w:top w:val="none" w:sz="0" w:space="0" w:color="auto"/>
            <w:left w:val="none" w:sz="0" w:space="0" w:color="auto"/>
            <w:bottom w:val="none" w:sz="0" w:space="0" w:color="auto"/>
            <w:right w:val="none" w:sz="0" w:space="0" w:color="auto"/>
          </w:divBdr>
        </w:div>
        <w:div w:id="810486861">
          <w:marLeft w:val="0"/>
          <w:marRight w:val="0"/>
          <w:marTop w:val="0"/>
          <w:marBottom w:val="0"/>
          <w:divBdr>
            <w:top w:val="none" w:sz="0" w:space="0" w:color="auto"/>
            <w:left w:val="none" w:sz="0" w:space="0" w:color="auto"/>
            <w:bottom w:val="none" w:sz="0" w:space="0" w:color="auto"/>
            <w:right w:val="none" w:sz="0" w:space="0" w:color="auto"/>
          </w:divBdr>
        </w:div>
        <w:div w:id="1927610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1</cp:revision>
  <dcterms:created xsi:type="dcterms:W3CDTF">2022-04-27T21:07:00Z</dcterms:created>
  <dcterms:modified xsi:type="dcterms:W3CDTF">2022-04-27T21:08:00Z</dcterms:modified>
</cp:coreProperties>
</file>