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0" w:line="240" w:lineRule="auto"/>
        <w:rPr>
          <w:rFonts w:ascii="Arial" w:cs="Arial" w:eastAsia="Arial" w:hAnsi="Arial"/>
          <w:sz w:val="24"/>
          <w:szCs w:val="24"/>
        </w:rPr>
      </w:pPr>
      <w:r w:rsidDel="00000000" w:rsidR="00000000" w:rsidRPr="00000000">
        <w:rPr>
          <w:rFonts w:ascii="Arial" w:cs="Arial" w:eastAsia="Arial" w:hAnsi="Arial"/>
          <w:sz w:val="32"/>
          <w:szCs w:val="32"/>
          <w:u w:val="single"/>
          <w:rtl w:val="0"/>
        </w:rPr>
        <w:t xml:space="preserve">The Cydonia Institute: Field Journal</w:t>
      </w:r>
      <w:r w:rsidDel="00000000" w:rsidR="00000000" w:rsidRPr="00000000">
        <w:rPr>
          <w:rFonts w:ascii="Arial" w:cs="Arial" w:eastAsia="Arial" w:hAnsi="Arial"/>
          <w:sz w:val="28"/>
          <w:szCs w:val="28"/>
          <w:u w:val="single"/>
          <w:rtl w:val="0"/>
        </w:rPr>
        <w:t xml:space="preserve">                                </w:t>
      </w:r>
      <w:r w:rsidDel="00000000" w:rsidR="00000000" w:rsidRPr="00000000">
        <w:rPr>
          <w:rFonts w:ascii="Arial" w:cs="Arial" w:eastAsia="Arial" w:hAnsi="Arial"/>
          <w:sz w:val="24"/>
          <w:szCs w:val="24"/>
          <w:u w:val="single"/>
          <w:rtl w:val="0"/>
        </w:rPr>
        <w:t xml:space="preserve">Vol. 24 No. 4   ◘</w:t>
      </w:r>
      <w:r w:rsidDel="00000000" w:rsidR="00000000" w:rsidRPr="00000000">
        <w:rPr>
          <w:rFonts w:ascii="Arial" w:cs="Arial" w:eastAsia="Arial" w:hAnsi="Arial"/>
          <w:sz w:val="24"/>
          <w:szCs w:val="24"/>
          <w:rtl w:val="0"/>
        </w:rPr>
        <w:t xml:space="preserve"> HiRISE D&amp;M</w:t>
      </w:r>
    </w:p>
    <w:p w:rsidR="00000000" w:rsidDel="00000000" w:rsidP="00000000" w:rsidRDefault="00000000" w:rsidRPr="00000000" w14:paraId="00000002">
      <w:pPr>
        <w:spacing w:after="0" w:line="240" w:lineRule="auto"/>
        <w:rPr>
          <w:rFonts w:ascii="Arial" w:cs="Arial" w:eastAsia="Arial" w:hAnsi="Arial"/>
        </w:rPr>
      </w:pPr>
      <w:r w:rsidDel="00000000" w:rsidR="00000000" w:rsidRPr="00000000">
        <w:rPr>
          <w:rFonts w:ascii="Arial" w:cs="Arial" w:eastAsia="Arial" w:hAnsi="Arial"/>
          <w:rtl w:val="0"/>
        </w:rPr>
        <w:t xml:space="preserve">By George J. Haas</w:t>
      </w:r>
    </w:p>
    <w:p w:rsidR="00000000" w:rsidDel="00000000" w:rsidP="00000000" w:rsidRDefault="00000000" w:rsidRPr="00000000" w14:paraId="00000003">
      <w:pPr>
        <w:spacing w:after="0" w:line="240" w:lineRule="auto"/>
        <w:rPr>
          <w:rFonts w:ascii="Arial" w:cs="Arial" w:eastAsia="Arial" w:hAnsi="Arial"/>
        </w:rPr>
      </w:pPr>
      <w:r w:rsidDel="00000000" w:rsidR="00000000" w:rsidRPr="00000000">
        <w:rPr>
          <w:rFonts w:ascii="Arial" w:cs="Arial" w:eastAsia="Arial" w:hAnsi="Arial"/>
          <w:rtl w:val="0"/>
        </w:rPr>
        <w:t xml:space="preserve">October 2021 (Revised April 2023)</w:t>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algun Gothic" w:cs="Malgun Gothic" w:eastAsia="Malgun Gothic" w:hAnsi="Malgun Gothic"/>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algun Gothic" w:cs="Malgun Gothic" w:eastAsia="Malgun Gothic" w:hAnsi="Malgun Gothic"/>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algun Gothic" w:cs="Malgun Gothic" w:eastAsia="Malgun Gothic" w:hAnsi="Malgun Gothic"/>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algun Gothic" w:cs="Malgun Gothic" w:eastAsia="Malgun Gothic" w:hAnsi="Malgun Gothic"/>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algun Gothic" w:cs="Malgun Gothic" w:eastAsia="Malgun Gothic" w:hAnsi="Malgun Gothic"/>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algun Gothic" w:cs="Malgun Gothic" w:eastAsia="Malgun Gothic" w:hAnsi="Malgun Gothic"/>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A">
      <w:pPr>
        <w:rPr>
          <w:rFonts w:ascii="Malgun Gothic" w:cs="Malgun Gothic" w:eastAsia="Malgun Gothic" w:hAnsi="Malgun Gothic"/>
          <w:b w:val="1"/>
          <w:sz w:val="28"/>
          <w:szCs w:val="28"/>
        </w:rPr>
      </w:pPr>
      <w:r w:rsidDel="00000000" w:rsidR="00000000" w:rsidRPr="00000000">
        <w:rPr>
          <w:rFonts w:ascii="Malgun Gothic" w:cs="Malgun Gothic" w:eastAsia="Malgun Gothic" w:hAnsi="Malgun Gothic"/>
          <w:b w:val="1"/>
          <w:sz w:val="28"/>
          <w:szCs w:val="28"/>
          <w:rtl w:val="0"/>
        </w:rPr>
        <w:t xml:space="preserve">CYDONIA</w:t>
      </w:r>
    </w:p>
    <w:p w:rsidR="00000000" w:rsidDel="00000000" w:rsidP="00000000" w:rsidRDefault="00000000" w:rsidRPr="00000000" w14:paraId="0000000B">
      <w:pPr>
        <w:rPr>
          <w:rFonts w:ascii="Malgun Gothic" w:cs="Malgun Gothic" w:eastAsia="Malgun Gothic" w:hAnsi="Malgun Gothic"/>
          <w:sz w:val="24"/>
          <w:szCs w:val="24"/>
        </w:rPr>
      </w:pPr>
      <w:r w:rsidDel="00000000" w:rsidR="00000000" w:rsidRPr="00000000">
        <w:rPr>
          <w:rtl w:val="0"/>
        </w:rPr>
      </w:r>
    </w:p>
    <w:p w:rsidR="00000000" w:rsidDel="00000000" w:rsidP="00000000" w:rsidRDefault="00000000" w:rsidRPr="00000000" w14:paraId="0000000C">
      <w:pPr>
        <w:jc w:val="both"/>
        <w:rPr>
          <w:rFonts w:ascii="Malgun Gothic" w:cs="Malgun Gothic" w:eastAsia="Malgun Gothic" w:hAnsi="Malgun Gothic"/>
          <w:color w:val="ff0000"/>
          <w:sz w:val="24"/>
          <w:szCs w:val="24"/>
        </w:rPr>
      </w:pPr>
      <w:r w:rsidDel="00000000" w:rsidR="00000000" w:rsidRPr="00000000">
        <w:rPr>
          <w:rFonts w:ascii="Malgun Gothic" w:cs="Malgun Gothic" w:eastAsia="Malgun Gothic" w:hAnsi="Malgun Gothic"/>
          <w:sz w:val="24"/>
          <w:szCs w:val="24"/>
          <w:rtl w:val="0"/>
        </w:rPr>
        <w:t xml:space="preserve">The Cydonia region of Mars is situated within the Valles Marineris hemisphere of the planet between 32°north and 42°north and 350° west (Figure 1). Its southern border lies above the heavily cratered region of Arabia Terra below it and stretches up into the smooth northern plains of Acidalia Planitia. The Cydonia area consists of a variety of smooth and fractured terrain that is scattered with an array of mesas and small hills or knobs.</w:t>
      </w:r>
      <w:r w:rsidDel="00000000" w:rsidR="00000000" w:rsidRPr="00000000">
        <w:rPr>
          <w:rFonts w:ascii="Malgun Gothic" w:cs="Malgun Gothic" w:eastAsia="Malgun Gothic" w:hAnsi="Malgun Gothic"/>
          <w:color w:val="ff0000"/>
          <w:sz w:val="16"/>
          <w:szCs w:val="16"/>
          <w:rtl w:val="0"/>
        </w:rPr>
        <w:t xml:space="preserve">1</w:t>
      </w:r>
      <w:r w:rsidDel="00000000" w:rsidR="00000000" w:rsidRPr="00000000">
        <w:rPr>
          <w:rFonts w:ascii="Malgun Gothic" w:cs="Malgun Gothic" w:eastAsia="Malgun Gothic" w:hAnsi="Malgun Gothic"/>
          <w:sz w:val="16"/>
          <w:szCs w:val="16"/>
          <w:rtl w:val="0"/>
        </w:rPr>
        <w:t xml:space="preserve"> </w:t>
      </w:r>
      <w:r w:rsidDel="00000000" w:rsidR="00000000" w:rsidRPr="00000000">
        <w:rPr>
          <w:rFonts w:ascii="Malgun Gothic" w:cs="Malgun Gothic" w:eastAsia="Malgun Gothic" w:hAnsi="Malgun Gothic"/>
          <w:sz w:val="24"/>
          <w:szCs w:val="24"/>
          <w:rtl w:val="0"/>
        </w:rPr>
        <w:t xml:space="preserve">There is also growing evidence that the northern plains may have once been home to an ancient ocean and much of the Cydonia area may have been a coastal zone.</w:t>
      </w:r>
      <w:r w:rsidDel="00000000" w:rsidR="00000000" w:rsidRPr="00000000">
        <w:rPr>
          <w:rFonts w:ascii="Malgun Gothic" w:cs="Malgun Gothic" w:eastAsia="Malgun Gothic" w:hAnsi="Malgun Gothic"/>
          <w:color w:val="ff0000"/>
          <w:sz w:val="16"/>
          <w:szCs w:val="16"/>
          <w:rtl w:val="0"/>
        </w:rPr>
        <w:t xml:space="preserve">2</w:t>
      </w:r>
      <w:r w:rsidDel="00000000" w:rsidR="00000000" w:rsidRPr="00000000">
        <w:rPr>
          <w:rFonts w:ascii="Malgun Gothic" w:cs="Malgun Gothic" w:eastAsia="Malgun Gothic" w:hAnsi="Malgun Gothic"/>
          <w:color w:val="ff0000"/>
          <w:sz w:val="24"/>
          <w:szCs w:val="24"/>
          <w:rtl w:val="0"/>
        </w:rPr>
        <w:t xml:space="preserve"> </w:t>
      </w:r>
    </w:p>
    <w:p w:rsidR="00000000" w:rsidDel="00000000" w:rsidP="00000000" w:rsidRDefault="00000000" w:rsidRPr="00000000" w14:paraId="0000000D">
      <w:pPr>
        <w:jc w:val="both"/>
        <w:rPr>
          <w:rFonts w:ascii="Malgun Gothic" w:cs="Malgun Gothic" w:eastAsia="Malgun Gothic" w:hAnsi="Malgun Gothic"/>
          <w:sz w:val="24"/>
          <w:szCs w:val="24"/>
        </w:rPr>
      </w:pPr>
      <w:r w:rsidDel="00000000" w:rsidR="00000000" w:rsidRPr="00000000">
        <w:rPr>
          <w:rFonts w:ascii="Malgun Gothic" w:cs="Malgun Gothic" w:eastAsia="Malgun Gothic" w:hAnsi="Malgun Gothic"/>
          <w:sz w:val="24"/>
          <w:szCs w:val="24"/>
          <w:rtl w:val="0"/>
        </w:rPr>
        <w:t xml:space="preserve">The Cydonia region was named by the International Astronomical Union (IAU), after a poetic term for Crete.</w:t>
      </w:r>
      <w:r w:rsidDel="00000000" w:rsidR="00000000" w:rsidRPr="00000000">
        <w:rPr>
          <w:rFonts w:ascii="Malgun Gothic" w:cs="Malgun Gothic" w:eastAsia="Malgun Gothic" w:hAnsi="Malgun Gothic"/>
          <w:color w:val="ff0000"/>
          <w:sz w:val="16"/>
          <w:szCs w:val="16"/>
          <w:rtl w:val="0"/>
        </w:rPr>
        <w:t xml:space="preserve">3</w:t>
      </w:r>
      <w:r w:rsidDel="00000000" w:rsidR="00000000" w:rsidRPr="00000000">
        <w:rPr>
          <w:rFonts w:ascii="Malgun Gothic" w:cs="Malgun Gothic" w:eastAsia="Malgun Gothic" w:hAnsi="Malgun Gothic"/>
          <w:sz w:val="24"/>
          <w:szCs w:val="24"/>
          <w:rtl w:val="0"/>
        </w:rPr>
        <w:t xml:space="preserve"> Historically the root name for Cydonia comes to us through the ancient doctrine of Greek Mythology. It is there that we find that a little Minoan city on the north western coast of the Mediterranean island of Crete as named Kydonia.</w:t>
      </w:r>
      <w:r w:rsidDel="00000000" w:rsidR="00000000" w:rsidRPr="00000000">
        <w:rPr>
          <w:rFonts w:ascii="Malgun Gothic" w:cs="Malgun Gothic" w:eastAsia="Malgun Gothic" w:hAnsi="Malgun Gothic"/>
          <w:color w:val="ff0000"/>
          <w:sz w:val="16"/>
          <w:szCs w:val="16"/>
          <w:rtl w:val="0"/>
        </w:rPr>
        <w:t xml:space="preserve">4</w:t>
      </w:r>
      <w:r w:rsidDel="00000000" w:rsidR="00000000" w:rsidRPr="00000000">
        <w:rPr>
          <w:rtl w:val="0"/>
        </w:rPr>
      </w:r>
    </w:p>
    <w:p w:rsidR="00000000" w:rsidDel="00000000" w:rsidP="00000000" w:rsidRDefault="00000000" w:rsidRPr="00000000" w14:paraId="0000000E">
      <w:pPr>
        <w:jc w:val="center"/>
        <w:rPr/>
      </w:pPr>
      <w:r w:rsidDel="00000000" w:rsidR="00000000" w:rsidRPr="00000000">
        <w:rPr/>
        <w:drawing>
          <wp:inline distB="0" distT="0" distL="0" distR="0">
            <wp:extent cx="5812842" cy="4834717"/>
            <wp:effectExtent b="0" l="0" r="0" t="0"/>
            <wp:docPr id="28" name="image9.png"/>
            <a:graphic>
              <a:graphicData uri="http://schemas.openxmlformats.org/drawingml/2006/picture">
                <pic:pic>
                  <pic:nvPicPr>
                    <pic:cNvPr id="0" name="image9.png"/>
                    <pic:cNvPicPr preferRelativeResize="0"/>
                  </pic:nvPicPr>
                  <pic:blipFill>
                    <a:blip r:embed="rId7"/>
                    <a:srcRect b="0" l="0" r="0" t="0"/>
                    <a:stretch>
                      <a:fillRect/>
                    </a:stretch>
                  </pic:blipFill>
                  <pic:spPr>
                    <a:xfrm>
                      <a:off x="0" y="0"/>
                      <a:ext cx="5812842" cy="4834717"/>
                    </a:xfrm>
                    <a:prstGeom prst="rect"/>
                    <a:ln/>
                  </pic:spPr>
                </pic:pic>
              </a:graphicData>
            </a:graphic>
          </wp:inline>
        </w:drawing>
      </w:r>
      <w:r w:rsidDel="00000000" w:rsidR="00000000" w:rsidRPr="00000000">
        <w:rPr>
          <w:rtl w:val="0"/>
        </w:rPr>
      </w:r>
    </w:p>
    <w:p w:rsidR="00000000" w:rsidDel="00000000" w:rsidP="00000000" w:rsidRDefault="00000000" w:rsidRPr="00000000" w14:paraId="0000000F">
      <w:pPr>
        <w:rPr>
          <w:rFonts w:ascii="Malgun Gothic" w:cs="Malgun Gothic" w:eastAsia="Malgun Gothic" w:hAnsi="Malgun Gothic"/>
          <w:sz w:val="20"/>
          <w:szCs w:val="20"/>
        </w:rPr>
      </w:pPr>
      <w:r w:rsidDel="00000000" w:rsidR="00000000" w:rsidRPr="00000000">
        <w:rPr>
          <w:rFonts w:ascii="Malgun Gothic" w:cs="Malgun Gothic" w:eastAsia="Malgun Gothic" w:hAnsi="Malgun Gothic"/>
          <w:b w:val="1"/>
          <w:sz w:val="20"/>
          <w:szCs w:val="20"/>
          <w:rtl w:val="0"/>
        </w:rPr>
        <w:t xml:space="preserve">Figure 1</w:t>
      </w:r>
      <w:r w:rsidDel="00000000" w:rsidR="00000000" w:rsidRPr="00000000">
        <w:rPr>
          <w:rFonts w:ascii="Malgun Gothic" w:cs="Malgun Gothic" w:eastAsia="Malgun Gothic" w:hAnsi="Malgun Gothic"/>
          <w:sz w:val="20"/>
          <w:szCs w:val="20"/>
          <w:rtl w:val="0"/>
        </w:rPr>
        <w:t xml:space="preserve"> Cydonia region of Mars, Mola map. Approximate location of the area of interest (circled).</w:t>
      </w:r>
    </w:p>
    <w:p w:rsidR="00000000" w:rsidDel="00000000" w:rsidP="00000000" w:rsidRDefault="00000000" w:rsidRPr="00000000" w14:paraId="000000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algun Gothic" w:cs="Malgun Gothic" w:eastAsia="Malgun Gothic" w:hAnsi="Malgun Gothic"/>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algun Gothic" w:cs="Malgun Gothic" w:eastAsia="Malgun Gothic" w:hAnsi="Malgun Gothic"/>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2">
      <w:pPr>
        <w:rPr>
          <w:rFonts w:ascii="Malgun Gothic" w:cs="Malgun Gothic" w:eastAsia="Malgun Gothic" w:hAnsi="Malgun Gothic"/>
          <w:b w:val="1"/>
          <w:sz w:val="28"/>
          <w:szCs w:val="28"/>
        </w:rPr>
      </w:pPr>
      <w:r w:rsidDel="00000000" w:rsidR="00000000" w:rsidRPr="00000000">
        <w:rPr>
          <w:rFonts w:ascii="Malgun Gothic" w:cs="Malgun Gothic" w:eastAsia="Malgun Gothic" w:hAnsi="Malgun Gothic"/>
          <w:b w:val="1"/>
          <w:sz w:val="28"/>
          <w:szCs w:val="28"/>
          <w:rtl w:val="0"/>
        </w:rPr>
        <w:t xml:space="preserve">DIPIETRO AND MOLENAAR</w:t>
      </w:r>
    </w:p>
    <w:p w:rsidR="00000000" w:rsidDel="00000000" w:rsidP="00000000" w:rsidRDefault="00000000" w:rsidRPr="00000000" w14:paraId="00000013">
      <w:pPr>
        <w:jc w:val="both"/>
        <w:rPr>
          <w:rFonts w:ascii="Malgun Gothic" w:cs="Malgun Gothic" w:eastAsia="Malgun Gothic" w:hAnsi="Malgun Gothic"/>
          <w:sz w:val="24"/>
          <w:szCs w:val="24"/>
        </w:rPr>
      </w:pPr>
      <w:r w:rsidDel="00000000" w:rsidR="00000000" w:rsidRPr="00000000">
        <w:rPr>
          <w:rFonts w:ascii="Malgun Gothic" w:cs="Malgun Gothic" w:eastAsia="Malgun Gothic" w:hAnsi="Malgun Gothic"/>
          <w:sz w:val="24"/>
          <w:szCs w:val="24"/>
          <w:rtl w:val="0"/>
        </w:rPr>
        <w:t xml:space="preserve">On July 25 1976 NASA released the infamous Viking image 35A72 that included the original Face on Mars</w:t>
      </w:r>
      <w:r w:rsidDel="00000000" w:rsidR="00000000" w:rsidRPr="00000000">
        <w:rPr>
          <w:rFonts w:ascii="Malgun Gothic" w:cs="Malgun Gothic" w:eastAsia="Malgun Gothic" w:hAnsi="Malgun Gothic"/>
          <w:color w:val="ff0000"/>
          <w:sz w:val="16"/>
          <w:szCs w:val="16"/>
          <w:rtl w:val="0"/>
        </w:rPr>
        <w:t xml:space="preserve"> </w:t>
      </w:r>
      <w:r w:rsidDel="00000000" w:rsidR="00000000" w:rsidRPr="00000000">
        <w:rPr>
          <w:rFonts w:ascii="Malgun Gothic" w:cs="Malgun Gothic" w:eastAsia="Malgun Gothic" w:hAnsi="Malgun Gothic"/>
          <w:sz w:val="24"/>
          <w:szCs w:val="24"/>
          <w:rtl w:val="0"/>
        </w:rPr>
        <w:t xml:space="preserve">(Labeled A in figure 2). The image was taken in the afternoon with a resolution of approximately 48 meters per pixel.</w:t>
      </w:r>
      <w:r w:rsidDel="00000000" w:rsidR="00000000" w:rsidRPr="00000000">
        <w:rPr>
          <w:rFonts w:ascii="Malgun Gothic" w:cs="Malgun Gothic" w:eastAsia="Malgun Gothic" w:hAnsi="Malgun Gothic"/>
          <w:color w:val="ff0000"/>
          <w:sz w:val="16"/>
          <w:szCs w:val="16"/>
          <w:rtl w:val="0"/>
        </w:rPr>
        <w:t xml:space="preserve"> 5</w:t>
      </w:r>
      <w:r w:rsidDel="00000000" w:rsidR="00000000" w:rsidRPr="00000000">
        <w:rPr>
          <w:rFonts w:ascii="Malgun Gothic" w:cs="Malgun Gothic" w:eastAsia="Malgun Gothic" w:hAnsi="Malgun Gothic"/>
          <w:sz w:val="24"/>
          <w:szCs w:val="24"/>
          <w:rtl w:val="0"/>
        </w:rPr>
        <w:t xml:space="preserve"> </w:t>
      </w:r>
    </w:p>
    <w:p w:rsidR="00000000" w:rsidDel="00000000" w:rsidP="00000000" w:rsidRDefault="00000000" w:rsidRPr="00000000" w14:paraId="00000014">
      <w:pPr>
        <w:jc w:val="center"/>
        <w:rPr>
          <w:sz w:val="28"/>
          <w:szCs w:val="28"/>
        </w:rPr>
      </w:pPr>
      <w:r w:rsidDel="00000000" w:rsidR="00000000" w:rsidRPr="00000000">
        <w:rPr>
          <w:sz w:val="28"/>
          <w:szCs w:val="28"/>
        </w:rPr>
        <w:drawing>
          <wp:inline distB="0" distT="0" distL="0" distR="0">
            <wp:extent cx="5730052" cy="6943958"/>
            <wp:effectExtent b="0" l="0" r="0" t="0"/>
            <wp:docPr id="30" name="image15.jpg"/>
            <a:graphic>
              <a:graphicData uri="http://schemas.openxmlformats.org/drawingml/2006/picture">
                <pic:pic>
                  <pic:nvPicPr>
                    <pic:cNvPr id="0" name="image15.jpg"/>
                    <pic:cNvPicPr preferRelativeResize="0"/>
                  </pic:nvPicPr>
                  <pic:blipFill>
                    <a:blip r:embed="rId8"/>
                    <a:srcRect b="0" l="0" r="0" t="0"/>
                    <a:stretch>
                      <a:fillRect/>
                    </a:stretch>
                  </pic:blipFill>
                  <pic:spPr>
                    <a:xfrm>
                      <a:off x="0" y="0"/>
                      <a:ext cx="5730052" cy="6943958"/>
                    </a:xfrm>
                    <a:prstGeom prst="rect"/>
                    <a:ln/>
                  </pic:spPr>
                </pic:pic>
              </a:graphicData>
            </a:graphic>
          </wp:inline>
        </w:drawing>
      </w: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algun Gothic" w:cs="Malgun Gothic" w:eastAsia="Malgun Gothic" w:hAnsi="Malgun Gothic"/>
          <w:b w:val="0"/>
          <w:i w:val="0"/>
          <w:smallCaps w:val="0"/>
          <w:strike w:val="0"/>
          <w:color w:val="000000"/>
          <w:sz w:val="20"/>
          <w:szCs w:val="20"/>
          <w:u w:val="none"/>
          <w:shd w:fill="auto" w:val="clear"/>
          <w:vertAlign w:val="baseline"/>
        </w:rPr>
      </w:pPr>
      <w:r w:rsidDel="00000000" w:rsidR="00000000" w:rsidRPr="00000000">
        <w:rPr>
          <w:rFonts w:ascii="Malgun Gothic" w:cs="Malgun Gothic" w:eastAsia="Malgun Gothic" w:hAnsi="Malgun Gothic"/>
          <w:b w:val="1"/>
          <w:i w:val="0"/>
          <w:smallCaps w:val="0"/>
          <w:strike w:val="0"/>
          <w:color w:val="000000"/>
          <w:sz w:val="20"/>
          <w:szCs w:val="20"/>
          <w:u w:val="none"/>
          <w:shd w:fill="auto" w:val="clear"/>
          <w:vertAlign w:val="baseline"/>
          <w:rtl w:val="0"/>
        </w:rPr>
        <w:t xml:space="preserve">Figure 2</w:t>
      </w:r>
      <w:r w:rsidDel="00000000" w:rsidR="00000000" w:rsidRPr="00000000">
        <w:rPr>
          <w:rFonts w:ascii="Malgun Gothic" w:cs="Malgun Gothic" w:eastAsia="Malgun Gothic" w:hAnsi="Malgun Gothic"/>
          <w:b w:val="0"/>
          <w:i w:val="0"/>
          <w:smallCaps w:val="0"/>
          <w:strike w:val="0"/>
          <w:color w:val="000000"/>
          <w:sz w:val="20"/>
          <w:szCs w:val="20"/>
          <w:u w:val="none"/>
          <w:shd w:fill="auto" w:val="clear"/>
          <w:vertAlign w:val="baseline"/>
          <w:rtl w:val="0"/>
        </w:rPr>
        <w:t xml:space="preserve"> The Cydonia area of Mars. Detail of Viking Obiter image 35A72 (1976).</w:t>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algun Gothic" w:cs="Malgun Gothic" w:eastAsia="Malgun Gothic" w:hAnsi="Malgun Gothic"/>
          <w:b w:val="0"/>
          <w:i w:val="0"/>
          <w:smallCaps w:val="0"/>
          <w:strike w:val="0"/>
          <w:color w:val="000000"/>
          <w:sz w:val="20"/>
          <w:szCs w:val="20"/>
          <w:u w:val="none"/>
          <w:shd w:fill="auto" w:val="clear"/>
          <w:vertAlign w:val="baseline"/>
        </w:rPr>
      </w:pPr>
      <w:r w:rsidDel="00000000" w:rsidR="00000000" w:rsidRPr="00000000">
        <w:rPr>
          <w:rFonts w:ascii="Malgun Gothic" w:cs="Malgun Gothic" w:eastAsia="Malgun Gothic" w:hAnsi="Malgun Gothic"/>
          <w:b w:val="0"/>
          <w:i w:val="0"/>
          <w:smallCaps w:val="0"/>
          <w:strike w:val="0"/>
          <w:color w:val="000000"/>
          <w:sz w:val="20"/>
          <w:szCs w:val="20"/>
          <w:u w:val="none"/>
          <w:shd w:fill="auto" w:val="clear"/>
          <w:vertAlign w:val="baseline"/>
          <w:rtl w:val="0"/>
        </w:rPr>
        <w:t xml:space="preserve">A: The Face. B: Five-sided pyramid</w:t>
      </w:r>
    </w:p>
    <w:p w:rsidR="00000000" w:rsidDel="00000000" w:rsidP="00000000" w:rsidRDefault="00000000" w:rsidRPr="00000000" w14:paraId="00000017">
      <w:pPr>
        <w:jc w:val="both"/>
        <w:rPr>
          <w:rFonts w:ascii="Malgun Gothic" w:cs="Malgun Gothic" w:eastAsia="Malgun Gothic" w:hAnsi="Malgun Gothic"/>
          <w:sz w:val="24"/>
          <w:szCs w:val="24"/>
        </w:rPr>
      </w:pPr>
      <w:r w:rsidDel="00000000" w:rsidR="00000000" w:rsidRPr="00000000">
        <w:rPr>
          <w:rtl w:val="0"/>
        </w:rPr>
      </w:r>
    </w:p>
    <w:p w:rsidR="00000000" w:rsidDel="00000000" w:rsidP="00000000" w:rsidRDefault="00000000" w:rsidRPr="00000000" w14:paraId="00000018">
      <w:pPr>
        <w:jc w:val="both"/>
        <w:rPr>
          <w:rFonts w:ascii="Malgun Gothic" w:cs="Malgun Gothic" w:eastAsia="Malgun Gothic" w:hAnsi="Malgun Gothic"/>
          <w:sz w:val="24"/>
          <w:szCs w:val="24"/>
        </w:rPr>
      </w:pPr>
      <w:r w:rsidDel="00000000" w:rsidR="00000000" w:rsidRPr="00000000">
        <w:rPr>
          <w:rFonts w:ascii="Malgun Gothic" w:cs="Malgun Gothic" w:eastAsia="Malgun Gothic" w:hAnsi="Malgun Gothic"/>
          <w:sz w:val="24"/>
          <w:szCs w:val="24"/>
          <w:rtl w:val="0"/>
        </w:rPr>
        <w:t xml:space="preserve">Soon after its release many researchers took notice and began studying the area which is filled with oddly-shaped mesas and buttes that surrounded the odd facial formation. A team of engineers at the Goddard Space Flight Center, Vincent DiPietro and Greg Molenaar investigated the Face noticed another very anomalous formation nearby (Labeled B in figure 2). </w:t>
      </w:r>
    </w:p>
    <w:p w:rsidR="00000000" w:rsidDel="00000000" w:rsidP="00000000" w:rsidRDefault="00000000" w:rsidRPr="00000000" w14:paraId="00000019">
      <w:pPr>
        <w:jc w:val="both"/>
        <w:rPr>
          <w:rFonts w:ascii="Malgun Gothic" w:cs="Malgun Gothic" w:eastAsia="Malgun Gothic" w:hAnsi="Malgun Gothic"/>
          <w:sz w:val="24"/>
          <w:szCs w:val="24"/>
        </w:rPr>
      </w:pPr>
      <w:r w:rsidDel="00000000" w:rsidR="00000000" w:rsidRPr="00000000">
        <w:rPr>
          <w:rFonts w:ascii="Malgun Gothic" w:cs="Malgun Gothic" w:eastAsia="Malgun Gothic" w:hAnsi="Malgun Gothic"/>
          <w:sz w:val="24"/>
          <w:szCs w:val="24"/>
          <w:rtl w:val="0"/>
        </w:rPr>
        <w:t xml:space="preserve">The pair of investigators noticed a unique five-sided pyramidal formation with a remarkable set of common surface and angles sitting, just below the Face. Looking at the Viking image, look at the sharp edge of the south western side and the long triangular shadow casting off towards the east. The team remarked that “of all the observations of pyramids on Mars, we find that this one is the most unusual.”</w:t>
      </w:r>
      <w:r w:rsidDel="00000000" w:rsidR="00000000" w:rsidRPr="00000000">
        <w:rPr>
          <w:rFonts w:ascii="Malgun Gothic" w:cs="Malgun Gothic" w:eastAsia="Malgun Gothic" w:hAnsi="Malgun Gothic"/>
          <w:color w:val="ff0000"/>
          <w:sz w:val="16"/>
          <w:szCs w:val="16"/>
          <w:rtl w:val="0"/>
        </w:rPr>
        <w:t xml:space="preserve">6</w:t>
      </w:r>
      <w:r w:rsidDel="00000000" w:rsidR="00000000" w:rsidRPr="00000000">
        <w:rPr>
          <w:rFonts w:ascii="Malgun Gothic" w:cs="Malgun Gothic" w:eastAsia="Malgun Gothic" w:hAnsi="Malgun Gothic"/>
          <w:sz w:val="24"/>
          <w:szCs w:val="24"/>
          <w:rtl w:val="0"/>
        </w:rPr>
        <w:t xml:space="preserve"> </w:t>
      </w:r>
    </w:p>
    <w:p w:rsidR="00000000" w:rsidDel="00000000" w:rsidP="00000000" w:rsidRDefault="00000000" w:rsidRPr="00000000" w14:paraId="0000001A">
      <w:pPr>
        <w:jc w:val="both"/>
        <w:rPr>
          <w:rFonts w:ascii="Malgun Gothic" w:cs="Malgun Gothic" w:eastAsia="Malgun Gothic" w:hAnsi="Malgun Gothic"/>
          <w:sz w:val="24"/>
          <w:szCs w:val="24"/>
        </w:rPr>
      </w:pPr>
      <w:r w:rsidDel="00000000" w:rsidR="00000000" w:rsidRPr="00000000">
        <w:rPr>
          <w:rFonts w:ascii="Malgun Gothic" w:cs="Malgun Gothic" w:eastAsia="Malgun Gothic" w:hAnsi="Malgun Gothic"/>
          <w:sz w:val="24"/>
          <w:szCs w:val="24"/>
          <w:rtl w:val="0"/>
        </w:rPr>
        <w:t xml:space="preserve">During their investigation they located a second Viking Orbiter image (70A13) of the same area that was taken a month later in August. The image was acquired around high noon with a slightly higher resolution of 44 meters per pixel.</w:t>
      </w:r>
      <w:r w:rsidDel="00000000" w:rsidR="00000000" w:rsidRPr="00000000">
        <w:rPr>
          <w:rFonts w:ascii="Malgun Gothic" w:cs="Malgun Gothic" w:eastAsia="Malgun Gothic" w:hAnsi="Malgun Gothic"/>
          <w:color w:val="ff0000"/>
          <w:sz w:val="16"/>
          <w:szCs w:val="16"/>
          <w:rtl w:val="0"/>
        </w:rPr>
        <w:t xml:space="preserve">7</w:t>
      </w:r>
      <w:r w:rsidDel="00000000" w:rsidR="00000000" w:rsidRPr="00000000">
        <w:rPr>
          <w:rFonts w:ascii="Malgun Gothic" w:cs="Malgun Gothic" w:eastAsia="Malgun Gothic" w:hAnsi="Malgun Gothic"/>
          <w:sz w:val="24"/>
          <w:szCs w:val="24"/>
          <w:rtl w:val="0"/>
        </w:rPr>
        <w:t xml:space="preserve"> The second image not only provided a higher quality view of the Face it gave more shape to the five-sided pyramidal formation and showed much more of its structural detail (Labeled B in figure 3). </w:t>
      </w:r>
    </w:p>
    <w:p w:rsidR="00000000" w:rsidDel="00000000" w:rsidP="00000000" w:rsidRDefault="00000000" w:rsidRPr="00000000" w14:paraId="0000001B">
      <w:pPr>
        <w:jc w:val="both"/>
        <w:rPr>
          <w:rFonts w:ascii="Malgun Gothic" w:cs="Malgun Gothic" w:eastAsia="Malgun Gothic" w:hAnsi="Malgun Gothic"/>
          <w:sz w:val="24"/>
          <w:szCs w:val="24"/>
        </w:rPr>
      </w:pPr>
      <w:r w:rsidDel="00000000" w:rsidR="00000000" w:rsidRPr="00000000">
        <w:rPr>
          <w:rFonts w:ascii="Malgun Gothic" w:cs="Malgun Gothic" w:eastAsia="Malgun Gothic" w:hAnsi="Malgun Gothic"/>
          <w:sz w:val="24"/>
          <w:szCs w:val="24"/>
          <w:rtl w:val="0"/>
        </w:rPr>
        <w:t xml:space="preserve">Over whelmed with their discoveries the team presented their findings at a press conference on May 1, 1980 held at the Ramada Inn hotel in Lanham Maryland.</w:t>
      </w:r>
      <w:r w:rsidDel="00000000" w:rsidR="00000000" w:rsidRPr="00000000">
        <w:rPr>
          <w:rFonts w:ascii="Malgun Gothic" w:cs="Malgun Gothic" w:eastAsia="Malgun Gothic" w:hAnsi="Malgun Gothic"/>
          <w:color w:val="ff0000"/>
          <w:sz w:val="16"/>
          <w:szCs w:val="16"/>
          <w:rtl w:val="0"/>
        </w:rPr>
        <w:t xml:space="preserve">8</w:t>
      </w:r>
      <w:r w:rsidDel="00000000" w:rsidR="00000000" w:rsidRPr="00000000">
        <w:rPr>
          <w:rFonts w:ascii="Malgun Gothic" w:cs="Malgun Gothic" w:eastAsia="Malgun Gothic" w:hAnsi="Malgun Gothic"/>
          <w:sz w:val="24"/>
          <w:szCs w:val="24"/>
          <w:rtl w:val="0"/>
        </w:rPr>
        <w:t xml:space="preserve"> As a result they were invited to present their work in June at the Annual Convention of the American Astronomical Society in College Park, Maryland.</w:t>
      </w:r>
      <w:r w:rsidDel="00000000" w:rsidR="00000000" w:rsidRPr="00000000">
        <w:rPr>
          <w:rFonts w:ascii="Malgun Gothic" w:cs="Malgun Gothic" w:eastAsia="Malgun Gothic" w:hAnsi="Malgun Gothic"/>
          <w:color w:val="ff0000"/>
          <w:sz w:val="16"/>
          <w:szCs w:val="16"/>
          <w:rtl w:val="0"/>
        </w:rPr>
        <w:t xml:space="preserve">9</w:t>
      </w:r>
      <w:r w:rsidDel="00000000" w:rsidR="00000000" w:rsidRPr="00000000">
        <w:rPr>
          <w:rFonts w:ascii="Malgun Gothic" w:cs="Malgun Gothic" w:eastAsia="Malgun Gothic" w:hAnsi="Malgun Gothic"/>
          <w:sz w:val="24"/>
          <w:szCs w:val="24"/>
          <w:rtl w:val="0"/>
        </w:rPr>
        <w:t xml:space="preserve"> DiPietro and Molenaar also published their studies in a 1980 monograph titled </w:t>
      </w:r>
      <w:r w:rsidDel="00000000" w:rsidR="00000000" w:rsidRPr="00000000">
        <w:rPr>
          <w:rFonts w:ascii="Malgun Gothic" w:cs="Malgun Gothic" w:eastAsia="Malgun Gothic" w:hAnsi="Malgun Gothic"/>
          <w:i w:val="1"/>
          <w:sz w:val="24"/>
          <w:szCs w:val="24"/>
          <w:rtl w:val="0"/>
        </w:rPr>
        <w:t xml:space="preserve">Unusual Martian Surface Features</w:t>
      </w:r>
      <w:r w:rsidDel="00000000" w:rsidR="00000000" w:rsidRPr="00000000">
        <w:rPr>
          <w:rFonts w:ascii="Malgun Gothic" w:cs="Malgun Gothic" w:eastAsia="Malgun Gothic" w:hAnsi="Malgun Gothic"/>
          <w:sz w:val="24"/>
          <w:szCs w:val="24"/>
          <w:rtl w:val="0"/>
        </w:rPr>
        <w:t xml:space="preserve">.</w:t>
      </w:r>
      <w:r w:rsidDel="00000000" w:rsidR="00000000" w:rsidRPr="00000000">
        <w:rPr>
          <w:rFonts w:ascii="Malgun Gothic" w:cs="Malgun Gothic" w:eastAsia="Malgun Gothic" w:hAnsi="Malgun Gothic"/>
          <w:color w:val="ff0000"/>
          <w:sz w:val="16"/>
          <w:szCs w:val="16"/>
          <w:rtl w:val="0"/>
        </w:rPr>
        <w:t xml:space="preserve">10</w:t>
      </w:r>
      <w:r w:rsidDel="00000000" w:rsidR="00000000" w:rsidRPr="00000000">
        <w:rPr>
          <w:rFonts w:ascii="Malgun Gothic" w:cs="Malgun Gothic" w:eastAsia="Malgun Gothic" w:hAnsi="Malgun Gothic"/>
          <w:sz w:val="24"/>
          <w:szCs w:val="24"/>
          <w:rtl w:val="0"/>
        </w:rPr>
        <w:t xml:space="preserve"> </w:t>
      </w:r>
    </w:p>
    <w:p w:rsidR="00000000" w:rsidDel="00000000" w:rsidP="00000000" w:rsidRDefault="00000000" w:rsidRPr="00000000" w14:paraId="0000001C">
      <w:pPr>
        <w:jc w:val="both"/>
        <w:rPr>
          <w:rFonts w:ascii="Malgun Gothic" w:cs="Malgun Gothic" w:eastAsia="Malgun Gothic" w:hAnsi="Malgun Gothic"/>
          <w:sz w:val="24"/>
          <w:szCs w:val="24"/>
        </w:rPr>
      </w:pPr>
      <w:r w:rsidDel="00000000" w:rsidR="00000000" w:rsidRPr="00000000">
        <w:rPr>
          <w:rFonts w:ascii="Malgun Gothic" w:cs="Malgun Gothic" w:eastAsia="Malgun Gothic" w:hAnsi="Malgun Gothic"/>
          <w:sz w:val="24"/>
          <w:szCs w:val="24"/>
          <w:rtl w:val="0"/>
        </w:rPr>
        <w:t xml:space="preserve">Despite their conclusions that the five-sided pyramid supported an artificial origin, both NASA and the mainstream scientific community remained silent and ignored their groundbreaking work.</w:t>
      </w:r>
      <w:r w:rsidDel="00000000" w:rsidR="00000000" w:rsidRPr="00000000">
        <w:rPr>
          <w:rFonts w:ascii="Malgun Gothic" w:cs="Malgun Gothic" w:eastAsia="Malgun Gothic" w:hAnsi="Malgun Gothic"/>
          <w:color w:val="ff0000"/>
          <w:sz w:val="16"/>
          <w:szCs w:val="16"/>
          <w:rtl w:val="0"/>
        </w:rPr>
        <w:t xml:space="preserve">11</w:t>
      </w:r>
      <w:r w:rsidDel="00000000" w:rsidR="00000000" w:rsidRPr="00000000">
        <w:rPr>
          <w:rFonts w:ascii="Malgun Gothic" w:cs="Malgun Gothic" w:eastAsia="Malgun Gothic" w:hAnsi="Malgun Gothic"/>
          <w:color w:val="ff0000"/>
          <w:sz w:val="24"/>
          <w:szCs w:val="24"/>
          <w:rtl w:val="0"/>
        </w:rPr>
        <w:t xml:space="preserve"> </w:t>
      </w:r>
      <w:r w:rsidDel="00000000" w:rsidR="00000000" w:rsidRPr="00000000">
        <w:rPr>
          <w:rFonts w:ascii="Malgun Gothic" w:cs="Malgun Gothic" w:eastAsia="Malgun Gothic" w:hAnsi="Malgun Gothic"/>
          <w:sz w:val="24"/>
          <w:szCs w:val="24"/>
          <w:rtl w:val="0"/>
        </w:rPr>
        <w:t xml:space="preserve">It was during this period that early researchers began referring to this five-sided pyramid as the D&amp;M Pyramid, named after its discoverers DiPietro and Molenaar (Figure 3). </w:t>
      </w:r>
    </w:p>
    <w:p w:rsidR="00000000" w:rsidDel="00000000" w:rsidP="00000000" w:rsidRDefault="00000000" w:rsidRPr="00000000" w14:paraId="0000001D">
      <w:pPr>
        <w:jc w:val="both"/>
        <w:rPr>
          <w:rFonts w:ascii="Malgun Gothic" w:cs="Malgun Gothic" w:eastAsia="Malgun Gothic" w:hAnsi="Malgun Gothic"/>
          <w:sz w:val="24"/>
          <w:szCs w:val="24"/>
        </w:rPr>
      </w:pPr>
      <w:r w:rsidDel="00000000" w:rsidR="00000000" w:rsidRPr="00000000">
        <w:rPr>
          <w:rtl w:val="0"/>
        </w:rPr>
      </w:r>
    </w:p>
    <w:p w:rsidR="00000000" w:rsidDel="00000000" w:rsidP="00000000" w:rsidRDefault="00000000" w:rsidRPr="00000000" w14:paraId="0000001E">
      <w:pPr>
        <w:jc w:val="center"/>
        <w:rPr>
          <w:rFonts w:ascii="Malgun Gothic" w:cs="Malgun Gothic" w:eastAsia="Malgun Gothic" w:hAnsi="Malgun Gothic"/>
        </w:rPr>
      </w:pPr>
      <w:r w:rsidDel="00000000" w:rsidR="00000000" w:rsidRPr="00000000">
        <w:rPr>
          <w:sz w:val="28"/>
          <w:szCs w:val="28"/>
        </w:rPr>
        <w:drawing>
          <wp:inline distB="0" distT="0" distL="0" distR="0">
            <wp:extent cx="5468612" cy="6236851"/>
            <wp:effectExtent b="0" l="0" r="0" t="0"/>
            <wp:docPr id="29" name="image5.jpg"/>
            <a:graphic>
              <a:graphicData uri="http://schemas.openxmlformats.org/drawingml/2006/picture">
                <pic:pic>
                  <pic:nvPicPr>
                    <pic:cNvPr id="0" name="image5.jpg"/>
                    <pic:cNvPicPr preferRelativeResize="0"/>
                  </pic:nvPicPr>
                  <pic:blipFill>
                    <a:blip r:embed="rId9"/>
                    <a:srcRect b="0" l="0" r="0" t="0"/>
                    <a:stretch>
                      <a:fillRect/>
                    </a:stretch>
                  </pic:blipFill>
                  <pic:spPr>
                    <a:xfrm>
                      <a:off x="0" y="0"/>
                      <a:ext cx="5468612" cy="6236851"/>
                    </a:xfrm>
                    <a:prstGeom prst="rect"/>
                    <a:ln/>
                  </pic:spPr>
                </pic:pic>
              </a:graphicData>
            </a:graphic>
          </wp:inline>
        </w:drawing>
      </w:r>
      <w:r w:rsidDel="00000000" w:rsidR="00000000" w:rsidRPr="00000000">
        <w:rPr>
          <w:rtl w:val="0"/>
        </w:rPr>
      </w:r>
    </w:p>
    <w:p w:rsidR="00000000" w:rsidDel="00000000" w:rsidP="00000000" w:rsidRDefault="00000000" w:rsidRPr="00000000" w14:paraId="000000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algun Gothic" w:cs="Malgun Gothic" w:eastAsia="Malgun Gothic" w:hAnsi="Malgun Gothic"/>
          <w:b w:val="0"/>
          <w:i w:val="0"/>
          <w:smallCaps w:val="0"/>
          <w:strike w:val="0"/>
          <w:color w:val="000000"/>
          <w:sz w:val="20"/>
          <w:szCs w:val="20"/>
          <w:u w:val="none"/>
          <w:shd w:fill="auto" w:val="clear"/>
          <w:vertAlign w:val="baseline"/>
        </w:rPr>
      </w:pPr>
      <w:r w:rsidDel="00000000" w:rsidR="00000000" w:rsidRPr="00000000">
        <w:rPr>
          <w:rFonts w:ascii="Malgun Gothic" w:cs="Malgun Gothic" w:eastAsia="Malgun Gothic" w:hAnsi="Malgun Gothic"/>
          <w:b w:val="1"/>
          <w:i w:val="0"/>
          <w:smallCaps w:val="0"/>
          <w:strike w:val="0"/>
          <w:color w:val="000000"/>
          <w:sz w:val="20"/>
          <w:szCs w:val="20"/>
          <w:u w:val="none"/>
          <w:shd w:fill="auto" w:val="clear"/>
          <w:vertAlign w:val="baseline"/>
          <w:rtl w:val="0"/>
        </w:rPr>
        <w:t xml:space="preserve">Figure 3</w:t>
      </w:r>
      <w:r w:rsidDel="00000000" w:rsidR="00000000" w:rsidRPr="00000000">
        <w:rPr>
          <w:rFonts w:ascii="Malgun Gothic" w:cs="Malgun Gothic" w:eastAsia="Malgun Gothic" w:hAnsi="Malgun Gothic"/>
          <w:b w:val="0"/>
          <w:i w:val="0"/>
          <w:smallCaps w:val="0"/>
          <w:strike w:val="0"/>
          <w:color w:val="000000"/>
          <w:sz w:val="20"/>
          <w:szCs w:val="20"/>
          <w:u w:val="none"/>
          <w:shd w:fill="auto" w:val="clear"/>
          <w:vertAlign w:val="baseline"/>
          <w:rtl w:val="0"/>
        </w:rPr>
        <w:t xml:space="preserve"> The Cydonia area of Mars. Detail of Viking Orbiter image 70A13 (1976).</w:t>
      </w:r>
    </w:p>
    <w:p w:rsidR="00000000" w:rsidDel="00000000" w:rsidP="00000000" w:rsidRDefault="00000000" w:rsidRPr="00000000" w14:paraId="000000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algun Gothic" w:cs="Malgun Gothic" w:eastAsia="Malgun Gothic" w:hAnsi="Malgun Gothic"/>
          <w:b w:val="0"/>
          <w:i w:val="0"/>
          <w:smallCaps w:val="0"/>
          <w:strike w:val="0"/>
          <w:color w:val="000000"/>
          <w:sz w:val="20"/>
          <w:szCs w:val="20"/>
          <w:u w:val="none"/>
          <w:shd w:fill="auto" w:val="clear"/>
          <w:vertAlign w:val="baseline"/>
        </w:rPr>
      </w:pPr>
      <w:r w:rsidDel="00000000" w:rsidR="00000000" w:rsidRPr="00000000">
        <w:rPr>
          <w:rFonts w:ascii="Malgun Gothic" w:cs="Malgun Gothic" w:eastAsia="Malgun Gothic" w:hAnsi="Malgun Gothic"/>
          <w:b w:val="0"/>
          <w:i w:val="0"/>
          <w:smallCaps w:val="0"/>
          <w:strike w:val="0"/>
          <w:color w:val="000000"/>
          <w:sz w:val="20"/>
          <w:szCs w:val="20"/>
          <w:u w:val="none"/>
          <w:shd w:fill="auto" w:val="clear"/>
          <w:vertAlign w:val="baseline"/>
          <w:rtl w:val="0"/>
        </w:rPr>
        <w:t xml:space="preserve">A: The Face. B: Five-sided pyramid</w:t>
      </w:r>
    </w:p>
    <w:p w:rsidR="00000000" w:rsidDel="00000000" w:rsidP="00000000" w:rsidRDefault="00000000" w:rsidRPr="00000000" w14:paraId="00000021">
      <w:pPr>
        <w:rPr>
          <w:rFonts w:ascii="Malgun Gothic" w:cs="Malgun Gothic" w:eastAsia="Malgun Gothic" w:hAnsi="Malgun Gothic"/>
          <w:b w:val="1"/>
          <w:sz w:val="28"/>
          <w:szCs w:val="28"/>
        </w:rPr>
      </w:pPr>
      <w:r w:rsidDel="00000000" w:rsidR="00000000" w:rsidRPr="00000000">
        <w:rPr>
          <w:rFonts w:ascii="Malgun Gothic" w:cs="Malgun Gothic" w:eastAsia="Malgun Gothic" w:hAnsi="Malgun Gothic"/>
          <w:b w:val="1"/>
          <w:sz w:val="28"/>
          <w:szCs w:val="28"/>
          <w:rtl w:val="0"/>
        </w:rPr>
        <w:t xml:space="preserve">THEMIS</w:t>
      </w:r>
    </w:p>
    <w:p w:rsidR="00000000" w:rsidDel="00000000" w:rsidP="00000000" w:rsidRDefault="00000000" w:rsidRPr="00000000" w14:paraId="00000022">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both"/>
        <w:rPr>
          <w:rFonts w:ascii="Malgun Gothic" w:cs="Malgun Gothic" w:eastAsia="Malgun Gothic" w:hAnsi="Malgun Gothic"/>
          <w:b w:val="0"/>
          <w:i w:val="0"/>
          <w:smallCaps w:val="0"/>
          <w:strike w:val="0"/>
          <w:color w:val="000000"/>
          <w:sz w:val="24"/>
          <w:szCs w:val="24"/>
          <w:u w:val="none"/>
          <w:shd w:fill="auto" w:val="clear"/>
          <w:vertAlign w:val="baseline"/>
        </w:rPr>
      </w:pPr>
      <w:r w:rsidDel="00000000" w:rsidR="00000000" w:rsidRPr="00000000">
        <w:rPr>
          <w:rFonts w:ascii="Malgun Gothic" w:cs="Malgun Gothic" w:eastAsia="Malgun Gothic" w:hAnsi="Malgun Gothic"/>
          <w:b w:val="0"/>
          <w:i w:val="0"/>
          <w:smallCaps w:val="0"/>
          <w:strike w:val="0"/>
          <w:color w:val="000000"/>
          <w:sz w:val="24"/>
          <w:szCs w:val="24"/>
          <w:u w:val="none"/>
          <w:shd w:fill="auto" w:val="clear"/>
          <w:vertAlign w:val="baseline"/>
          <w:rtl w:val="0"/>
        </w:rPr>
        <w:t xml:space="preserve">On April 7, 2001 NASA launched the new Mars Odyssey spacecraft on a Delta II rocket from Cape Canaveral Air Force Station in Florida. The following October it began orbiting the planet Mars. The spacecraft was equipped with an on-board camera called the Thermal Emission Imaging System Visible Camera (THEMIS-VIS) that was designed to provide systematic global coverage of Mars in both the visible and IR bands.</w:t>
      </w:r>
      <w:r w:rsidDel="00000000" w:rsidR="00000000" w:rsidRPr="00000000">
        <w:rPr>
          <w:rFonts w:ascii="Malgun Gothic" w:cs="Malgun Gothic" w:eastAsia="Malgun Gothic" w:hAnsi="Malgun Gothic"/>
          <w:b w:val="0"/>
          <w:i w:val="0"/>
          <w:smallCaps w:val="0"/>
          <w:strike w:val="0"/>
          <w:color w:val="ff0000"/>
          <w:sz w:val="16"/>
          <w:szCs w:val="16"/>
          <w:u w:val="none"/>
          <w:shd w:fill="auto" w:val="clear"/>
          <w:vertAlign w:val="baseline"/>
          <w:rtl w:val="0"/>
        </w:rPr>
        <w:t xml:space="preserve">12</w:t>
      </w:r>
      <w:r w:rsidDel="00000000" w:rsidR="00000000" w:rsidRPr="00000000">
        <w:rPr>
          <w:rFonts w:ascii="Malgun Gothic" w:cs="Malgun Gothic" w:eastAsia="Malgun Gothic" w:hAnsi="Malgun Gothic"/>
          <w:b w:val="0"/>
          <w:i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0023">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both"/>
        <w:rPr>
          <w:rFonts w:ascii="Malgun Gothic" w:cs="Malgun Gothic" w:eastAsia="Malgun Gothic" w:hAnsi="Malgun Gothic"/>
          <w:b w:val="0"/>
          <w:i w:val="0"/>
          <w:smallCaps w:val="0"/>
          <w:strike w:val="0"/>
          <w:color w:val="000000"/>
          <w:sz w:val="24"/>
          <w:szCs w:val="24"/>
          <w:u w:val="none"/>
          <w:shd w:fill="auto" w:val="clear"/>
          <w:vertAlign w:val="baseline"/>
        </w:rPr>
      </w:pPr>
      <w:r w:rsidDel="00000000" w:rsidR="00000000" w:rsidRPr="00000000">
        <w:rPr>
          <w:rFonts w:ascii="Malgun Gothic" w:cs="Malgun Gothic" w:eastAsia="Malgun Gothic" w:hAnsi="Malgun Gothic"/>
          <w:b w:val="0"/>
          <w:i w:val="0"/>
          <w:smallCaps w:val="0"/>
          <w:strike w:val="0"/>
          <w:color w:val="000000"/>
          <w:sz w:val="24"/>
          <w:szCs w:val="24"/>
          <w:u w:val="none"/>
          <w:shd w:fill="auto" w:val="clear"/>
          <w:vertAlign w:val="baseline"/>
          <w:rtl w:val="0"/>
        </w:rPr>
        <w:t xml:space="preserve">In addition to obtaining detailed coverage of potential landing sites for NASA's planned 2003 rover mission, the primary focus of the THEMIS investigation was to collect IR data and black-and-white images. Color images would be selective and controlled by the limitations in data rates and by NASA’s desire to focus on the IR data and obtaining global coverage in an effort to study what they call the planet's “remarkable geomorphology.”</w:t>
      </w:r>
      <w:r w:rsidDel="00000000" w:rsidR="00000000" w:rsidRPr="00000000">
        <w:rPr>
          <w:rFonts w:ascii="Malgun Gothic" w:cs="Malgun Gothic" w:eastAsia="Malgun Gothic" w:hAnsi="Malgun Gothic"/>
          <w:b w:val="0"/>
          <w:i w:val="0"/>
          <w:smallCaps w:val="0"/>
          <w:strike w:val="0"/>
          <w:color w:val="ff0000"/>
          <w:sz w:val="16"/>
          <w:szCs w:val="16"/>
          <w:u w:val="none"/>
          <w:shd w:fill="auto" w:val="clear"/>
          <w:vertAlign w:val="baseline"/>
          <w:rtl w:val="0"/>
        </w:rPr>
        <w:t xml:space="preserve">13</w:t>
      </w:r>
      <w:r w:rsidDel="00000000" w:rsidR="00000000" w:rsidRPr="00000000">
        <w:rPr>
          <w:rtl w:val="0"/>
        </w:rPr>
      </w:r>
    </w:p>
    <w:p w:rsidR="00000000" w:rsidDel="00000000" w:rsidP="00000000" w:rsidRDefault="00000000" w:rsidRPr="00000000" w14:paraId="00000024">
      <w:pPr>
        <w:jc w:val="both"/>
        <w:rPr>
          <w:rFonts w:ascii="Malgun Gothic" w:cs="Malgun Gothic" w:eastAsia="Malgun Gothic" w:hAnsi="Malgun Gothic"/>
          <w:sz w:val="24"/>
          <w:szCs w:val="24"/>
        </w:rPr>
      </w:pPr>
      <w:r w:rsidDel="00000000" w:rsidR="00000000" w:rsidRPr="00000000">
        <w:rPr>
          <w:rFonts w:ascii="Malgun Gothic" w:cs="Malgun Gothic" w:eastAsia="Malgun Gothic" w:hAnsi="Malgun Gothic"/>
          <w:sz w:val="24"/>
          <w:szCs w:val="24"/>
          <w:rtl w:val="0"/>
        </w:rPr>
        <w:t xml:space="preserve">On April 13, 2002, over thirty five years after the original Viking image was acquired, the Mars Odyssey, THEMIS team released the Image PIA03768 (AKA 20020413) titled “The So-Called ‘Face on Mars.’” For the first time, this new NASA image included the complete D&amp;M formation. The image has a resolution of approximately 18 meters per pixel</w:t>
      </w:r>
      <w:r w:rsidDel="00000000" w:rsidR="00000000" w:rsidRPr="00000000">
        <w:rPr>
          <w:rFonts w:ascii="Malgun Gothic" w:cs="Malgun Gothic" w:eastAsia="Malgun Gothic" w:hAnsi="Malgun Gothic"/>
          <w:color w:val="ff0000"/>
          <w:sz w:val="16"/>
          <w:szCs w:val="16"/>
          <w:rtl w:val="0"/>
        </w:rPr>
        <w:t xml:space="preserve">14</w:t>
      </w:r>
      <w:r w:rsidDel="00000000" w:rsidR="00000000" w:rsidRPr="00000000">
        <w:rPr>
          <w:rFonts w:ascii="Malgun Gothic" w:cs="Malgun Gothic" w:eastAsia="Malgun Gothic" w:hAnsi="Malgun Gothic"/>
          <w:sz w:val="24"/>
          <w:szCs w:val="24"/>
          <w:rtl w:val="0"/>
        </w:rPr>
        <w:t xml:space="preserve"> (.Figure 4). </w:t>
      </w:r>
    </w:p>
    <w:p w:rsidR="00000000" w:rsidDel="00000000" w:rsidP="00000000" w:rsidRDefault="00000000" w:rsidRPr="00000000" w14:paraId="00000025">
      <w:pPr>
        <w:jc w:val="both"/>
        <w:rPr>
          <w:rFonts w:ascii="Malgun Gothic" w:cs="Malgun Gothic" w:eastAsia="Malgun Gothic" w:hAnsi="Malgun Gothic"/>
          <w:sz w:val="24"/>
          <w:szCs w:val="24"/>
        </w:rPr>
      </w:pPr>
      <w:r w:rsidDel="00000000" w:rsidR="00000000" w:rsidRPr="00000000">
        <w:rPr>
          <w:rFonts w:ascii="Malgun Gothic" w:cs="Malgun Gothic" w:eastAsia="Malgun Gothic" w:hAnsi="Malgun Gothic"/>
          <w:sz w:val="24"/>
          <w:szCs w:val="24"/>
          <w:rtl w:val="0"/>
        </w:rPr>
        <w:t xml:space="preserve">A second Mars Odyssey, THEMIS image was acquired eight years later. This second image V38438003 was released during August 2010 (Figure 5). It was taken in the morning hours with a resolution of approximately 18 meters per pixel.</w:t>
      </w:r>
      <w:r w:rsidDel="00000000" w:rsidR="00000000" w:rsidRPr="00000000">
        <w:rPr>
          <w:rFonts w:ascii="Malgun Gothic" w:cs="Malgun Gothic" w:eastAsia="Malgun Gothic" w:hAnsi="Malgun Gothic"/>
          <w:color w:val="ff0000"/>
          <w:sz w:val="16"/>
          <w:szCs w:val="16"/>
          <w:rtl w:val="0"/>
        </w:rPr>
        <w:t xml:space="preserve">15</w:t>
      </w:r>
      <w:r w:rsidDel="00000000" w:rsidR="00000000" w:rsidRPr="00000000">
        <w:rPr>
          <w:rFonts w:ascii="Malgun Gothic" w:cs="Malgun Gothic" w:eastAsia="Malgun Gothic" w:hAnsi="Malgun Gothic"/>
          <w:sz w:val="24"/>
          <w:szCs w:val="24"/>
          <w:rtl w:val="0"/>
        </w:rPr>
        <w:t xml:space="preserve"> </w:t>
      </w:r>
    </w:p>
    <w:p w:rsidR="00000000" w:rsidDel="00000000" w:rsidP="00000000" w:rsidRDefault="00000000" w:rsidRPr="00000000" w14:paraId="00000026">
      <w:pPr>
        <w:jc w:val="both"/>
        <w:rPr>
          <w:rFonts w:ascii="Malgun Gothic" w:cs="Malgun Gothic" w:eastAsia="Malgun Gothic" w:hAnsi="Malgun Gothic"/>
          <w:sz w:val="24"/>
          <w:szCs w:val="24"/>
        </w:rPr>
      </w:pPr>
      <w:r w:rsidDel="00000000" w:rsidR="00000000" w:rsidRPr="00000000">
        <w:rPr>
          <w:rtl w:val="0"/>
        </w:rPr>
      </w:r>
    </w:p>
    <w:p w:rsidR="00000000" w:rsidDel="00000000" w:rsidP="00000000" w:rsidRDefault="00000000" w:rsidRPr="00000000" w14:paraId="00000027">
      <w:pPr>
        <w:jc w:val="both"/>
        <w:rPr>
          <w:rFonts w:ascii="Malgun Gothic" w:cs="Malgun Gothic" w:eastAsia="Malgun Gothic" w:hAnsi="Malgun Gothic"/>
          <w:sz w:val="24"/>
          <w:szCs w:val="24"/>
        </w:rPr>
      </w:pPr>
      <w:r w:rsidDel="00000000" w:rsidR="00000000" w:rsidRPr="00000000">
        <w:rPr>
          <w:rtl w:val="0"/>
        </w:rPr>
      </w:r>
    </w:p>
    <w:p w:rsidR="00000000" w:rsidDel="00000000" w:rsidP="00000000" w:rsidRDefault="00000000" w:rsidRPr="00000000" w14:paraId="00000028">
      <w:pPr>
        <w:jc w:val="center"/>
        <w:rPr>
          <w:rFonts w:ascii="Malgun Gothic" w:cs="Malgun Gothic" w:eastAsia="Malgun Gothic" w:hAnsi="Malgun Gothic"/>
        </w:rPr>
      </w:pPr>
      <w:r w:rsidDel="00000000" w:rsidR="00000000" w:rsidRPr="00000000">
        <w:rPr>
          <w:rFonts w:ascii="Malgun Gothic" w:cs="Malgun Gothic" w:eastAsia="Malgun Gothic" w:hAnsi="Malgun Gothic"/>
        </w:rPr>
        <w:drawing>
          <wp:inline distB="0" distT="0" distL="0" distR="0">
            <wp:extent cx="5683371" cy="4630399"/>
            <wp:effectExtent b="0" l="0" r="0" t="0"/>
            <wp:docPr id="32" name="image11.png"/>
            <a:graphic>
              <a:graphicData uri="http://schemas.openxmlformats.org/drawingml/2006/picture">
                <pic:pic>
                  <pic:nvPicPr>
                    <pic:cNvPr id="0" name="image11.png"/>
                    <pic:cNvPicPr preferRelativeResize="0"/>
                  </pic:nvPicPr>
                  <pic:blipFill>
                    <a:blip r:embed="rId10"/>
                    <a:srcRect b="0" l="0" r="0" t="0"/>
                    <a:stretch>
                      <a:fillRect/>
                    </a:stretch>
                  </pic:blipFill>
                  <pic:spPr>
                    <a:xfrm>
                      <a:off x="0" y="0"/>
                      <a:ext cx="5683371" cy="4630399"/>
                    </a:xfrm>
                    <a:prstGeom prst="rect"/>
                    <a:ln/>
                  </pic:spPr>
                </pic:pic>
              </a:graphicData>
            </a:graphic>
          </wp:inline>
        </w:drawing>
      </w:r>
      <w:r w:rsidDel="00000000" w:rsidR="00000000" w:rsidRPr="00000000">
        <w:rPr>
          <w:rtl w:val="0"/>
        </w:rPr>
      </w:r>
    </w:p>
    <w:p w:rsidR="00000000" w:rsidDel="00000000" w:rsidP="00000000" w:rsidRDefault="00000000" w:rsidRPr="00000000" w14:paraId="00000029">
      <w:pPr>
        <w:rPr>
          <w:rFonts w:ascii="Malgun Gothic" w:cs="Malgun Gothic" w:eastAsia="Malgun Gothic" w:hAnsi="Malgun Gothic"/>
          <w:sz w:val="20"/>
          <w:szCs w:val="20"/>
        </w:rPr>
      </w:pPr>
      <w:r w:rsidDel="00000000" w:rsidR="00000000" w:rsidRPr="00000000">
        <w:rPr>
          <w:rFonts w:ascii="Malgun Gothic" w:cs="Malgun Gothic" w:eastAsia="Malgun Gothic" w:hAnsi="Malgun Gothic"/>
          <w:b w:val="1"/>
          <w:sz w:val="20"/>
          <w:szCs w:val="20"/>
          <w:rtl w:val="0"/>
        </w:rPr>
        <w:t xml:space="preserve">Figure 4</w:t>
      </w:r>
      <w:r w:rsidDel="00000000" w:rsidR="00000000" w:rsidRPr="00000000">
        <w:rPr>
          <w:rFonts w:ascii="Malgun Gothic" w:cs="Malgun Gothic" w:eastAsia="Malgun Gothic" w:hAnsi="Malgun Gothic"/>
          <w:sz w:val="20"/>
          <w:szCs w:val="20"/>
          <w:rtl w:val="0"/>
        </w:rPr>
        <w:t xml:space="preserve"> D&amp;M Pyramid. Detail: Mars Odyssey THEMIS PIA03768, AKA 20020413, 2002.</w:t>
      </w:r>
    </w:p>
    <w:p w:rsidR="00000000" w:rsidDel="00000000" w:rsidP="00000000" w:rsidRDefault="00000000" w:rsidRPr="00000000" w14:paraId="0000002A">
      <w:pPr>
        <w:rPr>
          <w:rFonts w:ascii="Malgun Gothic" w:cs="Malgun Gothic" w:eastAsia="Malgun Gothic" w:hAnsi="Malgun Gothic"/>
          <w:sz w:val="24"/>
          <w:szCs w:val="24"/>
        </w:rPr>
      </w:pPr>
      <w:r w:rsidDel="00000000" w:rsidR="00000000" w:rsidRPr="00000000">
        <w:rPr>
          <w:rtl w:val="0"/>
        </w:rPr>
      </w:r>
    </w:p>
    <w:p w:rsidR="00000000" w:rsidDel="00000000" w:rsidP="00000000" w:rsidRDefault="00000000" w:rsidRPr="00000000" w14:paraId="0000002B">
      <w:pPr>
        <w:jc w:val="both"/>
        <w:rPr>
          <w:rFonts w:ascii="Malgun Gothic" w:cs="Malgun Gothic" w:eastAsia="Malgun Gothic" w:hAnsi="Malgun Gothic"/>
          <w:sz w:val="24"/>
          <w:szCs w:val="24"/>
        </w:rPr>
      </w:pPr>
      <w:r w:rsidDel="00000000" w:rsidR="00000000" w:rsidRPr="00000000">
        <w:rPr>
          <w:rtl w:val="0"/>
        </w:rPr>
      </w:r>
    </w:p>
    <w:p w:rsidR="00000000" w:rsidDel="00000000" w:rsidP="00000000" w:rsidRDefault="00000000" w:rsidRPr="00000000" w14:paraId="0000002C">
      <w:pPr>
        <w:jc w:val="center"/>
        <w:rPr>
          <w:rFonts w:ascii="Malgun Gothic" w:cs="Malgun Gothic" w:eastAsia="Malgun Gothic" w:hAnsi="Malgun Gothic"/>
        </w:rPr>
      </w:pPr>
      <w:r w:rsidDel="00000000" w:rsidR="00000000" w:rsidRPr="00000000">
        <w:rPr>
          <w:rFonts w:ascii="Malgun Gothic" w:cs="Malgun Gothic" w:eastAsia="Malgun Gothic" w:hAnsi="Malgun Gothic"/>
        </w:rPr>
        <w:drawing>
          <wp:inline distB="0" distT="0" distL="0" distR="0">
            <wp:extent cx="5638043" cy="4308547"/>
            <wp:effectExtent b="0" l="0" r="0" t="0"/>
            <wp:docPr id="31" name="image1.jpg"/>
            <a:graphic>
              <a:graphicData uri="http://schemas.openxmlformats.org/drawingml/2006/picture">
                <pic:pic>
                  <pic:nvPicPr>
                    <pic:cNvPr id="0" name="image1.jpg"/>
                    <pic:cNvPicPr preferRelativeResize="0"/>
                  </pic:nvPicPr>
                  <pic:blipFill>
                    <a:blip r:embed="rId11"/>
                    <a:srcRect b="0" l="0" r="0" t="0"/>
                    <a:stretch>
                      <a:fillRect/>
                    </a:stretch>
                  </pic:blipFill>
                  <pic:spPr>
                    <a:xfrm>
                      <a:off x="0" y="0"/>
                      <a:ext cx="5638043" cy="4308547"/>
                    </a:xfrm>
                    <a:prstGeom prst="rect"/>
                    <a:ln/>
                  </pic:spPr>
                </pic:pic>
              </a:graphicData>
            </a:graphic>
          </wp:inline>
        </w:drawing>
      </w:r>
      <w:r w:rsidDel="00000000" w:rsidR="00000000" w:rsidRPr="00000000">
        <w:rPr>
          <w:rtl w:val="0"/>
        </w:rPr>
      </w:r>
    </w:p>
    <w:p w:rsidR="00000000" w:rsidDel="00000000" w:rsidP="00000000" w:rsidRDefault="00000000" w:rsidRPr="00000000" w14:paraId="0000002D">
      <w:pPr>
        <w:rPr>
          <w:rFonts w:ascii="Malgun Gothic" w:cs="Malgun Gothic" w:eastAsia="Malgun Gothic" w:hAnsi="Malgun Gothic"/>
          <w:sz w:val="20"/>
          <w:szCs w:val="20"/>
        </w:rPr>
      </w:pPr>
      <w:r w:rsidDel="00000000" w:rsidR="00000000" w:rsidRPr="00000000">
        <w:rPr>
          <w:rFonts w:ascii="Malgun Gothic" w:cs="Malgun Gothic" w:eastAsia="Malgun Gothic" w:hAnsi="Malgun Gothic"/>
          <w:b w:val="1"/>
          <w:sz w:val="20"/>
          <w:szCs w:val="20"/>
          <w:rtl w:val="0"/>
        </w:rPr>
        <w:t xml:space="preserve">Figure 5</w:t>
      </w:r>
      <w:r w:rsidDel="00000000" w:rsidR="00000000" w:rsidRPr="00000000">
        <w:rPr>
          <w:rFonts w:ascii="Malgun Gothic" w:cs="Malgun Gothic" w:eastAsia="Malgun Gothic" w:hAnsi="Malgun Gothic"/>
          <w:sz w:val="20"/>
          <w:szCs w:val="20"/>
          <w:rtl w:val="0"/>
        </w:rPr>
        <w:t xml:space="preserve"> D&amp;M Pyramid. Detail: THEMIS V38438003 (2010)</w:t>
      </w:r>
    </w:p>
    <w:p w:rsidR="00000000" w:rsidDel="00000000" w:rsidP="00000000" w:rsidRDefault="00000000" w:rsidRPr="00000000" w14:paraId="000000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algun Gothic" w:cs="Malgun Gothic" w:eastAsia="Malgun Gothic" w:hAnsi="Malgun Gothic"/>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algun Gothic" w:cs="Malgun Gothic" w:eastAsia="Malgun Gothic" w:hAnsi="Malgun Gothic"/>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0">
      <w:pPr>
        <w:rPr>
          <w:rFonts w:ascii="Malgun Gothic" w:cs="Malgun Gothic" w:eastAsia="Malgun Gothic" w:hAnsi="Malgun Gothic"/>
          <w:b w:val="1"/>
          <w:sz w:val="28"/>
          <w:szCs w:val="28"/>
        </w:rPr>
      </w:pPr>
      <w:r w:rsidDel="00000000" w:rsidR="00000000" w:rsidRPr="00000000">
        <w:rPr>
          <w:rFonts w:ascii="Malgun Gothic" w:cs="Malgun Gothic" w:eastAsia="Malgun Gothic" w:hAnsi="Malgun Gothic"/>
          <w:b w:val="1"/>
          <w:sz w:val="28"/>
          <w:szCs w:val="28"/>
          <w:rtl w:val="0"/>
        </w:rPr>
        <w:t xml:space="preserve">THE MOC COMPOSITE</w:t>
      </w:r>
    </w:p>
    <w:p w:rsidR="00000000" w:rsidDel="00000000" w:rsidP="00000000" w:rsidRDefault="00000000" w:rsidRPr="00000000" w14:paraId="00000031">
      <w:pPr>
        <w:rPr>
          <w:rFonts w:ascii="Malgun Gothic" w:cs="Malgun Gothic" w:eastAsia="Malgun Gothic" w:hAnsi="Malgun Gothic"/>
          <w:sz w:val="24"/>
          <w:szCs w:val="24"/>
        </w:rPr>
      </w:pPr>
      <w:r w:rsidDel="00000000" w:rsidR="00000000" w:rsidRPr="00000000">
        <w:rPr>
          <w:rFonts w:ascii="Malgun Gothic" w:cs="Malgun Gothic" w:eastAsia="Malgun Gothic" w:hAnsi="Malgun Gothic"/>
          <w:sz w:val="24"/>
          <w:szCs w:val="24"/>
          <w:rtl w:val="0"/>
        </w:rPr>
        <w:t xml:space="preserve">After two-decades of waiting for the Mars Global Surveyor camera to provide the public with a higher resolution image of the D&amp;M Pyramid, they were only teased with little bits and pieces of the overall formation. </w:t>
      </w:r>
    </w:p>
    <w:p w:rsidR="00000000" w:rsidDel="00000000" w:rsidP="00000000" w:rsidRDefault="00000000" w:rsidRPr="00000000" w14:paraId="00000032">
      <w:pPr>
        <w:jc w:val="both"/>
        <w:rPr>
          <w:rFonts w:ascii="Malgun Gothic" w:cs="Malgun Gothic" w:eastAsia="Malgun Gothic" w:hAnsi="Malgun Gothic"/>
          <w:color w:val="000000"/>
          <w:sz w:val="24"/>
          <w:szCs w:val="24"/>
        </w:rPr>
      </w:pPr>
      <w:r w:rsidDel="00000000" w:rsidR="00000000" w:rsidRPr="00000000">
        <w:rPr>
          <w:rFonts w:ascii="Malgun Gothic" w:cs="Malgun Gothic" w:eastAsia="Malgun Gothic" w:hAnsi="Malgun Gothic"/>
          <w:sz w:val="24"/>
          <w:szCs w:val="24"/>
          <w:rtl w:val="0"/>
        </w:rPr>
        <w:t xml:space="preserve">On September 15, 2003 the chief scientist in control of the Mars Global Surveyor camera, Dr. Malin released </w:t>
      </w:r>
      <w:r w:rsidDel="00000000" w:rsidR="00000000" w:rsidRPr="00000000">
        <w:rPr>
          <w:rFonts w:ascii="Malgun Gothic" w:cs="Malgun Gothic" w:eastAsia="Malgun Gothic" w:hAnsi="Malgun Gothic"/>
          <w:color w:val="000000"/>
          <w:sz w:val="24"/>
          <w:szCs w:val="24"/>
          <w:rtl w:val="0"/>
        </w:rPr>
        <w:t xml:space="preserve">a new image titled “The Cydonia "D&amp;M Pyramid" Land.” The composite image was created by stitching together two MGS images; R06-00469 (Labeled A in figure 6) and R07-00422 (Labeled C in figure 6) and a portion of a THEMIS image V01024003</w:t>
      </w:r>
      <w:r w:rsidDel="00000000" w:rsidR="00000000" w:rsidRPr="00000000">
        <w:rPr>
          <w:rFonts w:ascii="Malgun Gothic" w:cs="Malgun Gothic" w:eastAsia="Malgun Gothic" w:hAnsi="Malgun Gothic"/>
          <w:color w:val="ff0000"/>
          <w:sz w:val="16"/>
          <w:szCs w:val="16"/>
          <w:rtl w:val="0"/>
        </w:rPr>
        <w:t xml:space="preserve">16</w:t>
      </w:r>
      <w:r w:rsidDel="00000000" w:rsidR="00000000" w:rsidRPr="00000000">
        <w:rPr>
          <w:rFonts w:ascii="Malgun Gothic" w:cs="Malgun Gothic" w:eastAsia="Malgun Gothic" w:hAnsi="Malgun Gothic"/>
          <w:color w:val="ff0000"/>
          <w:sz w:val="24"/>
          <w:szCs w:val="24"/>
          <w:rtl w:val="0"/>
        </w:rPr>
        <w:t xml:space="preserve"> </w:t>
      </w:r>
      <w:r w:rsidDel="00000000" w:rsidR="00000000" w:rsidRPr="00000000">
        <w:rPr>
          <w:rFonts w:ascii="Malgun Gothic" w:cs="Malgun Gothic" w:eastAsia="Malgun Gothic" w:hAnsi="Malgun Gothic"/>
          <w:color w:val="000000"/>
          <w:sz w:val="24"/>
          <w:szCs w:val="24"/>
          <w:rtl w:val="0"/>
        </w:rPr>
        <w:t xml:space="preserve">(Labeled B in figure 6).</w:t>
      </w:r>
    </w:p>
    <w:p w:rsidR="00000000" w:rsidDel="00000000" w:rsidP="00000000" w:rsidRDefault="00000000" w:rsidRPr="00000000" w14:paraId="00000033">
      <w:pPr>
        <w:rPr>
          <w:rFonts w:ascii="Malgun Gothic" w:cs="Malgun Gothic" w:eastAsia="Malgun Gothic" w:hAnsi="Malgun Gothic"/>
          <w:sz w:val="20"/>
          <w:szCs w:val="20"/>
        </w:rPr>
      </w:pPr>
      <w:r w:rsidDel="00000000" w:rsidR="00000000" w:rsidRPr="00000000">
        <w:rPr>
          <w:rtl w:val="0"/>
        </w:rPr>
      </w:r>
    </w:p>
    <w:p w:rsidR="00000000" w:rsidDel="00000000" w:rsidP="00000000" w:rsidRDefault="00000000" w:rsidRPr="00000000" w14:paraId="00000034">
      <w:pPr>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Pr>
        <w:drawing>
          <wp:inline distB="0" distT="0" distL="0" distR="0">
            <wp:extent cx="5331743" cy="5321607"/>
            <wp:effectExtent b="0" l="0" r="0" t="0"/>
            <wp:docPr id="34" name="image13.png"/>
            <a:graphic>
              <a:graphicData uri="http://schemas.openxmlformats.org/drawingml/2006/picture">
                <pic:pic>
                  <pic:nvPicPr>
                    <pic:cNvPr id="0" name="image13.png"/>
                    <pic:cNvPicPr preferRelativeResize="0"/>
                  </pic:nvPicPr>
                  <pic:blipFill>
                    <a:blip r:embed="rId12"/>
                    <a:srcRect b="0" l="0" r="0" t="0"/>
                    <a:stretch>
                      <a:fillRect/>
                    </a:stretch>
                  </pic:blipFill>
                  <pic:spPr>
                    <a:xfrm>
                      <a:off x="0" y="0"/>
                      <a:ext cx="5331743" cy="5321607"/>
                    </a:xfrm>
                    <a:prstGeom prst="rect"/>
                    <a:ln/>
                  </pic:spPr>
                </pic:pic>
              </a:graphicData>
            </a:graphic>
          </wp:inline>
        </w:drawing>
      </w:r>
      <w:r w:rsidDel="00000000" w:rsidR="00000000" w:rsidRPr="00000000">
        <w:rPr>
          <w:rtl w:val="0"/>
        </w:rPr>
      </w:r>
    </w:p>
    <w:p w:rsidR="00000000" w:rsidDel="00000000" w:rsidP="00000000" w:rsidRDefault="00000000" w:rsidRPr="00000000" w14:paraId="000000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algun Gothic" w:cs="Malgun Gothic" w:eastAsia="Malgun Gothic" w:hAnsi="Malgun Gothic"/>
          <w:b w:val="0"/>
          <w:i w:val="0"/>
          <w:smallCaps w:val="0"/>
          <w:strike w:val="0"/>
          <w:color w:val="000000"/>
          <w:sz w:val="20"/>
          <w:szCs w:val="20"/>
          <w:u w:val="none"/>
          <w:shd w:fill="auto" w:val="clear"/>
          <w:vertAlign w:val="baseline"/>
        </w:rPr>
      </w:pPr>
      <w:r w:rsidDel="00000000" w:rsidR="00000000" w:rsidRPr="00000000">
        <w:rPr>
          <w:rFonts w:ascii="Malgun Gothic" w:cs="Malgun Gothic" w:eastAsia="Malgun Gothic" w:hAnsi="Malgun Gothic"/>
          <w:b w:val="1"/>
          <w:i w:val="0"/>
          <w:smallCaps w:val="0"/>
          <w:strike w:val="0"/>
          <w:color w:val="000000"/>
          <w:sz w:val="20"/>
          <w:szCs w:val="20"/>
          <w:u w:val="none"/>
          <w:shd w:fill="auto" w:val="clear"/>
          <w:vertAlign w:val="baseline"/>
          <w:rtl w:val="0"/>
        </w:rPr>
        <w:t xml:space="preserve">Figure 6</w:t>
      </w:r>
      <w:r w:rsidDel="00000000" w:rsidR="00000000" w:rsidRPr="00000000">
        <w:rPr>
          <w:rFonts w:ascii="Malgun Gothic" w:cs="Malgun Gothic" w:eastAsia="Malgun Gothic" w:hAnsi="Malgun Gothic"/>
          <w:b w:val="0"/>
          <w:i w:val="0"/>
          <w:smallCaps w:val="0"/>
          <w:strike w:val="0"/>
          <w:color w:val="000000"/>
          <w:sz w:val="20"/>
          <w:szCs w:val="20"/>
          <w:u w:val="none"/>
          <w:shd w:fill="auto" w:val="clear"/>
          <w:vertAlign w:val="baseline"/>
          <w:rtl w:val="0"/>
        </w:rPr>
        <w:t xml:space="preserve"> D&amp;M Pyramid composite (2003). NASA/JPL/MSSS/The Cydonia Institute (notated). </w:t>
      </w:r>
    </w:p>
    <w:p w:rsidR="00000000" w:rsidDel="00000000" w:rsidP="00000000" w:rsidRDefault="00000000" w:rsidRPr="00000000" w14:paraId="000000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algun Gothic" w:cs="Malgun Gothic" w:eastAsia="Malgun Gothic" w:hAnsi="Malgun Gothic"/>
          <w:b w:val="0"/>
          <w:i w:val="0"/>
          <w:smallCaps w:val="0"/>
          <w:strike w:val="0"/>
          <w:color w:val="000000"/>
          <w:sz w:val="20"/>
          <w:szCs w:val="20"/>
          <w:u w:val="none"/>
          <w:shd w:fill="auto" w:val="clear"/>
          <w:vertAlign w:val="baseline"/>
        </w:rPr>
      </w:pPr>
      <w:r w:rsidDel="00000000" w:rsidR="00000000" w:rsidRPr="00000000">
        <w:rPr>
          <w:rFonts w:ascii="Malgun Gothic" w:cs="Malgun Gothic" w:eastAsia="Malgun Gothic" w:hAnsi="Malgun Gothic"/>
          <w:b w:val="0"/>
          <w:i w:val="0"/>
          <w:smallCaps w:val="0"/>
          <w:strike w:val="0"/>
          <w:color w:val="000000"/>
          <w:sz w:val="20"/>
          <w:szCs w:val="20"/>
          <w:u w:val="none"/>
          <w:shd w:fill="auto" w:val="clear"/>
          <w:vertAlign w:val="baseline"/>
          <w:rtl w:val="0"/>
        </w:rPr>
        <w:t xml:space="preserve">A: R06-00469, B: V01024003 and C: R07-00422 </w:t>
      </w:r>
    </w:p>
    <w:p w:rsidR="00000000" w:rsidDel="00000000" w:rsidP="00000000" w:rsidRDefault="00000000" w:rsidRPr="00000000" w14:paraId="00000037">
      <w:pPr>
        <w:rPr>
          <w:rFonts w:ascii="Malgun Gothic" w:cs="Malgun Gothic" w:eastAsia="Malgun Gothic" w:hAnsi="Malgun Gothic"/>
        </w:rPr>
      </w:pPr>
      <w:r w:rsidDel="00000000" w:rsidR="00000000" w:rsidRPr="00000000">
        <w:rPr>
          <w:rtl w:val="0"/>
        </w:rPr>
      </w:r>
    </w:p>
    <w:p w:rsidR="00000000" w:rsidDel="00000000" w:rsidP="00000000" w:rsidRDefault="00000000" w:rsidRPr="00000000" w14:paraId="00000038">
      <w:pPr>
        <w:jc w:val="both"/>
        <w:rPr>
          <w:rFonts w:ascii="Malgun Gothic" w:cs="Malgun Gothic" w:eastAsia="Malgun Gothic" w:hAnsi="Malgun Gothic"/>
          <w:sz w:val="24"/>
          <w:szCs w:val="24"/>
        </w:rPr>
      </w:pPr>
      <w:r w:rsidDel="00000000" w:rsidR="00000000" w:rsidRPr="00000000">
        <w:rPr>
          <w:rFonts w:ascii="Malgun Gothic" w:cs="Malgun Gothic" w:eastAsia="Malgun Gothic" w:hAnsi="Malgun Gothic"/>
          <w:sz w:val="24"/>
          <w:szCs w:val="24"/>
          <w:rtl w:val="0"/>
        </w:rPr>
        <w:t xml:space="preserve">Although Malin’s composite appeared adequate to an uninformed public, it flattened out the D&amp;M Pyramid, like a pancake. It was clear, NASA wanted to release this image of the D&amp;M Pyramid in an effort convince the public (and themselves) that this formation was not a true pyramid and never was.</w:t>
      </w:r>
      <w:r w:rsidDel="00000000" w:rsidR="00000000" w:rsidRPr="00000000">
        <w:rPr>
          <w:rFonts w:ascii="Malgun Gothic" w:cs="Malgun Gothic" w:eastAsia="Malgun Gothic" w:hAnsi="Malgun Gothic"/>
          <w:color w:val="ff0000"/>
          <w:sz w:val="16"/>
          <w:szCs w:val="16"/>
          <w:rtl w:val="0"/>
        </w:rPr>
        <w:t xml:space="preserve">17</w:t>
      </w:r>
      <w:r w:rsidDel="00000000" w:rsidR="00000000" w:rsidRPr="00000000">
        <w:rPr>
          <w:rFonts w:ascii="Malgun Gothic" w:cs="Malgun Gothic" w:eastAsia="Malgun Gothic" w:hAnsi="Malgun Gothic"/>
          <w:sz w:val="24"/>
          <w:szCs w:val="24"/>
          <w:rtl w:val="0"/>
        </w:rPr>
        <w:t xml:space="preserve"> One of the main problems was the central THEMIS strip utilized in the composite is of a much lower resolution than the MOC images and is too dark and blurry. The use of this narrow THEMIS image to fill-in the center of the D&amp;M composite raised questions among many researchers as to why Dr. Malin would use such a low-resolution image when the MGS camera had already secured a much better image.</w:t>
      </w:r>
      <w:r w:rsidDel="00000000" w:rsidR="00000000" w:rsidRPr="00000000">
        <w:rPr>
          <w:rFonts w:ascii="Malgun Gothic" w:cs="Malgun Gothic" w:eastAsia="Malgun Gothic" w:hAnsi="Malgun Gothic"/>
          <w:color w:val="ff0000"/>
          <w:sz w:val="16"/>
          <w:szCs w:val="16"/>
          <w:rtl w:val="0"/>
        </w:rPr>
        <w:t xml:space="preserve">18</w:t>
      </w:r>
      <w:r w:rsidDel="00000000" w:rsidR="00000000" w:rsidRPr="00000000">
        <w:rPr>
          <w:rFonts w:ascii="Malgun Gothic" w:cs="Malgun Gothic" w:eastAsia="Malgun Gothic" w:hAnsi="Malgun Gothic"/>
          <w:sz w:val="24"/>
          <w:szCs w:val="24"/>
          <w:rtl w:val="0"/>
        </w:rPr>
        <w:t xml:space="preserve"> Despite its shortfalls, Dr. Malin’s composite image still supports the D&amp;M Pyramid’s symmetry and suggests its intentional design is not arbitrary but engineered.</w:t>
      </w:r>
    </w:p>
    <w:p w:rsidR="00000000" w:rsidDel="00000000" w:rsidP="00000000" w:rsidRDefault="00000000" w:rsidRPr="00000000" w14:paraId="00000039">
      <w:pPr>
        <w:rPr>
          <w:rFonts w:ascii="Malgun Gothic" w:cs="Malgun Gothic" w:eastAsia="Malgun Gothic" w:hAnsi="Malgun Gothic"/>
          <w:sz w:val="24"/>
          <w:szCs w:val="24"/>
        </w:rPr>
      </w:pPr>
      <w:r w:rsidDel="00000000" w:rsidR="00000000" w:rsidRPr="00000000">
        <w:rPr>
          <w:rtl w:val="0"/>
        </w:rPr>
      </w:r>
    </w:p>
    <w:p w:rsidR="00000000" w:rsidDel="00000000" w:rsidP="00000000" w:rsidRDefault="00000000" w:rsidRPr="00000000" w14:paraId="0000003A">
      <w:pPr>
        <w:rPr>
          <w:rFonts w:ascii="Malgun Gothic" w:cs="Malgun Gothic" w:eastAsia="Malgun Gothic" w:hAnsi="Malgun Gothic"/>
          <w:b w:val="1"/>
          <w:sz w:val="28"/>
          <w:szCs w:val="28"/>
        </w:rPr>
      </w:pPr>
      <w:r w:rsidDel="00000000" w:rsidR="00000000" w:rsidRPr="00000000">
        <w:rPr>
          <w:rFonts w:ascii="Malgun Gothic" w:cs="Malgun Gothic" w:eastAsia="Malgun Gothic" w:hAnsi="Malgun Gothic"/>
          <w:b w:val="1"/>
          <w:sz w:val="28"/>
          <w:szCs w:val="28"/>
          <w:rtl w:val="0"/>
        </w:rPr>
        <w:t xml:space="preserve">MRO HiRISE</w:t>
      </w:r>
    </w:p>
    <w:p w:rsidR="00000000" w:rsidDel="00000000" w:rsidP="00000000" w:rsidRDefault="00000000" w:rsidRPr="00000000" w14:paraId="0000003B">
      <w:pPr>
        <w:jc w:val="both"/>
        <w:rPr>
          <w:rFonts w:ascii="Malgun Gothic" w:cs="Malgun Gothic" w:eastAsia="Malgun Gothic" w:hAnsi="Malgun Gothic"/>
          <w:sz w:val="24"/>
          <w:szCs w:val="24"/>
        </w:rPr>
      </w:pPr>
      <w:r w:rsidDel="00000000" w:rsidR="00000000" w:rsidRPr="00000000">
        <w:rPr>
          <w:rFonts w:ascii="Malgun Gothic" w:cs="Malgun Gothic" w:eastAsia="Malgun Gothic" w:hAnsi="Malgun Gothic"/>
          <w:sz w:val="24"/>
          <w:szCs w:val="24"/>
          <w:rtl w:val="0"/>
        </w:rPr>
        <w:t xml:space="preserve">On August 28, 2015, thirteen years after the first full framed THEMIS image of the D&amp;M Pyramid, NASA released a MRO HiRISE image (ESP_042595_2210) that captured the entire formation, displaying it in full detail (Figure 5).  The MRO HiRISE image was acquired during the summer, in the early afternoon, with a resolution of 50 cm per pixel.</w:t>
      </w:r>
      <w:r w:rsidDel="00000000" w:rsidR="00000000" w:rsidRPr="00000000">
        <w:rPr>
          <w:rFonts w:ascii="Malgun Gothic" w:cs="Malgun Gothic" w:eastAsia="Malgun Gothic" w:hAnsi="Malgun Gothic"/>
          <w:color w:val="ff0000"/>
          <w:sz w:val="16"/>
          <w:szCs w:val="16"/>
          <w:rtl w:val="0"/>
        </w:rPr>
        <w:t xml:space="preserve">19</w:t>
      </w:r>
      <w:r w:rsidDel="00000000" w:rsidR="00000000" w:rsidRPr="00000000">
        <w:rPr>
          <w:rFonts w:ascii="Malgun Gothic" w:cs="Malgun Gothic" w:eastAsia="Malgun Gothic" w:hAnsi="Malgun Gothic"/>
          <w:color w:val="ff0000"/>
          <w:sz w:val="24"/>
          <w:szCs w:val="24"/>
          <w:rtl w:val="0"/>
        </w:rPr>
        <w:t xml:space="preserve"> </w:t>
      </w:r>
      <w:r w:rsidDel="00000000" w:rsidR="00000000" w:rsidRPr="00000000">
        <w:rPr>
          <w:rFonts w:ascii="Malgun Gothic" w:cs="Malgun Gothic" w:eastAsia="Malgun Gothic" w:hAnsi="Malgun Gothic"/>
          <w:sz w:val="24"/>
          <w:szCs w:val="24"/>
          <w:rtl w:val="0"/>
        </w:rPr>
        <w:t xml:space="preserve">Although the formation is slightly distorted by the camera angle, which is 31° off nadir, the new image confirms its five-sided pentagonal shape. Figure 5 also includes a pentagonal graphic highlighting its five triangular faces.</w:t>
      </w:r>
    </w:p>
    <w:p w:rsidR="00000000" w:rsidDel="00000000" w:rsidP="00000000" w:rsidRDefault="00000000" w:rsidRPr="00000000" w14:paraId="0000003C">
      <w:pPr>
        <w:rPr>
          <w:rFonts w:ascii="Malgun Gothic" w:cs="Malgun Gothic" w:eastAsia="Malgun Gothic" w:hAnsi="Malgun Gothic"/>
        </w:rPr>
      </w:pPr>
      <w:r w:rsidDel="00000000" w:rsidR="00000000" w:rsidRPr="00000000">
        <w:rPr>
          <w:rtl w:val="0"/>
        </w:rPr>
      </w:r>
    </w:p>
    <w:p w:rsidR="00000000" w:rsidDel="00000000" w:rsidP="00000000" w:rsidRDefault="00000000" w:rsidRPr="00000000" w14:paraId="0000003D">
      <w:pPr>
        <w:jc w:val="center"/>
        <w:rPr>
          <w:rFonts w:ascii="Malgun Gothic" w:cs="Malgun Gothic" w:eastAsia="Malgun Gothic" w:hAnsi="Malgun Gothic"/>
        </w:rPr>
      </w:pPr>
      <w:r w:rsidDel="00000000" w:rsidR="00000000" w:rsidRPr="00000000">
        <w:rPr>
          <w:rFonts w:ascii="Malgun Gothic" w:cs="Malgun Gothic" w:eastAsia="Malgun Gothic" w:hAnsi="Malgun Gothic"/>
        </w:rPr>
        <w:drawing>
          <wp:inline distB="0" distT="0" distL="0" distR="0">
            <wp:extent cx="2704796" cy="3410181"/>
            <wp:effectExtent b="0" l="0" r="0" t="0"/>
            <wp:docPr id="33" name="image19.jpg"/>
            <a:graphic>
              <a:graphicData uri="http://schemas.openxmlformats.org/drawingml/2006/picture">
                <pic:pic>
                  <pic:nvPicPr>
                    <pic:cNvPr id="0" name="image19.jpg"/>
                    <pic:cNvPicPr preferRelativeResize="0"/>
                  </pic:nvPicPr>
                  <pic:blipFill>
                    <a:blip r:embed="rId13"/>
                    <a:srcRect b="0" l="0" r="0" t="0"/>
                    <a:stretch>
                      <a:fillRect/>
                    </a:stretch>
                  </pic:blipFill>
                  <pic:spPr>
                    <a:xfrm>
                      <a:off x="0" y="0"/>
                      <a:ext cx="2704796" cy="3410181"/>
                    </a:xfrm>
                    <a:prstGeom prst="rect"/>
                    <a:ln/>
                  </pic:spPr>
                </pic:pic>
              </a:graphicData>
            </a:graphic>
          </wp:inline>
        </w:drawing>
      </w:r>
      <w:r w:rsidDel="00000000" w:rsidR="00000000" w:rsidRPr="00000000">
        <w:rPr>
          <w:rFonts w:ascii="Malgun Gothic" w:cs="Malgun Gothic" w:eastAsia="Malgun Gothic" w:hAnsi="Malgun Gothic"/>
          <w:rtl w:val="0"/>
        </w:rPr>
        <w:t xml:space="preserve">  </w:t>
      </w:r>
      <w:r w:rsidDel="00000000" w:rsidR="00000000" w:rsidRPr="00000000">
        <w:rPr>
          <w:rFonts w:ascii="Malgun Gothic" w:cs="Malgun Gothic" w:eastAsia="Malgun Gothic" w:hAnsi="Malgun Gothic"/>
        </w:rPr>
        <w:drawing>
          <wp:inline distB="0" distT="0" distL="0" distR="0">
            <wp:extent cx="2854067" cy="3402317"/>
            <wp:effectExtent b="0" l="0" r="0" t="0"/>
            <wp:docPr id="36" name="image2.jpg"/>
            <a:graphic>
              <a:graphicData uri="http://schemas.openxmlformats.org/drawingml/2006/picture">
                <pic:pic>
                  <pic:nvPicPr>
                    <pic:cNvPr id="0" name="image2.jpg"/>
                    <pic:cNvPicPr preferRelativeResize="0"/>
                  </pic:nvPicPr>
                  <pic:blipFill>
                    <a:blip r:embed="rId14"/>
                    <a:srcRect b="0" l="0" r="0" t="0"/>
                    <a:stretch>
                      <a:fillRect/>
                    </a:stretch>
                  </pic:blipFill>
                  <pic:spPr>
                    <a:xfrm>
                      <a:off x="0" y="0"/>
                      <a:ext cx="2854067" cy="3402317"/>
                    </a:xfrm>
                    <a:prstGeom prst="rect"/>
                    <a:ln/>
                  </pic:spPr>
                </pic:pic>
              </a:graphicData>
            </a:graphic>
          </wp:inline>
        </w:drawing>
      </w:r>
      <w:r w:rsidDel="00000000" w:rsidR="00000000" w:rsidRPr="00000000">
        <w:rPr>
          <w:rtl w:val="0"/>
        </w:rPr>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algun Gothic" w:cs="Malgun Gothic" w:eastAsia="Malgun Gothic" w:hAnsi="Malgun Gothic"/>
          <w:b w:val="0"/>
          <w:i w:val="0"/>
          <w:smallCaps w:val="0"/>
          <w:strike w:val="0"/>
          <w:color w:val="000000"/>
          <w:sz w:val="20"/>
          <w:szCs w:val="20"/>
          <w:u w:val="none"/>
          <w:shd w:fill="auto" w:val="clear"/>
          <w:vertAlign w:val="baseline"/>
        </w:rPr>
      </w:pPr>
      <w:r w:rsidDel="00000000" w:rsidR="00000000" w:rsidRPr="00000000">
        <w:rPr>
          <w:rFonts w:ascii="Malgun Gothic" w:cs="Malgun Gothic" w:eastAsia="Malgun Gothic" w:hAnsi="Malgun Gothic"/>
          <w:b w:val="1"/>
          <w:i w:val="0"/>
          <w:smallCaps w:val="0"/>
          <w:strike w:val="0"/>
          <w:color w:val="000000"/>
          <w:sz w:val="20"/>
          <w:szCs w:val="20"/>
          <w:u w:val="none"/>
          <w:shd w:fill="auto" w:val="clear"/>
          <w:vertAlign w:val="baseline"/>
          <w:rtl w:val="0"/>
        </w:rPr>
        <w:t xml:space="preserve">Figure 5</w:t>
      </w:r>
      <w:r w:rsidDel="00000000" w:rsidR="00000000" w:rsidRPr="00000000">
        <w:rPr>
          <w:rFonts w:ascii="Malgun Gothic" w:cs="Malgun Gothic" w:eastAsia="Malgun Gothic" w:hAnsi="Malgun Gothic"/>
          <w:b w:val="0"/>
          <w:i w:val="0"/>
          <w:smallCaps w:val="0"/>
          <w:strike w:val="0"/>
          <w:color w:val="000000"/>
          <w:sz w:val="20"/>
          <w:szCs w:val="20"/>
          <w:u w:val="none"/>
          <w:shd w:fill="auto" w:val="clear"/>
          <w:vertAlign w:val="baseline"/>
          <w:rtl w:val="0"/>
        </w:rPr>
        <w:t xml:space="preserve"> D&amp;M Pyramid. Left: MRO HiRISE image ESP_042595_2210 (2015). </w:t>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algun Gothic" w:cs="Malgun Gothic" w:eastAsia="Malgun Gothic" w:hAnsi="Malgun Gothic"/>
          <w:b w:val="0"/>
          <w:i w:val="0"/>
          <w:smallCaps w:val="0"/>
          <w:strike w:val="0"/>
          <w:color w:val="000000"/>
          <w:sz w:val="20"/>
          <w:szCs w:val="20"/>
          <w:u w:val="none"/>
          <w:shd w:fill="auto" w:val="clear"/>
          <w:vertAlign w:val="baseline"/>
        </w:rPr>
      </w:pPr>
      <w:r w:rsidDel="00000000" w:rsidR="00000000" w:rsidRPr="00000000">
        <w:rPr>
          <w:rFonts w:ascii="Malgun Gothic" w:cs="Malgun Gothic" w:eastAsia="Malgun Gothic" w:hAnsi="Malgun Gothic"/>
          <w:b w:val="0"/>
          <w:i w:val="0"/>
          <w:smallCaps w:val="0"/>
          <w:strike w:val="0"/>
          <w:color w:val="000000"/>
          <w:sz w:val="20"/>
          <w:szCs w:val="20"/>
          <w:u w:val="none"/>
          <w:shd w:fill="auto" w:val="clear"/>
          <w:vertAlign w:val="baseline"/>
          <w:rtl w:val="0"/>
        </w:rPr>
        <w:t xml:space="preserve">Right: MRO HiRISE image ESP_042595_2210 (2015) –outlined by the author</w:t>
      </w:r>
    </w:p>
    <w:p w:rsidR="00000000" w:rsidDel="00000000" w:rsidP="00000000" w:rsidRDefault="00000000" w:rsidRPr="00000000" w14:paraId="000000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algun Gothic" w:cs="Malgun Gothic" w:eastAsia="Malgun Gothic" w:hAnsi="Malgun Gothic"/>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algun Gothic" w:cs="Malgun Gothic" w:eastAsia="Malgun Gothic" w:hAnsi="Malgun Gothic"/>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42">
      <w:pPr>
        <w:jc w:val="both"/>
        <w:rPr>
          <w:rFonts w:ascii="Malgun Gothic" w:cs="Malgun Gothic" w:eastAsia="Malgun Gothic" w:hAnsi="Malgun Gothic"/>
          <w:b w:val="1"/>
          <w:sz w:val="28"/>
          <w:szCs w:val="28"/>
        </w:rPr>
      </w:pPr>
      <w:r w:rsidDel="00000000" w:rsidR="00000000" w:rsidRPr="00000000">
        <w:rPr>
          <w:rFonts w:ascii="Malgun Gothic" w:cs="Malgun Gothic" w:eastAsia="Malgun Gothic" w:hAnsi="Malgun Gothic"/>
          <w:b w:val="1"/>
          <w:sz w:val="28"/>
          <w:szCs w:val="28"/>
          <w:rtl w:val="0"/>
        </w:rPr>
        <w:t xml:space="preserve">GEOMETRY</w:t>
      </w:r>
    </w:p>
    <w:p w:rsidR="00000000" w:rsidDel="00000000" w:rsidP="00000000" w:rsidRDefault="00000000" w:rsidRPr="00000000" w14:paraId="00000043">
      <w:pPr>
        <w:jc w:val="both"/>
        <w:rPr>
          <w:rFonts w:ascii="Malgun Gothic" w:cs="Malgun Gothic" w:eastAsia="Malgun Gothic" w:hAnsi="Malgun Gothic"/>
          <w:sz w:val="24"/>
          <w:szCs w:val="24"/>
        </w:rPr>
      </w:pPr>
      <w:r w:rsidDel="00000000" w:rsidR="00000000" w:rsidRPr="00000000">
        <w:rPr>
          <w:rFonts w:ascii="Malgun Gothic" w:cs="Malgun Gothic" w:eastAsia="Malgun Gothic" w:hAnsi="Malgun Gothic"/>
          <w:sz w:val="24"/>
          <w:szCs w:val="24"/>
          <w:rtl w:val="0"/>
        </w:rPr>
        <w:t xml:space="preserve">In 1983 Richard Hoagland took up the investigation and attempted to bring this controversial work to the forefront. He followed the fine work of DiPietro and Molenaar and put together a group of scientists from outside the NASA community called the Independent Mars Investigation to study the Cydonia area. Their work produced the hypothesis that the D&amp;M Pyramid was a bilaterally symmetric, five-sided pyramid that held a message of hyper-dimensional physics encoded into a mathematical relationship between it and the surrounding Cydonia area structures. Hoagland compared its almost perfect five-pointed pentagonal design to the Pentagon building in Arlington, Virginia and compared its classic form to Leonardo da Vinci’s anatomical drawing featuring the five points of man</w:t>
      </w:r>
      <w:r w:rsidDel="00000000" w:rsidR="00000000" w:rsidRPr="00000000">
        <w:rPr>
          <w:rFonts w:ascii="Malgun Gothic" w:cs="Malgun Gothic" w:eastAsia="Malgun Gothic" w:hAnsi="Malgun Gothic"/>
          <w:color w:val="ff0000"/>
          <w:sz w:val="16"/>
          <w:szCs w:val="16"/>
          <w:rtl w:val="0"/>
        </w:rPr>
        <w:t xml:space="preserve">20</w:t>
      </w:r>
      <w:r w:rsidDel="00000000" w:rsidR="00000000" w:rsidRPr="00000000">
        <w:rPr>
          <w:rFonts w:ascii="Malgun Gothic" w:cs="Malgun Gothic" w:eastAsia="Malgun Gothic" w:hAnsi="Malgun Gothic"/>
          <w:sz w:val="24"/>
          <w:szCs w:val="24"/>
          <w:rtl w:val="0"/>
        </w:rPr>
        <w:t xml:space="preserve"> (Figure 6). </w:t>
      </w:r>
    </w:p>
    <w:p w:rsidR="00000000" w:rsidDel="00000000" w:rsidP="00000000" w:rsidRDefault="00000000" w:rsidRPr="00000000" w14:paraId="00000044">
      <w:pPr>
        <w:rPr>
          <w:rFonts w:ascii="Malgun Gothic" w:cs="Malgun Gothic" w:eastAsia="Malgun Gothic" w:hAnsi="Malgun Gothic"/>
        </w:rPr>
      </w:pPr>
      <w:r w:rsidDel="00000000" w:rsidR="00000000" w:rsidRPr="00000000">
        <w:rPr>
          <w:rtl w:val="0"/>
        </w:rPr>
      </w:r>
    </w:p>
    <w:p w:rsidR="00000000" w:rsidDel="00000000" w:rsidP="00000000" w:rsidRDefault="00000000" w:rsidRPr="00000000" w14:paraId="00000045">
      <w:pPr>
        <w:rPr>
          <w:rFonts w:ascii="Malgun Gothic" w:cs="Malgun Gothic" w:eastAsia="Malgun Gothic" w:hAnsi="Malgun Gothic"/>
        </w:rPr>
      </w:pPr>
      <w:r w:rsidDel="00000000" w:rsidR="00000000" w:rsidRPr="00000000">
        <w:rPr>
          <w:rFonts w:ascii="Malgun Gothic" w:cs="Malgun Gothic" w:eastAsia="Malgun Gothic" w:hAnsi="Malgun Gothic"/>
        </w:rPr>
        <w:drawing>
          <wp:inline distB="0" distT="0" distL="0" distR="0">
            <wp:extent cx="1862936" cy="2056869"/>
            <wp:effectExtent b="0" l="0" r="0" t="0"/>
            <wp:docPr id="35" name="image3.png"/>
            <a:graphic>
              <a:graphicData uri="http://schemas.openxmlformats.org/drawingml/2006/picture">
                <pic:pic>
                  <pic:nvPicPr>
                    <pic:cNvPr id="0" name="image3.png"/>
                    <pic:cNvPicPr preferRelativeResize="0"/>
                  </pic:nvPicPr>
                  <pic:blipFill>
                    <a:blip r:embed="rId15"/>
                    <a:srcRect b="0" l="0" r="0" t="0"/>
                    <a:stretch>
                      <a:fillRect/>
                    </a:stretch>
                  </pic:blipFill>
                  <pic:spPr>
                    <a:xfrm>
                      <a:off x="0" y="0"/>
                      <a:ext cx="1862936" cy="2056869"/>
                    </a:xfrm>
                    <a:prstGeom prst="rect"/>
                    <a:ln/>
                  </pic:spPr>
                </pic:pic>
              </a:graphicData>
            </a:graphic>
          </wp:inline>
        </w:drawing>
      </w:r>
      <w:r w:rsidDel="00000000" w:rsidR="00000000" w:rsidRPr="00000000">
        <w:rPr>
          <w:rFonts w:ascii="Malgun Gothic" w:cs="Malgun Gothic" w:eastAsia="Malgun Gothic" w:hAnsi="Malgun Gothic"/>
        </w:rPr>
        <w:drawing>
          <wp:inline distB="0" distT="0" distL="0" distR="0">
            <wp:extent cx="2115470" cy="2095806"/>
            <wp:effectExtent b="0" l="0" r="0" t="0"/>
            <wp:docPr id="39" name="image4.png"/>
            <a:graphic>
              <a:graphicData uri="http://schemas.openxmlformats.org/drawingml/2006/picture">
                <pic:pic>
                  <pic:nvPicPr>
                    <pic:cNvPr id="0" name="image4.png"/>
                    <pic:cNvPicPr preferRelativeResize="0"/>
                  </pic:nvPicPr>
                  <pic:blipFill>
                    <a:blip r:embed="rId16"/>
                    <a:srcRect b="0" l="0" r="0" t="0"/>
                    <a:stretch>
                      <a:fillRect/>
                    </a:stretch>
                  </pic:blipFill>
                  <pic:spPr>
                    <a:xfrm>
                      <a:off x="0" y="0"/>
                      <a:ext cx="2115470" cy="2095806"/>
                    </a:xfrm>
                    <a:prstGeom prst="rect"/>
                    <a:ln/>
                  </pic:spPr>
                </pic:pic>
              </a:graphicData>
            </a:graphic>
          </wp:inline>
        </w:drawing>
      </w:r>
      <w:r w:rsidDel="00000000" w:rsidR="00000000" w:rsidRPr="00000000">
        <w:rPr>
          <w:rFonts w:ascii="Malgun Gothic" w:cs="Malgun Gothic" w:eastAsia="Malgun Gothic" w:hAnsi="Malgun Gothic"/>
        </w:rPr>
        <w:drawing>
          <wp:inline distB="0" distT="0" distL="0" distR="0">
            <wp:extent cx="1940633" cy="1945845"/>
            <wp:effectExtent b="0" l="0" r="0" t="0"/>
            <wp:docPr id="37" name="image8.png"/>
            <a:graphic>
              <a:graphicData uri="http://schemas.openxmlformats.org/drawingml/2006/picture">
                <pic:pic>
                  <pic:nvPicPr>
                    <pic:cNvPr id="0" name="image8.png"/>
                    <pic:cNvPicPr preferRelativeResize="0"/>
                  </pic:nvPicPr>
                  <pic:blipFill>
                    <a:blip r:embed="rId17"/>
                    <a:srcRect b="0" l="0" r="0" t="0"/>
                    <a:stretch>
                      <a:fillRect/>
                    </a:stretch>
                  </pic:blipFill>
                  <pic:spPr>
                    <a:xfrm>
                      <a:off x="0" y="0"/>
                      <a:ext cx="1940633" cy="1945845"/>
                    </a:xfrm>
                    <a:prstGeom prst="rect"/>
                    <a:ln/>
                  </pic:spPr>
                </pic:pic>
              </a:graphicData>
            </a:graphic>
          </wp:inline>
        </w:drawing>
      </w:r>
      <w:r w:rsidDel="00000000" w:rsidR="00000000" w:rsidRPr="00000000">
        <w:rPr>
          <w:rtl w:val="0"/>
        </w:rPr>
      </w:r>
    </w:p>
    <w:p w:rsidR="00000000" w:rsidDel="00000000" w:rsidP="00000000" w:rsidRDefault="00000000" w:rsidRPr="00000000" w14:paraId="000000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algun Gothic" w:cs="Malgun Gothic" w:eastAsia="Malgun Gothic" w:hAnsi="Malgun Gothic"/>
          <w:b w:val="0"/>
          <w:i w:val="0"/>
          <w:smallCaps w:val="0"/>
          <w:strike w:val="0"/>
          <w:color w:val="000000"/>
          <w:sz w:val="20"/>
          <w:szCs w:val="20"/>
          <w:u w:val="none"/>
          <w:shd w:fill="auto" w:val="clear"/>
          <w:vertAlign w:val="baseline"/>
        </w:rPr>
      </w:pPr>
      <w:r w:rsidDel="00000000" w:rsidR="00000000" w:rsidRPr="00000000">
        <w:rPr>
          <w:rFonts w:ascii="Malgun Gothic" w:cs="Malgun Gothic" w:eastAsia="Malgun Gothic" w:hAnsi="Malgun Gothic"/>
          <w:b w:val="1"/>
          <w:i w:val="0"/>
          <w:smallCaps w:val="0"/>
          <w:strike w:val="0"/>
          <w:color w:val="000000"/>
          <w:sz w:val="20"/>
          <w:szCs w:val="20"/>
          <w:u w:val="none"/>
          <w:shd w:fill="auto" w:val="clear"/>
          <w:vertAlign w:val="baseline"/>
          <w:rtl w:val="0"/>
        </w:rPr>
        <w:t xml:space="preserve">Figure 6 </w:t>
      </w:r>
      <w:r w:rsidDel="00000000" w:rsidR="00000000" w:rsidRPr="00000000">
        <w:rPr>
          <w:rFonts w:ascii="Malgun Gothic" w:cs="Malgun Gothic" w:eastAsia="Malgun Gothic" w:hAnsi="Malgun Gothic"/>
          <w:b w:val="0"/>
          <w:i w:val="0"/>
          <w:smallCaps w:val="0"/>
          <w:strike w:val="0"/>
          <w:color w:val="000000"/>
          <w:sz w:val="20"/>
          <w:szCs w:val="20"/>
          <w:u w:val="none"/>
          <w:shd w:fill="auto" w:val="clear"/>
          <w:vertAlign w:val="baseline"/>
          <w:rtl w:val="0"/>
        </w:rPr>
        <w:t xml:space="preserve">Five-pointed pentagon.</w:t>
      </w:r>
    </w:p>
    <w:p w:rsidR="00000000" w:rsidDel="00000000" w:rsidP="00000000" w:rsidRDefault="00000000" w:rsidRPr="00000000" w14:paraId="000000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algun Gothic" w:cs="Malgun Gothic" w:eastAsia="Malgun Gothic" w:hAnsi="Malgun Gothic"/>
          <w:b w:val="0"/>
          <w:i w:val="0"/>
          <w:smallCaps w:val="0"/>
          <w:strike w:val="0"/>
          <w:color w:val="000000"/>
          <w:sz w:val="20"/>
          <w:szCs w:val="20"/>
          <w:u w:val="none"/>
          <w:shd w:fill="auto" w:val="clear"/>
          <w:vertAlign w:val="baseline"/>
        </w:rPr>
      </w:pPr>
      <w:r w:rsidDel="00000000" w:rsidR="00000000" w:rsidRPr="00000000">
        <w:rPr>
          <w:rFonts w:ascii="Malgun Gothic" w:cs="Malgun Gothic" w:eastAsia="Malgun Gothic" w:hAnsi="Malgun Gothic"/>
          <w:b w:val="0"/>
          <w:i w:val="0"/>
          <w:smallCaps w:val="0"/>
          <w:strike w:val="0"/>
          <w:color w:val="000000"/>
          <w:sz w:val="20"/>
          <w:szCs w:val="20"/>
          <w:u w:val="none"/>
          <w:shd w:fill="auto" w:val="clear"/>
          <w:vertAlign w:val="baseline"/>
          <w:rtl w:val="0"/>
        </w:rPr>
        <w:t xml:space="preserve">LEFT: D&amp;M Pyramid (Viking, 1976). NASA/JPL/Cydonia Institute.</w:t>
      </w:r>
    </w:p>
    <w:p w:rsidR="00000000" w:rsidDel="00000000" w:rsidP="00000000" w:rsidRDefault="00000000" w:rsidRPr="00000000" w14:paraId="0000004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algun Gothic" w:cs="Malgun Gothic" w:eastAsia="Malgun Gothic" w:hAnsi="Malgun Gothic"/>
          <w:b w:val="0"/>
          <w:i w:val="0"/>
          <w:smallCaps w:val="0"/>
          <w:strike w:val="0"/>
          <w:color w:val="000000"/>
          <w:sz w:val="20"/>
          <w:szCs w:val="20"/>
          <w:u w:val="none"/>
          <w:shd w:fill="auto" w:val="clear"/>
          <w:vertAlign w:val="baseline"/>
        </w:rPr>
      </w:pPr>
      <w:r w:rsidDel="00000000" w:rsidR="00000000" w:rsidRPr="00000000">
        <w:rPr>
          <w:rFonts w:ascii="Malgun Gothic" w:cs="Malgun Gothic" w:eastAsia="Malgun Gothic" w:hAnsi="Malgun Gothic"/>
          <w:b w:val="0"/>
          <w:i w:val="0"/>
          <w:smallCaps w:val="0"/>
          <w:strike w:val="0"/>
          <w:color w:val="000000"/>
          <w:sz w:val="20"/>
          <w:szCs w:val="20"/>
          <w:u w:val="none"/>
          <w:shd w:fill="auto" w:val="clear"/>
          <w:vertAlign w:val="baseline"/>
          <w:rtl w:val="0"/>
        </w:rPr>
        <w:t xml:space="preserve">CENTER: Aerial view of the U.S. Pentagon (Arlington, Virginia).</w:t>
      </w:r>
    </w:p>
    <w:p w:rsidR="00000000" w:rsidDel="00000000" w:rsidP="00000000" w:rsidRDefault="00000000" w:rsidRPr="00000000" w14:paraId="000000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algun Gothic" w:cs="Malgun Gothic" w:eastAsia="Malgun Gothic" w:hAnsi="Malgun Gothic"/>
          <w:b w:val="0"/>
          <w:i w:val="0"/>
          <w:smallCaps w:val="0"/>
          <w:strike w:val="0"/>
          <w:color w:val="000000"/>
          <w:sz w:val="20"/>
          <w:szCs w:val="20"/>
          <w:u w:val="none"/>
          <w:shd w:fill="auto" w:val="clear"/>
          <w:vertAlign w:val="baseline"/>
        </w:rPr>
      </w:pPr>
      <w:r w:rsidDel="00000000" w:rsidR="00000000" w:rsidRPr="00000000">
        <w:rPr>
          <w:rFonts w:ascii="Malgun Gothic" w:cs="Malgun Gothic" w:eastAsia="Malgun Gothic" w:hAnsi="Malgun Gothic"/>
          <w:b w:val="0"/>
          <w:i w:val="0"/>
          <w:smallCaps w:val="0"/>
          <w:strike w:val="0"/>
          <w:color w:val="000000"/>
          <w:sz w:val="20"/>
          <w:szCs w:val="20"/>
          <w:u w:val="none"/>
          <w:shd w:fill="auto" w:val="clear"/>
          <w:vertAlign w:val="baseline"/>
          <w:rtl w:val="0"/>
        </w:rPr>
        <w:t xml:space="preserve">Drawing by the author. Image source: Google Earth.</w:t>
      </w:r>
    </w:p>
    <w:p w:rsidR="00000000" w:rsidDel="00000000" w:rsidP="00000000" w:rsidRDefault="00000000" w:rsidRPr="00000000" w14:paraId="000000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algun Gothic" w:cs="Malgun Gothic" w:eastAsia="Malgun Gothic" w:hAnsi="Malgun Gothic"/>
          <w:b w:val="0"/>
          <w:i w:val="0"/>
          <w:smallCaps w:val="0"/>
          <w:strike w:val="0"/>
          <w:color w:val="000000"/>
          <w:sz w:val="20"/>
          <w:szCs w:val="20"/>
          <w:u w:val="none"/>
          <w:shd w:fill="auto" w:val="clear"/>
          <w:vertAlign w:val="baseline"/>
        </w:rPr>
      </w:pPr>
      <w:r w:rsidDel="00000000" w:rsidR="00000000" w:rsidRPr="00000000">
        <w:rPr>
          <w:rFonts w:ascii="Malgun Gothic" w:cs="Malgun Gothic" w:eastAsia="Malgun Gothic" w:hAnsi="Malgun Gothic"/>
          <w:b w:val="0"/>
          <w:i w:val="0"/>
          <w:smallCaps w:val="0"/>
          <w:strike w:val="0"/>
          <w:color w:val="000000"/>
          <w:sz w:val="20"/>
          <w:szCs w:val="20"/>
          <w:u w:val="none"/>
          <w:shd w:fill="auto" w:val="clear"/>
          <w:vertAlign w:val="baseline"/>
          <w:rtl w:val="0"/>
        </w:rPr>
        <w:t xml:space="preserve">RIGHT: Leonardo da Vinci’s Vitruvian Man.</w:t>
      </w:r>
    </w:p>
    <w:p w:rsidR="00000000" w:rsidDel="00000000" w:rsidP="00000000" w:rsidRDefault="00000000" w:rsidRPr="00000000" w14:paraId="000000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algun Gothic" w:cs="Malgun Gothic" w:eastAsia="Malgun Gothic" w:hAnsi="Malgun Gothic"/>
          <w:b w:val="0"/>
          <w:i w:val="0"/>
          <w:smallCaps w:val="0"/>
          <w:strike w:val="0"/>
          <w:color w:val="000000"/>
          <w:sz w:val="20"/>
          <w:szCs w:val="20"/>
          <w:u w:val="none"/>
          <w:shd w:fill="auto" w:val="clear"/>
          <w:vertAlign w:val="baseline"/>
        </w:rPr>
      </w:pPr>
      <w:r w:rsidDel="00000000" w:rsidR="00000000" w:rsidRPr="00000000">
        <w:rPr>
          <w:rFonts w:ascii="Malgun Gothic" w:cs="Malgun Gothic" w:eastAsia="Malgun Gothic" w:hAnsi="Malgun Gothic"/>
          <w:b w:val="0"/>
          <w:i w:val="0"/>
          <w:smallCaps w:val="0"/>
          <w:strike w:val="0"/>
          <w:color w:val="000000"/>
          <w:sz w:val="20"/>
          <w:szCs w:val="20"/>
          <w:u w:val="none"/>
          <w:shd w:fill="auto" w:val="clear"/>
          <w:vertAlign w:val="baseline"/>
          <w:rtl w:val="0"/>
        </w:rPr>
        <w:t xml:space="preserve">Drawing by the author after Leonardo da Vinci.</w:t>
      </w:r>
    </w:p>
    <w:p w:rsidR="00000000" w:rsidDel="00000000" w:rsidP="00000000" w:rsidRDefault="00000000" w:rsidRPr="00000000" w14:paraId="0000004C">
      <w:pPr>
        <w:rPr>
          <w:rFonts w:ascii="Malgun Gothic" w:cs="Malgun Gothic" w:eastAsia="Malgun Gothic" w:hAnsi="Malgun Gothic"/>
        </w:rPr>
      </w:pPr>
      <w:r w:rsidDel="00000000" w:rsidR="00000000" w:rsidRPr="00000000">
        <w:rPr>
          <w:rtl w:val="0"/>
        </w:rPr>
      </w:r>
    </w:p>
    <w:p w:rsidR="00000000" w:rsidDel="00000000" w:rsidP="00000000" w:rsidRDefault="00000000" w:rsidRPr="00000000" w14:paraId="0000004D">
      <w:pPr>
        <w:jc w:val="both"/>
        <w:rPr>
          <w:rFonts w:ascii="Malgun Gothic" w:cs="Malgun Gothic" w:eastAsia="Malgun Gothic" w:hAnsi="Malgun Gothic"/>
          <w:sz w:val="24"/>
          <w:szCs w:val="24"/>
        </w:rPr>
      </w:pPr>
      <w:r w:rsidDel="00000000" w:rsidR="00000000" w:rsidRPr="00000000">
        <w:rPr>
          <w:rFonts w:ascii="Malgun Gothic" w:cs="Malgun Gothic" w:eastAsia="Malgun Gothic" w:hAnsi="Malgun Gothic"/>
          <w:sz w:val="24"/>
          <w:szCs w:val="24"/>
          <w:rtl w:val="0"/>
        </w:rPr>
        <w:t xml:space="preserve">A cartographer, Erol Torun, who was employed by the U.S. Defense Mapping Agency, was among the first to scientifically challenge Hoagland’s research.</w:t>
      </w:r>
      <w:r w:rsidDel="00000000" w:rsidR="00000000" w:rsidRPr="00000000">
        <w:rPr>
          <w:rFonts w:ascii="Malgun Gothic" w:cs="Malgun Gothic" w:eastAsia="Malgun Gothic" w:hAnsi="Malgun Gothic"/>
          <w:color w:val="ff0000"/>
          <w:sz w:val="16"/>
          <w:szCs w:val="16"/>
          <w:rtl w:val="0"/>
        </w:rPr>
        <w:t xml:space="preserve">21</w:t>
      </w:r>
      <w:r w:rsidDel="00000000" w:rsidR="00000000" w:rsidRPr="00000000">
        <w:rPr>
          <w:rFonts w:ascii="Malgun Gothic" w:cs="Malgun Gothic" w:eastAsia="Malgun Gothic" w:hAnsi="Malgun Gothic"/>
          <w:sz w:val="24"/>
          <w:szCs w:val="24"/>
          <w:rtl w:val="0"/>
        </w:rPr>
        <w:t xml:space="preserve"> After an extensive examination of the angles and geometry of the D&amp;M Pyramid, Torun found the formation to have a complex mathematical relationship built into its internal geometry.</w:t>
      </w:r>
      <w:r w:rsidDel="00000000" w:rsidR="00000000" w:rsidRPr="00000000">
        <w:rPr>
          <w:rFonts w:ascii="Malgun Gothic" w:cs="Malgun Gothic" w:eastAsia="Malgun Gothic" w:hAnsi="Malgun Gothic"/>
          <w:color w:val="ff0000"/>
          <w:sz w:val="16"/>
          <w:szCs w:val="16"/>
          <w:rtl w:val="0"/>
        </w:rPr>
        <w:t xml:space="preserve">22</w:t>
      </w:r>
      <w:r w:rsidDel="00000000" w:rsidR="00000000" w:rsidRPr="00000000">
        <w:rPr>
          <w:rFonts w:ascii="Malgun Gothic" w:cs="Malgun Gothic" w:eastAsia="Malgun Gothic" w:hAnsi="Malgun Gothic"/>
          <w:sz w:val="24"/>
          <w:szCs w:val="24"/>
          <w:rtl w:val="0"/>
        </w:rPr>
        <w:t xml:space="preserve"> Specifically, he found this geometry to be a redundant occurrence of the relationship e/pi (See figure 7 and table 1).</w:t>
      </w:r>
    </w:p>
    <w:p w:rsidR="00000000" w:rsidDel="00000000" w:rsidP="00000000" w:rsidRDefault="00000000" w:rsidRPr="00000000" w14:paraId="0000004E">
      <w:pPr>
        <w:rPr>
          <w:rFonts w:ascii="Malgun Gothic" w:cs="Malgun Gothic" w:eastAsia="Malgun Gothic" w:hAnsi="Malgun Gothic"/>
        </w:rPr>
      </w:pPr>
      <w:r w:rsidDel="00000000" w:rsidR="00000000" w:rsidRPr="00000000">
        <w:rPr>
          <w:rtl w:val="0"/>
        </w:rPr>
      </w:r>
    </w:p>
    <w:p w:rsidR="00000000" w:rsidDel="00000000" w:rsidP="00000000" w:rsidRDefault="00000000" w:rsidRPr="00000000" w14:paraId="0000004F">
      <w:pPr>
        <w:jc w:val="center"/>
        <w:rPr>
          <w:rFonts w:ascii="Malgun Gothic" w:cs="Malgun Gothic" w:eastAsia="Malgun Gothic" w:hAnsi="Malgun Gothic"/>
        </w:rPr>
      </w:pPr>
      <w:r w:rsidDel="00000000" w:rsidR="00000000" w:rsidRPr="00000000">
        <w:rPr>
          <w:rFonts w:ascii="Malgun Gothic" w:cs="Malgun Gothic" w:eastAsia="Malgun Gothic" w:hAnsi="Malgun Gothic"/>
        </w:rPr>
        <w:drawing>
          <wp:inline distB="0" distT="0" distL="0" distR="0">
            <wp:extent cx="2225366" cy="2588841"/>
            <wp:effectExtent b="0" l="0" r="0" t="0"/>
            <wp:docPr id="38" name="image14.png"/>
            <a:graphic>
              <a:graphicData uri="http://schemas.openxmlformats.org/drawingml/2006/picture">
                <pic:pic>
                  <pic:nvPicPr>
                    <pic:cNvPr id="0" name="image14.png"/>
                    <pic:cNvPicPr preferRelativeResize="0"/>
                  </pic:nvPicPr>
                  <pic:blipFill>
                    <a:blip r:embed="rId18"/>
                    <a:srcRect b="0" l="0" r="0" t="0"/>
                    <a:stretch>
                      <a:fillRect/>
                    </a:stretch>
                  </pic:blipFill>
                  <pic:spPr>
                    <a:xfrm>
                      <a:off x="0" y="0"/>
                      <a:ext cx="2225366" cy="2588841"/>
                    </a:xfrm>
                    <a:prstGeom prst="rect"/>
                    <a:ln/>
                  </pic:spPr>
                </pic:pic>
              </a:graphicData>
            </a:graphic>
          </wp:inline>
        </w:drawing>
      </w:r>
      <w:r w:rsidDel="00000000" w:rsidR="00000000" w:rsidRPr="00000000">
        <w:rPr>
          <w:rtl w:val="0"/>
        </w:rPr>
      </w:r>
    </w:p>
    <w:p w:rsidR="00000000" w:rsidDel="00000000" w:rsidP="00000000" w:rsidRDefault="00000000" w:rsidRPr="00000000" w14:paraId="00000050">
      <w:pPr>
        <w:rPr>
          <w:rFonts w:ascii="Malgun Gothic" w:cs="Malgun Gothic" w:eastAsia="Malgun Gothic" w:hAnsi="Malgun Gothic"/>
          <w:sz w:val="20"/>
          <w:szCs w:val="20"/>
        </w:rPr>
      </w:pPr>
      <w:r w:rsidDel="00000000" w:rsidR="00000000" w:rsidRPr="00000000">
        <w:rPr>
          <w:rFonts w:ascii="Malgun Gothic" w:cs="Malgun Gothic" w:eastAsia="Malgun Gothic" w:hAnsi="Malgun Gothic"/>
          <w:b w:val="1"/>
          <w:sz w:val="20"/>
          <w:szCs w:val="20"/>
          <w:rtl w:val="0"/>
        </w:rPr>
        <w:t xml:space="preserve">Figure 7</w:t>
      </w:r>
      <w:r w:rsidDel="00000000" w:rsidR="00000000" w:rsidRPr="00000000">
        <w:rPr>
          <w:rFonts w:ascii="Malgun Gothic" w:cs="Malgun Gothic" w:eastAsia="Malgun Gothic" w:hAnsi="Malgun Gothic"/>
          <w:sz w:val="20"/>
          <w:szCs w:val="20"/>
          <w:rtl w:val="0"/>
        </w:rPr>
        <w:t xml:space="preserve"> Internal geometry of D&amp;M Pyramid. Diagram includes notations A - H </w:t>
      </w:r>
    </w:p>
    <w:p w:rsidR="00000000" w:rsidDel="00000000" w:rsidP="00000000" w:rsidRDefault="00000000" w:rsidRPr="00000000" w14:paraId="00000051">
      <w:pPr>
        <w:rPr>
          <w:rFonts w:ascii="Malgun Gothic" w:cs="Malgun Gothic" w:eastAsia="Malgun Gothic" w:hAnsi="Malgun Gothic"/>
          <w:sz w:val="20"/>
          <w:szCs w:val="20"/>
        </w:rPr>
      </w:pPr>
      <w:r w:rsidDel="00000000" w:rsidR="00000000" w:rsidRPr="00000000">
        <w:rPr>
          <w:rtl w:val="0"/>
        </w:rPr>
      </w:r>
    </w:p>
    <w:p w:rsidR="00000000" w:rsidDel="00000000" w:rsidP="00000000" w:rsidRDefault="00000000" w:rsidRPr="00000000" w14:paraId="00000052">
      <w:pPr>
        <w:rPr>
          <w:rFonts w:ascii="Malgun Gothic" w:cs="Malgun Gothic" w:eastAsia="Malgun Gothic" w:hAnsi="Malgun Gothic"/>
        </w:rPr>
      </w:pPr>
      <w:r w:rsidDel="00000000" w:rsidR="00000000" w:rsidRPr="00000000">
        <w:rPr>
          <w:rtl w:val="0"/>
        </w:rPr>
      </w:r>
    </w:p>
    <w:p w:rsidR="00000000" w:rsidDel="00000000" w:rsidP="00000000" w:rsidRDefault="00000000" w:rsidRPr="00000000" w14:paraId="00000053">
      <w:pP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                            A: 60 _/3                          C/A = _2               Tan A = _3</w:t>
      </w:r>
    </w:p>
    <w:p w:rsidR="00000000" w:rsidDel="00000000" w:rsidP="00000000" w:rsidRDefault="00000000" w:rsidRPr="00000000" w14:paraId="00000054">
      <w:pP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                            B: 120 2 π_/3                     B/D = _3               Sin A = _3/2</w:t>
      </w:r>
    </w:p>
    <w:p w:rsidR="00000000" w:rsidDel="00000000" w:rsidP="00000000" w:rsidRDefault="00000000" w:rsidRPr="00000000" w14:paraId="00000055">
      <w:pPr>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     C: 85.3                            A/D = e/_             Cos E = _5/e</w:t>
      </w:r>
    </w:p>
    <w:p w:rsidR="00000000" w:rsidDel="00000000" w:rsidP="00000000" w:rsidRDefault="00000000" w:rsidRPr="00000000" w14:paraId="00000056">
      <w:pP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                            D: 69.4 e/_5                       C/D = e/_5             Sin G = _5/_</w:t>
      </w:r>
    </w:p>
    <w:p w:rsidR="00000000" w:rsidDel="00000000" w:rsidP="00000000" w:rsidRDefault="00000000" w:rsidRPr="00000000" w14:paraId="00000057">
      <w:pP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                            E: 34.7                              A/F = e/_5</w:t>
      </w:r>
    </w:p>
    <w:p w:rsidR="00000000" w:rsidDel="00000000" w:rsidP="00000000" w:rsidRDefault="00000000" w:rsidRPr="00000000" w14:paraId="00000058">
      <w:pP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                            F: 49.6 e/_                          H/G = e/_5</w:t>
      </w:r>
    </w:p>
    <w:p w:rsidR="00000000" w:rsidDel="00000000" w:rsidP="00000000" w:rsidRDefault="00000000" w:rsidRPr="00000000" w14:paraId="00000059">
      <w:pP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                            G: 45.1                              B/C = _/_5</w:t>
      </w:r>
    </w:p>
    <w:p w:rsidR="00000000" w:rsidDel="00000000" w:rsidP="00000000" w:rsidRDefault="00000000" w:rsidRPr="00000000" w14:paraId="0000005A">
      <w:pP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                            H: 55.3                             D/F = _/_5</w:t>
      </w:r>
    </w:p>
    <w:p w:rsidR="00000000" w:rsidDel="00000000" w:rsidP="00000000" w:rsidRDefault="00000000" w:rsidRPr="00000000" w14:paraId="0000005B">
      <w:pPr>
        <w:rPr>
          <w:rFonts w:ascii="Malgun Gothic" w:cs="Malgun Gothic" w:eastAsia="Malgun Gothic" w:hAnsi="Malgun Gothic"/>
          <w:sz w:val="20"/>
          <w:szCs w:val="20"/>
        </w:rPr>
      </w:pPr>
      <w:r w:rsidDel="00000000" w:rsidR="00000000" w:rsidRPr="00000000">
        <w:rPr>
          <w:rtl w:val="0"/>
        </w:rPr>
      </w:r>
    </w:p>
    <w:p w:rsidR="00000000" w:rsidDel="00000000" w:rsidP="00000000" w:rsidRDefault="00000000" w:rsidRPr="00000000" w14:paraId="0000005C">
      <w:pPr>
        <w:rPr>
          <w:rFonts w:ascii="Malgun Gothic" w:cs="Malgun Gothic" w:eastAsia="Malgun Gothic" w:hAnsi="Malgun Gothic"/>
          <w:sz w:val="20"/>
          <w:szCs w:val="20"/>
        </w:rPr>
      </w:pPr>
      <w:r w:rsidDel="00000000" w:rsidR="00000000" w:rsidRPr="00000000">
        <w:rPr>
          <w:rFonts w:ascii="Malgun Gothic" w:cs="Malgun Gothic" w:eastAsia="Malgun Gothic" w:hAnsi="Malgun Gothic"/>
          <w:b w:val="1"/>
          <w:sz w:val="20"/>
          <w:szCs w:val="20"/>
          <w:rtl w:val="0"/>
        </w:rPr>
        <w:t xml:space="preserve">Table 1</w:t>
      </w:r>
      <w:r w:rsidDel="00000000" w:rsidR="00000000" w:rsidRPr="00000000">
        <w:rPr>
          <w:rFonts w:ascii="Malgun Gothic" w:cs="Malgun Gothic" w:eastAsia="Malgun Gothic" w:hAnsi="Malgun Gothic"/>
          <w:sz w:val="20"/>
          <w:szCs w:val="20"/>
          <w:rtl w:val="0"/>
        </w:rPr>
        <w:t xml:space="preserve">  Angles (Degrees and Radians)   ●         Ratios            ●     Trigonometic Functions</w:t>
      </w:r>
    </w:p>
    <w:p w:rsidR="00000000" w:rsidDel="00000000" w:rsidP="00000000" w:rsidRDefault="00000000" w:rsidRPr="00000000" w14:paraId="0000005D">
      <w:pPr>
        <w:rPr>
          <w:rFonts w:ascii="Malgun Gothic" w:cs="Malgun Gothic" w:eastAsia="Malgun Gothic" w:hAnsi="Malgun Gothic"/>
        </w:rPr>
      </w:pPr>
      <w:r w:rsidDel="00000000" w:rsidR="00000000" w:rsidRPr="00000000">
        <w:rPr>
          <w:rtl w:val="0"/>
        </w:rPr>
      </w:r>
    </w:p>
    <w:p w:rsidR="00000000" w:rsidDel="00000000" w:rsidP="00000000" w:rsidRDefault="00000000" w:rsidRPr="00000000" w14:paraId="0000005E">
      <w:pPr>
        <w:jc w:val="both"/>
        <w:rPr>
          <w:rFonts w:ascii="Malgun Gothic" w:cs="Malgun Gothic" w:eastAsia="Malgun Gothic" w:hAnsi="Malgun Gothic"/>
          <w:sz w:val="24"/>
          <w:szCs w:val="24"/>
        </w:rPr>
      </w:pPr>
      <w:r w:rsidDel="00000000" w:rsidR="00000000" w:rsidRPr="00000000">
        <w:rPr>
          <w:rFonts w:ascii="Malgun Gothic" w:cs="Malgun Gothic" w:eastAsia="Malgun Gothic" w:hAnsi="Malgun Gothic"/>
          <w:sz w:val="24"/>
          <w:szCs w:val="24"/>
          <w:rtl w:val="0"/>
        </w:rPr>
        <w:t xml:space="preserve">Torun found the base of the D&amp;M Pyramid to be approximately 7 kilometers (2.8 miles) from the tip of the front buttress to the back. He noted that the front buttress (labeled B in Figure 8) appears to point directly toward the Face, while the left front buttress (labeled A in Figure 8) points toward the center of an area of polygonal formations that Richard Hoagland described as the City Square. The right front buttress of the D&amp;M Pyramid (labeled C in Figure 8) points toward the Tholus mound, a formation with a spiral indentation resembling the Silbury Hill monument found here on Earth (Figure 8). In his technical report, Torun states: </w:t>
      </w:r>
    </w:p>
    <w:p w:rsidR="00000000" w:rsidDel="00000000" w:rsidP="00000000" w:rsidRDefault="00000000" w:rsidRPr="00000000" w14:paraId="0000005F">
      <w:pPr>
        <w:rPr>
          <w:rFonts w:ascii="Malgun Gothic" w:cs="Malgun Gothic" w:eastAsia="Malgun Gothic" w:hAnsi="Malgun Gothic"/>
        </w:rPr>
      </w:pPr>
      <w:r w:rsidDel="00000000" w:rsidR="00000000" w:rsidRPr="00000000">
        <w:rPr>
          <w:rtl w:val="0"/>
        </w:rPr>
      </w:r>
    </w:p>
    <w:p w:rsidR="00000000" w:rsidDel="00000000" w:rsidP="00000000" w:rsidRDefault="00000000" w:rsidRPr="00000000" w14:paraId="00000060">
      <w:pPr>
        <w:rPr>
          <w:rFonts w:ascii="Malgun Gothic" w:cs="Malgun Gothic" w:eastAsia="Malgun Gothic" w:hAnsi="Malgun Gothic"/>
          <w:sz w:val="24"/>
          <w:szCs w:val="24"/>
        </w:rPr>
      </w:pPr>
      <w:r w:rsidDel="00000000" w:rsidR="00000000" w:rsidRPr="00000000">
        <w:rPr>
          <w:rFonts w:ascii="Malgun Gothic" w:cs="Malgun Gothic" w:eastAsia="Malgun Gothic" w:hAnsi="Malgun Gothic"/>
          <w:i w:val="1"/>
          <w:sz w:val="24"/>
          <w:szCs w:val="24"/>
          <w:rtl w:val="0"/>
        </w:rPr>
        <w:t xml:space="preserve">This object’s five-sided shape and bilateral symmetry is unlike any other landform seen to date in this solar system, and even small scale phenomena such as crystal growth cannot explain its morphology.</w:t>
      </w:r>
      <w:r w:rsidDel="00000000" w:rsidR="00000000" w:rsidRPr="00000000">
        <w:rPr>
          <w:rFonts w:ascii="Malgun Gothic" w:cs="Malgun Gothic" w:eastAsia="Malgun Gothic" w:hAnsi="Malgun Gothic"/>
          <w:color w:val="ff0000"/>
          <w:sz w:val="16"/>
          <w:szCs w:val="16"/>
          <w:rtl w:val="0"/>
        </w:rPr>
        <w:t xml:space="preserve">23</w:t>
      </w:r>
      <w:r w:rsidDel="00000000" w:rsidR="00000000" w:rsidRPr="00000000">
        <w:rPr>
          <w:rtl w:val="0"/>
        </w:rPr>
      </w:r>
    </w:p>
    <w:p w:rsidR="00000000" w:rsidDel="00000000" w:rsidP="00000000" w:rsidRDefault="00000000" w:rsidRPr="00000000" w14:paraId="00000061">
      <w:pPr>
        <w:rPr>
          <w:rFonts w:ascii="Malgun Gothic" w:cs="Malgun Gothic" w:eastAsia="Malgun Gothic" w:hAnsi="Malgun Gothic"/>
          <w:sz w:val="24"/>
          <w:szCs w:val="24"/>
        </w:rPr>
      </w:pPr>
      <w:r w:rsidDel="00000000" w:rsidR="00000000" w:rsidRPr="00000000">
        <w:rPr>
          <w:rtl w:val="0"/>
        </w:rPr>
      </w:r>
    </w:p>
    <w:p w:rsidR="00000000" w:rsidDel="00000000" w:rsidP="00000000" w:rsidRDefault="00000000" w:rsidRPr="00000000" w14:paraId="00000062">
      <w:pPr>
        <w:jc w:val="both"/>
        <w:rPr>
          <w:rFonts w:ascii="Malgun Gothic" w:cs="Malgun Gothic" w:eastAsia="Malgun Gothic" w:hAnsi="Malgun Gothic"/>
        </w:rPr>
      </w:pPr>
      <w:r w:rsidDel="00000000" w:rsidR="00000000" w:rsidRPr="00000000">
        <w:rPr>
          <w:rFonts w:ascii="Malgun Gothic" w:cs="Malgun Gothic" w:eastAsia="Malgun Gothic" w:hAnsi="Malgun Gothic"/>
          <w:sz w:val="24"/>
          <w:szCs w:val="24"/>
          <w:rtl w:val="0"/>
        </w:rPr>
        <w:t xml:space="preserve">As a result of Torun’s analysis Hoagland realized that he had found the same redundant occurrence of the relationship of e/pi in the position of the Cydonia structures as Erol Torun had found within the D&amp;M Pyramid.</w:t>
      </w:r>
      <w:r w:rsidDel="00000000" w:rsidR="00000000" w:rsidRPr="00000000">
        <w:rPr>
          <w:rFonts w:ascii="Malgun Gothic" w:cs="Malgun Gothic" w:eastAsia="Malgun Gothic" w:hAnsi="Malgun Gothic"/>
          <w:color w:val="ff0000"/>
          <w:sz w:val="16"/>
          <w:szCs w:val="16"/>
          <w:rtl w:val="0"/>
        </w:rPr>
        <w:t xml:space="preserve">24</w:t>
      </w:r>
      <w:r w:rsidDel="00000000" w:rsidR="00000000" w:rsidRPr="00000000">
        <w:rPr>
          <w:rFonts w:ascii="Malgun Gothic" w:cs="Malgun Gothic" w:eastAsia="Malgun Gothic" w:hAnsi="Malgun Gothic"/>
          <w:color w:val="ff0000"/>
          <w:sz w:val="24"/>
          <w:szCs w:val="24"/>
          <w:rtl w:val="0"/>
        </w:rPr>
        <w:t xml:space="preserve"> </w:t>
      </w:r>
      <w:r w:rsidDel="00000000" w:rsidR="00000000" w:rsidRPr="00000000">
        <w:rPr>
          <w:rFonts w:ascii="Malgun Gothic" w:cs="Malgun Gothic" w:eastAsia="Malgun Gothic" w:hAnsi="Malgun Gothic"/>
          <w:sz w:val="24"/>
          <w:szCs w:val="24"/>
          <w:rtl w:val="0"/>
        </w:rPr>
        <w:t xml:space="preserve">Despite the growing evidence supporting the hypothesis that the D&amp;M</w:t>
      </w:r>
      <w:r w:rsidDel="00000000" w:rsidR="00000000" w:rsidRPr="00000000">
        <w:rPr>
          <w:rFonts w:ascii="Malgun Gothic" w:cs="Malgun Gothic" w:eastAsia="Malgun Gothic" w:hAnsi="Malgun Gothic"/>
          <w:rtl w:val="0"/>
        </w:rPr>
        <w:t xml:space="preserve"> Pyramid may be an artificial structure, it would be another thirty six years before NASA would take the opportunity to photograph this highly anomalous structure.</w:t>
      </w:r>
    </w:p>
    <w:p w:rsidR="00000000" w:rsidDel="00000000" w:rsidP="00000000" w:rsidRDefault="00000000" w:rsidRPr="00000000" w14:paraId="00000063">
      <w:pPr>
        <w:rPr>
          <w:rFonts w:ascii="Malgun Gothic" w:cs="Malgun Gothic" w:eastAsia="Malgun Gothic" w:hAnsi="Malgun Gothic"/>
          <w:sz w:val="20"/>
          <w:szCs w:val="20"/>
        </w:rPr>
      </w:pPr>
      <w:r w:rsidDel="00000000" w:rsidR="00000000" w:rsidRPr="00000000">
        <w:rPr>
          <w:rtl w:val="0"/>
        </w:rPr>
      </w:r>
    </w:p>
    <w:p w:rsidR="00000000" w:rsidDel="00000000" w:rsidP="00000000" w:rsidRDefault="00000000" w:rsidRPr="00000000" w14:paraId="00000064">
      <w:pPr>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Pr>
        <w:drawing>
          <wp:inline distB="0" distT="0" distL="0" distR="0">
            <wp:extent cx="4129219" cy="4389059"/>
            <wp:effectExtent b="0" l="0" r="0" t="0"/>
            <wp:docPr id="40" name="image6.png"/>
            <a:graphic>
              <a:graphicData uri="http://schemas.openxmlformats.org/drawingml/2006/picture">
                <pic:pic>
                  <pic:nvPicPr>
                    <pic:cNvPr id="0" name="image6.png"/>
                    <pic:cNvPicPr preferRelativeResize="0"/>
                  </pic:nvPicPr>
                  <pic:blipFill>
                    <a:blip r:embed="rId19"/>
                    <a:srcRect b="0" l="0" r="0" t="0"/>
                    <a:stretch>
                      <a:fillRect/>
                    </a:stretch>
                  </pic:blipFill>
                  <pic:spPr>
                    <a:xfrm>
                      <a:off x="0" y="0"/>
                      <a:ext cx="4129219" cy="4389059"/>
                    </a:xfrm>
                    <a:prstGeom prst="rect"/>
                    <a:ln/>
                  </pic:spPr>
                </pic:pic>
              </a:graphicData>
            </a:graphic>
          </wp:inline>
        </w:drawing>
      </w:r>
      <w:r w:rsidDel="00000000" w:rsidR="00000000" w:rsidRPr="00000000">
        <w:rPr>
          <w:rtl w:val="0"/>
        </w:rPr>
      </w:r>
    </w:p>
    <w:p w:rsidR="00000000" w:rsidDel="00000000" w:rsidP="00000000" w:rsidRDefault="00000000" w:rsidRPr="00000000" w14:paraId="00000065">
      <w:pPr>
        <w:rPr>
          <w:rFonts w:ascii="Malgun Gothic" w:cs="Malgun Gothic" w:eastAsia="Malgun Gothic" w:hAnsi="Malgun Gothic"/>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152400</wp:posOffset>
                </wp:positionH>
                <wp:positionV relativeFrom="paragraph">
                  <wp:posOffset>0</wp:posOffset>
                </wp:positionV>
                <wp:extent cx="5915025" cy="1413510"/>
                <wp:effectExtent b="0" l="0" r="0" t="0"/>
                <wp:wrapNone/>
                <wp:docPr id="26" name=""/>
                <a:graphic>
                  <a:graphicData uri="http://schemas.microsoft.com/office/word/2010/wordprocessingShape">
                    <wps:wsp>
                      <wps:cNvSpPr/>
                      <wps:cNvPr id="3" name="Shape 3"/>
                      <wps:spPr>
                        <a:xfrm>
                          <a:off x="2393250" y="3078008"/>
                          <a:ext cx="5905500" cy="140398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Malgun Gothic" w:cs="Malgun Gothic" w:eastAsia="Malgun Gothic" w:hAnsi="Malgun Gothic"/>
                                <w:b w:val="1"/>
                                <w:i w:val="0"/>
                                <w:smallCaps w:val="0"/>
                                <w:strike w:val="0"/>
                                <w:color w:val="000000"/>
                                <w:sz w:val="20"/>
                                <w:vertAlign w:val="baseline"/>
                              </w:rPr>
                              <w:t xml:space="preserve">Figure 8 </w:t>
                            </w:r>
                            <w:r w:rsidDel="00000000" w:rsidR="00000000" w:rsidRPr="00000000">
                              <w:rPr>
                                <w:rFonts w:ascii="Malgun Gothic" w:cs="Malgun Gothic" w:eastAsia="Malgun Gothic" w:hAnsi="Malgun Gothic"/>
                                <w:b w:val="0"/>
                                <w:i w:val="0"/>
                                <w:smallCaps w:val="0"/>
                                <w:strike w:val="0"/>
                                <w:color w:val="000000"/>
                                <w:sz w:val="20"/>
                                <w:vertAlign w:val="baseline"/>
                              </w:rPr>
                              <w:t xml:space="preserve">Buttress points on D&amp;M Pyramid (notated). Note buttress A points toward the City, buttress B points toward the Face, and buttress C points toward Tholus. Diagram by Cydonia Institute, after Erol Torun.</w:t>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152400</wp:posOffset>
                </wp:positionH>
                <wp:positionV relativeFrom="paragraph">
                  <wp:posOffset>0</wp:posOffset>
                </wp:positionV>
                <wp:extent cx="5915025" cy="1413510"/>
                <wp:effectExtent b="0" l="0" r="0" t="0"/>
                <wp:wrapNone/>
                <wp:docPr id="26" name="image18.png"/>
                <a:graphic>
                  <a:graphicData uri="http://schemas.openxmlformats.org/drawingml/2006/picture">
                    <pic:pic>
                      <pic:nvPicPr>
                        <pic:cNvPr id="0" name="image18.png"/>
                        <pic:cNvPicPr preferRelativeResize="0"/>
                      </pic:nvPicPr>
                      <pic:blipFill>
                        <a:blip r:embed="rId20"/>
                        <a:srcRect/>
                        <a:stretch>
                          <a:fillRect/>
                        </a:stretch>
                      </pic:blipFill>
                      <pic:spPr>
                        <a:xfrm>
                          <a:off x="0" y="0"/>
                          <a:ext cx="5915025" cy="1413510"/>
                        </a:xfrm>
                        <a:prstGeom prst="rect"/>
                        <a:ln/>
                      </pic:spPr>
                    </pic:pic>
                  </a:graphicData>
                </a:graphic>
              </wp:anchor>
            </w:drawing>
          </mc:Fallback>
        </mc:AlternateContent>
      </w:r>
    </w:p>
    <w:p w:rsidR="00000000" w:rsidDel="00000000" w:rsidP="00000000" w:rsidRDefault="00000000" w:rsidRPr="00000000" w14:paraId="00000066">
      <w:pPr>
        <w:rPr>
          <w:rFonts w:ascii="Malgun Gothic" w:cs="Malgun Gothic" w:eastAsia="Malgun Gothic" w:hAnsi="Malgun Gothic"/>
        </w:rPr>
      </w:pPr>
      <w:r w:rsidDel="00000000" w:rsidR="00000000" w:rsidRPr="00000000">
        <w:rPr>
          <w:rtl w:val="0"/>
        </w:rPr>
      </w:r>
    </w:p>
    <w:p w:rsidR="00000000" w:rsidDel="00000000" w:rsidP="00000000" w:rsidRDefault="00000000" w:rsidRPr="00000000" w14:paraId="00000067">
      <w:pPr>
        <w:jc w:val="both"/>
        <w:rPr>
          <w:rFonts w:ascii="Malgun Gothic" w:cs="Malgun Gothic" w:eastAsia="Malgun Gothic" w:hAnsi="Malgun Gothic"/>
          <w:sz w:val="24"/>
          <w:szCs w:val="24"/>
        </w:rPr>
      </w:pPr>
      <w:r w:rsidDel="00000000" w:rsidR="00000000" w:rsidRPr="00000000">
        <w:rPr>
          <w:rtl w:val="0"/>
        </w:rPr>
      </w:r>
    </w:p>
    <w:p w:rsidR="00000000" w:rsidDel="00000000" w:rsidP="00000000" w:rsidRDefault="00000000" w:rsidRPr="00000000" w14:paraId="00000068">
      <w:pPr>
        <w:jc w:val="both"/>
        <w:rPr>
          <w:rFonts w:ascii="Malgun Gothic" w:cs="Malgun Gothic" w:eastAsia="Malgun Gothic" w:hAnsi="Malgun Gothic"/>
        </w:rPr>
      </w:pPr>
      <w:r w:rsidDel="00000000" w:rsidR="00000000" w:rsidRPr="00000000">
        <w:rPr>
          <w:rFonts w:ascii="Malgun Gothic" w:cs="Malgun Gothic" w:eastAsia="Malgun Gothic" w:hAnsi="Malgun Gothic"/>
          <w:sz w:val="24"/>
          <w:szCs w:val="24"/>
          <w:rtl w:val="0"/>
        </w:rPr>
        <w:t xml:space="preserve">With the release of the 2002 THEMIS image of the D&amp;M Pyramid a member of the Society for Planetary SETI Research Dr. Mark Carlotto presented his initial analysis on his Web site “New Frontiers in Science” (Figure 9). The focus of his paper was on what he called the “simple and elegant geometry” of the structure that gave the D&amp;M the appearance of bilateral symmetry.</w:t>
      </w:r>
      <w:r w:rsidDel="00000000" w:rsidR="00000000" w:rsidRPr="00000000">
        <w:rPr>
          <w:rFonts w:ascii="Malgun Gothic" w:cs="Malgun Gothic" w:eastAsia="Malgun Gothic" w:hAnsi="Malgun Gothic"/>
          <w:color w:val="ff0000"/>
          <w:sz w:val="16"/>
          <w:szCs w:val="16"/>
          <w:rtl w:val="0"/>
        </w:rPr>
        <w:t xml:space="preserve">25</w:t>
      </w:r>
      <w:r w:rsidDel="00000000" w:rsidR="00000000" w:rsidRPr="00000000">
        <w:rPr>
          <w:rFonts w:ascii="Malgun Gothic" w:cs="Malgun Gothic" w:eastAsia="Malgun Gothic" w:hAnsi="Malgun Gothic"/>
          <w:sz w:val="24"/>
          <w:szCs w:val="24"/>
          <w:rtl w:val="0"/>
        </w:rPr>
        <w:t xml:space="preserve"> Carlotto’s diagram in Figure 9 demonstrates Torun’s earlier</w:t>
      </w:r>
      <w:r w:rsidDel="00000000" w:rsidR="00000000" w:rsidRPr="00000000">
        <w:rPr>
          <w:rFonts w:ascii="Malgun Gothic" w:cs="Malgun Gothic" w:eastAsia="Malgun Gothic" w:hAnsi="Malgun Gothic"/>
          <w:rtl w:val="0"/>
        </w:rPr>
        <w:t xml:space="preserve"> identification of the structure’s formal angles and triangular facets at approximately 30, 60, and 90 degrees.</w:t>
      </w:r>
    </w:p>
    <w:p w:rsidR="00000000" w:rsidDel="00000000" w:rsidP="00000000" w:rsidRDefault="00000000" w:rsidRPr="00000000" w14:paraId="00000069">
      <w:pPr>
        <w:rPr>
          <w:rFonts w:ascii="Malgun Gothic" w:cs="Malgun Gothic" w:eastAsia="Malgun Gothic" w:hAnsi="Malgun Gothic"/>
        </w:rPr>
      </w:pPr>
      <w:r w:rsidDel="00000000" w:rsidR="00000000" w:rsidRPr="00000000">
        <w:rPr>
          <w:rFonts w:ascii="Malgun Gothic" w:cs="Malgun Gothic" w:eastAsia="Malgun Gothic" w:hAnsi="Malgun Gothic"/>
          <w:sz w:val="20"/>
          <w:szCs w:val="20"/>
        </w:rPr>
        <w:drawing>
          <wp:anchor allowOverlap="1" behindDoc="0" distB="0" distT="0" distL="114300" distR="114300" hidden="0" layoutInCell="1" locked="0" relativeHeight="0" simplePos="0">
            <wp:simplePos x="0" y="0"/>
            <wp:positionH relativeFrom="margin">
              <wp:posOffset>250190</wp:posOffset>
            </wp:positionH>
            <wp:positionV relativeFrom="margin">
              <wp:posOffset>9525</wp:posOffset>
            </wp:positionV>
            <wp:extent cx="4806950" cy="5562600"/>
            <wp:effectExtent b="0" l="0" r="0" t="0"/>
            <wp:wrapSquare wrapText="bothSides" distB="0" distT="0" distL="114300" distR="114300"/>
            <wp:docPr id="27" name="image7.png"/>
            <a:graphic>
              <a:graphicData uri="http://schemas.openxmlformats.org/drawingml/2006/picture">
                <pic:pic>
                  <pic:nvPicPr>
                    <pic:cNvPr id="0" name="image7.png"/>
                    <pic:cNvPicPr preferRelativeResize="0"/>
                  </pic:nvPicPr>
                  <pic:blipFill>
                    <a:blip r:embed="rId21"/>
                    <a:srcRect b="0" l="0" r="0" t="0"/>
                    <a:stretch>
                      <a:fillRect/>
                    </a:stretch>
                  </pic:blipFill>
                  <pic:spPr>
                    <a:xfrm>
                      <a:off x="0" y="0"/>
                      <a:ext cx="4806950" cy="5562600"/>
                    </a:xfrm>
                    <a:prstGeom prst="rect"/>
                    <a:ln/>
                  </pic:spPr>
                </pic:pic>
              </a:graphicData>
            </a:graphic>
          </wp:anchor>
        </w:drawing>
      </w:r>
      <w:r w:rsidDel="00000000" w:rsidR="00000000" w:rsidRPr="00000000">
        <w:rPr>
          <w:rtl w:val="0"/>
        </w:rPr>
      </w:r>
    </w:p>
    <w:p w:rsidR="00000000" w:rsidDel="00000000" w:rsidP="00000000" w:rsidRDefault="00000000" w:rsidRPr="00000000" w14:paraId="0000006A">
      <w:pPr>
        <w:rPr>
          <w:rFonts w:ascii="Malgun Gothic" w:cs="Malgun Gothic" w:eastAsia="Malgun Gothic" w:hAnsi="Malgun Gothic"/>
        </w:rPr>
      </w:pPr>
      <w:r w:rsidDel="00000000" w:rsidR="00000000" w:rsidRPr="00000000">
        <w:rPr>
          <w:rtl w:val="0"/>
        </w:rPr>
      </w:r>
    </w:p>
    <w:p w:rsidR="00000000" w:rsidDel="00000000" w:rsidP="00000000" w:rsidRDefault="00000000" w:rsidRPr="00000000" w14:paraId="0000006B">
      <w:pPr>
        <w:rPr>
          <w:rFonts w:ascii="Malgun Gothic" w:cs="Malgun Gothic" w:eastAsia="Malgun Gothic" w:hAnsi="Malgun Gothic"/>
        </w:rPr>
      </w:pPr>
      <w:r w:rsidDel="00000000" w:rsidR="00000000" w:rsidRPr="00000000">
        <w:rPr>
          <w:rtl w:val="0"/>
        </w:rPr>
      </w:r>
    </w:p>
    <w:p w:rsidR="00000000" w:rsidDel="00000000" w:rsidP="00000000" w:rsidRDefault="00000000" w:rsidRPr="00000000" w14:paraId="0000006C">
      <w:pPr>
        <w:rPr>
          <w:rFonts w:ascii="Malgun Gothic" w:cs="Malgun Gothic" w:eastAsia="Malgun Gothic" w:hAnsi="Malgun Gothic"/>
        </w:rPr>
      </w:pPr>
      <w:r w:rsidDel="00000000" w:rsidR="00000000" w:rsidRPr="00000000">
        <w:rPr>
          <w:rtl w:val="0"/>
        </w:rPr>
      </w:r>
    </w:p>
    <w:p w:rsidR="00000000" w:rsidDel="00000000" w:rsidP="00000000" w:rsidRDefault="00000000" w:rsidRPr="00000000" w14:paraId="0000006D">
      <w:pPr>
        <w:rPr>
          <w:rFonts w:ascii="Malgun Gothic" w:cs="Malgun Gothic" w:eastAsia="Malgun Gothic" w:hAnsi="Malgun Gothic"/>
        </w:rPr>
      </w:pPr>
      <w:r w:rsidDel="00000000" w:rsidR="00000000" w:rsidRPr="00000000">
        <w:rPr>
          <w:rtl w:val="0"/>
        </w:rPr>
      </w:r>
    </w:p>
    <w:p w:rsidR="00000000" w:rsidDel="00000000" w:rsidP="00000000" w:rsidRDefault="00000000" w:rsidRPr="00000000" w14:paraId="0000006E">
      <w:pPr>
        <w:rPr>
          <w:rFonts w:ascii="Malgun Gothic" w:cs="Malgun Gothic" w:eastAsia="Malgun Gothic" w:hAnsi="Malgun Gothic"/>
        </w:rPr>
      </w:pPr>
      <w:r w:rsidDel="00000000" w:rsidR="00000000" w:rsidRPr="00000000">
        <w:rPr>
          <w:rtl w:val="0"/>
        </w:rPr>
      </w:r>
    </w:p>
    <w:p w:rsidR="00000000" w:rsidDel="00000000" w:rsidP="00000000" w:rsidRDefault="00000000" w:rsidRPr="00000000" w14:paraId="0000006F">
      <w:pPr>
        <w:rPr>
          <w:rFonts w:ascii="Malgun Gothic" w:cs="Malgun Gothic" w:eastAsia="Malgun Gothic" w:hAnsi="Malgun Gothic"/>
        </w:rPr>
      </w:pPr>
      <w:r w:rsidDel="00000000" w:rsidR="00000000" w:rsidRPr="00000000">
        <w:rPr>
          <w:rtl w:val="0"/>
        </w:rPr>
      </w:r>
    </w:p>
    <w:p w:rsidR="00000000" w:rsidDel="00000000" w:rsidP="00000000" w:rsidRDefault="00000000" w:rsidRPr="00000000" w14:paraId="00000070">
      <w:pPr>
        <w:rPr>
          <w:rFonts w:ascii="Malgun Gothic" w:cs="Malgun Gothic" w:eastAsia="Malgun Gothic" w:hAnsi="Malgun Gothic"/>
        </w:rPr>
      </w:pPr>
      <w:r w:rsidDel="00000000" w:rsidR="00000000" w:rsidRPr="00000000">
        <w:rPr>
          <w:rtl w:val="0"/>
        </w:rPr>
      </w:r>
    </w:p>
    <w:p w:rsidR="00000000" w:rsidDel="00000000" w:rsidP="00000000" w:rsidRDefault="00000000" w:rsidRPr="00000000" w14:paraId="00000071">
      <w:pPr>
        <w:rPr>
          <w:rFonts w:ascii="Malgun Gothic" w:cs="Malgun Gothic" w:eastAsia="Malgun Gothic" w:hAnsi="Malgun Gothic"/>
        </w:rPr>
      </w:pPr>
      <w:r w:rsidDel="00000000" w:rsidR="00000000" w:rsidRPr="00000000">
        <w:rPr>
          <w:rtl w:val="0"/>
        </w:rPr>
      </w:r>
    </w:p>
    <w:p w:rsidR="00000000" w:rsidDel="00000000" w:rsidP="00000000" w:rsidRDefault="00000000" w:rsidRPr="00000000" w14:paraId="00000072">
      <w:pPr>
        <w:rPr>
          <w:rFonts w:ascii="Malgun Gothic" w:cs="Malgun Gothic" w:eastAsia="Malgun Gothic" w:hAnsi="Malgun Gothic"/>
        </w:rPr>
      </w:pPr>
      <w:r w:rsidDel="00000000" w:rsidR="00000000" w:rsidRPr="00000000">
        <w:rPr>
          <w:rtl w:val="0"/>
        </w:rPr>
      </w:r>
    </w:p>
    <w:p w:rsidR="00000000" w:rsidDel="00000000" w:rsidP="00000000" w:rsidRDefault="00000000" w:rsidRPr="00000000" w14:paraId="00000073">
      <w:pPr>
        <w:rPr>
          <w:rFonts w:ascii="Malgun Gothic" w:cs="Malgun Gothic" w:eastAsia="Malgun Gothic" w:hAnsi="Malgun Gothic"/>
        </w:rPr>
      </w:pPr>
      <w:r w:rsidDel="00000000" w:rsidR="00000000" w:rsidRPr="00000000">
        <w:rPr>
          <w:rtl w:val="0"/>
        </w:rPr>
      </w:r>
    </w:p>
    <w:p w:rsidR="00000000" w:rsidDel="00000000" w:rsidP="00000000" w:rsidRDefault="00000000" w:rsidRPr="00000000" w14:paraId="00000074">
      <w:pPr>
        <w:rPr>
          <w:rFonts w:ascii="Malgun Gothic" w:cs="Malgun Gothic" w:eastAsia="Malgun Gothic" w:hAnsi="Malgun Gothic"/>
        </w:rPr>
      </w:pPr>
      <w:r w:rsidDel="00000000" w:rsidR="00000000" w:rsidRPr="00000000">
        <w:rPr>
          <w:rtl w:val="0"/>
        </w:rPr>
      </w:r>
    </w:p>
    <w:p w:rsidR="00000000" w:rsidDel="00000000" w:rsidP="00000000" w:rsidRDefault="00000000" w:rsidRPr="00000000" w14:paraId="00000075">
      <w:pPr>
        <w:rPr>
          <w:rFonts w:ascii="Malgun Gothic" w:cs="Malgun Gothic" w:eastAsia="Malgun Gothic" w:hAnsi="Malgun Gothic"/>
        </w:rPr>
      </w:pPr>
      <w:r w:rsidDel="00000000" w:rsidR="00000000" w:rsidRPr="00000000">
        <w:rPr>
          <w:rtl w:val="0"/>
        </w:rPr>
      </w:r>
    </w:p>
    <w:p w:rsidR="00000000" w:rsidDel="00000000" w:rsidP="00000000" w:rsidRDefault="00000000" w:rsidRPr="00000000" w14:paraId="00000076">
      <w:pPr>
        <w:rPr>
          <w:rFonts w:ascii="Malgun Gothic" w:cs="Malgun Gothic" w:eastAsia="Malgun Gothic" w:hAnsi="Malgun Gothic"/>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-164147</wp:posOffset>
                </wp:positionH>
                <wp:positionV relativeFrom="paragraph">
                  <wp:posOffset>209550</wp:posOffset>
                </wp:positionV>
                <wp:extent cx="5638800" cy="790575"/>
                <wp:effectExtent b="0" l="0" r="0" t="0"/>
                <wp:wrapNone/>
                <wp:docPr id="25" name=""/>
                <a:graphic>
                  <a:graphicData uri="http://schemas.microsoft.com/office/word/2010/wordprocessingShape">
                    <wps:wsp>
                      <wps:cNvSpPr/>
                      <wps:cNvPr id="2" name="Shape 2"/>
                      <wps:spPr>
                        <a:xfrm>
                          <a:off x="2531363" y="3389475"/>
                          <a:ext cx="5629275" cy="781050"/>
                        </a:xfrm>
                        <a:prstGeom prst="rect">
                          <a:avLst/>
                        </a:prstGeom>
                        <a:noFill/>
                        <a:ln>
                          <a:noFill/>
                        </a:ln>
                      </wps:spPr>
                      <wps:txbx>
                        <w:txbxContent>
                          <w:p w:rsidR="00000000" w:rsidDel="00000000" w:rsidP="00000000" w:rsidRDefault="00000000" w:rsidRPr="00000000">
                            <w:pPr>
                              <w:spacing w:after="0" w:before="0" w:line="240"/>
                              <w:ind w:left="0" w:right="0" w:firstLine="0"/>
                              <w:jc w:val="both"/>
                              <w:textDirection w:val="btLr"/>
                            </w:pPr>
                            <w:r w:rsidDel="00000000" w:rsidR="00000000" w:rsidRPr="00000000">
                              <w:rPr>
                                <w:rFonts w:ascii="Malgun Gothic" w:cs="Malgun Gothic" w:eastAsia="Malgun Gothic" w:hAnsi="Malgun Gothic"/>
                                <w:b w:val="1"/>
                                <w:i w:val="0"/>
                                <w:smallCaps w:val="0"/>
                                <w:strike w:val="0"/>
                                <w:color w:val="000000"/>
                                <w:sz w:val="20"/>
                                <w:vertAlign w:val="baseline"/>
                              </w:rPr>
                              <w:t xml:space="preserve">Figure 9 </w:t>
                            </w:r>
                            <w:r w:rsidDel="00000000" w:rsidR="00000000" w:rsidRPr="00000000">
                              <w:rPr>
                                <w:rFonts w:ascii="Malgun Gothic" w:cs="Malgun Gothic" w:eastAsia="Malgun Gothic" w:hAnsi="Malgun Gothic"/>
                                <w:b w:val="0"/>
                                <w:i w:val="0"/>
                                <w:smallCaps w:val="0"/>
                                <w:strike w:val="0"/>
                                <w:color w:val="000000"/>
                                <w:sz w:val="20"/>
                                <w:vertAlign w:val="baseline"/>
                              </w:rPr>
                              <w:t xml:space="preserve">Geometrical model of the D&amp;M Pyramid. Dynamic GIF shows original, flipped, </w:t>
                            </w:r>
                          </w:p>
                          <w:p w:rsidR="00000000" w:rsidDel="00000000" w:rsidP="00000000" w:rsidRDefault="00000000" w:rsidRPr="00000000">
                            <w:pPr>
                              <w:spacing w:after="0" w:before="0" w:line="240"/>
                              <w:ind w:left="0" w:right="0" w:firstLine="0"/>
                              <w:jc w:val="both"/>
                              <w:textDirection w:val="btLr"/>
                            </w:pPr>
                            <w:r w:rsidDel="00000000" w:rsidR="00000000" w:rsidRPr="00000000">
                              <w:rPr>
                                <w:rFonts w:ascii="Malgun Gothic" w:cs="Malgun Gothic" w:eastAsia="Malgun Gothic" w:hAnsi="Malgun Gothic"/>
                                <w:b w:val="0"/>
                                <w:i w:val="0"/>
                                <w:smallCaps w:val="0"/>
                                <w:strike w:val="0"/>
                                <w:color w:val="000000"/>
                                <w:sz w:val="20"/>
                                <w:vertAlign w:val="baseline"/>
                              </w:rPr>
                            </w:r>
                            <w:r w:rsidDel="00000000" w:rsidR="00000000" w:rsidRPr="00000000">
                              <w:rPr>
                                <w:rFonts w:ascii="Malgun Gothic" w:cs="Malgun Gothic" w:eastAsia="Malgun Gothic" w:hAnsi="Malgun Gothic"/>
                                <w:b w:val="0"/>
                                <w:i w:val="0"/>
                                <w:smallCaps w:val="0"/>
                                <w:strike w:val="0"/>
                                <w:color w:val="000000"/>
                                <w:sz w:val="20"/>
                                <w:vertAlign w:val="baseline"/>
                              </w:rPr>
                              <w:t xml:space="preserve">and</w:t>
                            </w:r>
                            <w:r w:rsidDel="00000000" w:rsidR="00000000" w:rsidRPr="00000000">
                              <w:rPr>
                                <w:rFonts w:ascii="Calibri" w:cs="Calibri" w:eastAsia="Calibri" w:hAnsi="Calibri"/>
                                <w:b w:val="0"/>
                                <w:i w:val="0"/>
                                <w:smallCaps w:val="0"/>
                                <w:strike w:val="0"/>
                                <w:color w:val="000000"/>
                                <w:sz w:val="22"/>
                                <w:vertAlign w:val="baseline"/>
                              </w:rPr>
                              <w:t xml:space="preserve"> </w:t>
                            </w:r>
                            <w:r w:rsidDel="00000000" w:rsidR="00000000" w:rsidRPr="00000000">
                              <w:rPr>
                                <w:rFonts w:ascii="Malgun Gothic" w:cs="Malgun Gothic" w:eastAsia="Malgun Gothic" w:hAnsi="Malgun Gothic"/>
                                <w:b w:val="0"/>
                                <w:i w:val="0"/>
                                <w:smallCaps w:val="0"/>
                                <w:strike w:val="0"/>
                                <w:color w:val="000000"/>
                                <w:sz w:val="20"/>
                                <w:vertAlign w:val="baseline"/>
                              </w:rPr>
                              <w:t xml:space="preserve">summed (original plus flipped images) with hypothetical geometrical model overlaid.</w:t>
                            </w:r>
                          </w:p>
                          <w:p w:rsidR="00000000" w:rsidDel="00000000" w:rsidP="00000000" w:rsidRDefault="00000000" w:rsidRPr="00000000">
                            <w:pPr>
                              <w:spacing w:after="0" w:before="0" w:line="240"/>
                              <w:ind w:left="0" w:right="0" w:firstLine="0"/>
                              <w:jc w:val="both"/>
                              <w:textDirection w:val="btLr"/>
                            </w:pPr>
                            <w:r w:rsidDel="00000000" w:rsidR="00000000" w:rsidRPr="00000000">
                              <w:rPr>
                                <w:rFonts w:ascii="Malgun Gothic" w:cs="Malgun Gothic" w:eastAsia="Malgun Gothic" w:hAnsi="Malgun Gothic"/>
                                <w:b w:val="0"/>
                                <w:i w:val="0"/>
                                <w:smallCaps w:val="0"/>
                                <w:strike w:val="0"/>
                                <w:color w:val="000000"/>
                                <w:sz w:val="20"/>
                                <w:vertAlign w:val="baseline"/>
                              </w:rPr>
                            </w:r>
                            <w:r w:rsidDel="00000000" w:rsidR="00000000" w:rsidRPr="00000000">
                              <w:rPr>
                                <w:rFonts w:ascii="Malgun Gothic" w:cs="Malgun Gothic" w:eastAsia="Malgun Gothic" w:hAnsi="Malgun Gothic"/>
                                <w:b w:val="0"/>
                                <w:i w:val="0"/>
                                <w:smallCaps w:val="0"/>
                                <w:strike w:val="0"/>
                                <w:color w:val="000000"/>
                                <w:sz w:val="20"/>
                                <w:vertAlign w:val="baseline"/>
                              </w:rPr>
                              <w:t xml:space="preserve">Image courtesy, Mark Carlotto.</w:t>
                            </w:r>
                          </w:p>
                          <w:p w:rsidR="00000000" w:rsidDel="00000000" w:rsidP="00000000" w:rsidRDefault="00000000" w:rsidRPr="00000000">
                            <w:pPr>
                              <w:spacing w:after="0" w:before="0" w:line="240"/>
                              <w:ind w:left="0" w:right="0" w:firstLine="0"/>
                              <w:jc w:val="both"/>
                              <w:textDirection w:val="btLr"/>
                            </w:pPr>
                            <w:r w:rsidDel="00000000" w:rsidR="00000000" w:rsidRPr="00000000">
                              <w:rPr>
                                <w:rFonts w:ascii="Malgun Gothic" w:cs="Malgun Gothic" w:eastAsia="Malgun Gothic" w:hAnsi="Malgun Gothic"/>
                                <w:b w:val="0"/>
                                <w:i w:val="0"/>
                                <w:smallCaps w:val="0"/>
                                <w:strike w:val="0"/>
                                <w:color w:val="000000"/>
                                <w:sz w:val="20"/>
                                <w:vertAlign w:val="baseline"/>
                              </w:rPr>
                            </w:r>
                          </w:p>
                          <w:p w:rsidR="00000000" w:rsidDel="00000000" w:rsidP="00000000" w:rsidRDefault="00000000" w:rsidRPr="00000000">
                            <w:pPr>
                              <w:spacing w:after="0" w:before="0" w:line="240"/>
                              <w:ind w:left="0" w:right="0" w:firstLine="0"/>
                              <w:jc w:val="both"/>
                              <w:textDirection w:val="btLr"/>
                            </w:pPr>
                            <w:r w:rsidDel="00000000" w:rsidR="00000000" w:rsidRPr="00000000">
                              <w:rPr>
                                <w:rFonts w:ascii="Malgun Gothic" w:cs="Malgun Gothic" w:eastAsia="Malgun Gothic" w:hAnsi="Malgun Gothic"/>
                                <w:b w:val="0"/>
                                <w:i w:val="0"/>
                                <w:smallCaps w:val="0"/>
                                <w:strike w:val="0"/>
                                <w:color w:val="000000"/>
                                <w:sz w:val="20"/>
                                <w:vertAlign w:val="baseline"/>
                              </w:rPr>
                            </w:r>
                          </w:p>
                          <w:p w:rsidR="00000000" w:rsidDel="00000000" w:rsidP="00000000" w:rsidRDefault="00000000" w:rsidRPr="00000000">
                            <w:pPr>
                              <w:spacing w:after="0" w:before="0" w:line="240"/>
                              <w:ind w:left="0" w:right="0" w:firstLine="0"/>
                              <w:jc w:val="both"/>
                              <w:textDirection w:val="btLr"/>
                            </w:pPr>
                            <w:r w:rsidDel="00000000" w:rsidR="00000000" w:rsidRPr="00000000">
                              <w:rPr>
                                <w:rFonts w:ascii="Malgun Gothic" w:cs="Malgun Gothic" w:eastAsia="Malgun Gothic" w:hAnsi="Malgun Gothic"/>
                                <w:b w:val="0"/>
                                <w:i w:val="0"/>
                                <w:smallCaps w:val="0"/>
                                <w:strike w:val="0"/>
                                <w:color w:val="000000"/>
                                <w:sz w:val="20"/>
                                <w:vertAlign w:val="baseline"/>
                              </w:rPr>
                            </w:r>
                          </w:p>
                          <w:p w:rsidR="00000000" w:rsidDel="00000000" w:rsidP="00000000" w:rsidRDefault="00000000" w:rsidRPr="00000000">
                            <w:pPr>
                              <w:spacing w:after="0" w:before="0" w:line="240"/>
                              <w:ind w:left="0" w:right="0" w:firstLine="0"/>
                              <w:jc w:val="both"/>
                              <w:textDirection w:val="btLr"/>
                            </w:pPr>
                            <w:r w:rsidDel="00000000" w:rsidR="00000000" w:rsidRPr="00000000">
                              <w:rPr>
                                <w:rFonts w:ascii="Malgun Gothic" w:cs="Malgun Gothic" w:eastAsia="Malgun Gothic" w:hAnsi="Malgun Gothic"/>
                                <w:b w:val="0"/>
                                <w:i w:val="0"/>
                                <w:smallCaps w:val="0"/>
                                <w:strike w:val="0"/>
                                <w:color w:val="000000"/>
                                <w:sz w:val="20"/>
                                <w:vertAlign w:val="baseline"/>
                              </w:rPr>
                            </w:r>
                          </w:p>
                          <w:p w:rsidR="00000000" w:rsidDel="00000000" w:rsidP="00000000" w:rsidRDefault="00000000" w:rsidRPr="00000000">
                            <w:pPr>
                              <w:spacing w:after="0" w:before="0" w:line="240"/>
                              <w:ind w:left="0" w:right="0" w:firstLine="0"/>
                              <w:jc w:val="both"/>
                              <w:textDirection w:val="btLr"/>
                            </w:pPr>
                            <w:r w:rsidDel="00000000" w:rsidR="00000000" w:rsidRPr="00000000">
                              <w:rPr>
                                <w:rFonts w:ascii="Malgun Gothic" w:cs="Malgun Gothic" w:eastAsia="Malgun Gothic" w:hAnsi="Malgun Gothic"/>
                                <w:b w:val="0"/>
                                <w:i w:val="0"/>
                                <w:smallCaps w:val="0"/>
                                <w:strike w:val="0"/>
                                <w:color w:val="000000"/>
                                <w:sz w:val="20"/>
                                <w:vertAlign w:val="baseline"/>
                              </w:rPr>
                            </w:r>
                          </w:p>
                          <w:p w:rsidR="00000000" w:rsidDel="00000000" w:rsidP="00000000" w:rsidRDefault="00000000" w:rsidRPr="00000000">
                            <w:pPr>
                              <w:spacing w:after="0" w:before="0" w:line="240"/>
                              <w:ind w:left="0" w:right="0" w:firstLine="0"/>
                              <w:jc w:val="both"/>
                              <w:textDirection w:val="btLr"/>
                            </w:pPr>
                            <w:r w:rsidDel="00000000" w:rsidR="00000000" w:rsidRPr="00000000">
                              <w:rPr>
                                <w:rFonts w:ascii="Malgun Gothic" w:cs="Malgun Gothic" w:eastAsia="Malgun Gothic" w:hAnsi="Malgun Gothic"/>
                                <w:b w:val="0"/>
                                <w:i w:val="0"/>
                                <w:smallCaps w:val="0"/>
                                <w:strike w:val="0"/>
                                <w:color w:val="000000"/>
                                <w:sz w:val="20"/>
                                <w:vertAlign w:val="baseline"/>
                              </w:rPr>
                            </w:r>
                            <w:r w:rsidDel="00000000" w:rsidR="00000000" w:rsidRPr="00000000">
                              <w:rPr>
                                <w:rFonts w:ascii="Malgun Gothic" w:cs="Malgun Gothic" w:eastAsia="Malgun Gothic" w:hAnsi="Malgun Gothic"/>
                                <w:b w:val="0"/>
                                <w:i w:val="0"/>
                                <w:smallCaps w:val="0"/>
                                <w:strike w:val="0"/>
                                <w:color w:val="000000"/>
                                <w:sz w:val="20"/>
                                <w:vertAlign w:val="baseline"/>
                              </w:rPr>
                              <w:t xml:space="preserve">summed (original plus flipped images) with hypothetical geometrical model overlaid.</w:t>
                            </w:r>
                          </w:p>
                          <w:p w:rsidR="00000000" w:rsidDel="00000000" w:rsidP="00000000" w:rsidRDefault="00000000" w:rsidRPr="00000000">
                            <w:pPr>
                              <w:spacing w:after="200" w:before="0" w:line="275.9999942779541"/>
                              <w:ind w:left="0" w:right="0" w:firstLine="0"/>
                              <w:jc w:val="left"/>
                              <w:textDirection w:val="btLr"/>
                            </w:pPr>
                            <w:r w:rsidDel="00000000" w:rsidR="00000000" w:rsidRPr="00000000">
                              <w:rPr>
                                <w:rFonts w:ascii="Malgun Gothic" w:cs="Malgun Gothic" w:eastAsia="Malgun Gothic" w:hAnsi="Malgun Gothic"/>
                                <w:b w:val="0"/>
                                <w:i w:val="0"/>
                                <w:smallCaps w:val="0"/>
                                <w:strike w:val="0"/>
                                <w:color w:val="000000"/>
                                <w:sz w:val="20"/>
                                <w:vertAlign w:val="baseline"/>
                              </w:rPr>
                            </w:r>
                          </w:p>
                          <w:p w:rsidR="00000000" w:rsidDel="00000000" w:rsidP="00000000" w:rsidRDefault="00000000" w:rsidRPr="00000000">
                            <w:pPr>
                              <w:spacing w:after="200" w:before="0" w:line="275.9999942779541"/>
                              <w:ind w:left="0" w:right="0" w:firstLine="0"/>
                              <w:jc w:val="left"/>
                              <w:textDirection w:val="btLr"/>
                            </w:pPr>
                            <w:r w:rsidDel="00000000" w:rsidR="00000000" w:rsidRPr="00000000">
                              <w:rPr>
                                <w:rFonts w:ascii="Malgun Gothic" w:cs="Malgun Gothic" w:eastAsia="Malgun Gothic" w:hAnsi="Malgun Gothic"/>
                                <w:b w:val="0"/>
                                <w:i w:val="0"/>
                                <w:smallCaps w:val="0"/>
                                <w:strike w:val="0"/>
                                <w:color w:val="000000"/>
                                <w:sz w:val="20"/>
                                <w:vertAlign w:val="baseline"/>
                              </w:rPr>
                            </w:r>
                            <w:r w:rsidDel="00000000" w:rsidR="00000000" w:rsidRPr="00000000">
                              <w:rPr>
                                <w:rFonts w:ascii="Malgun Gothic" w:cs="Malgun Gothic" w:eastAsia="Malgun Gothic" w:hAnsi="Malgun Gothic"/>
                                <w:b w:val="0"/>
                                <w:i w:val="0"/>
                                <w:smallCaps w:val="0"/>
                                <w:strike w:val="0"/>
                                <w:color w:val="000000"/>
                                <w:sz w:val="20"/>
                                <w:vertAlign w:val="baseline"/>
                              </w:rPr>
                              <w:t xml:space="preserve">Courtesy Dr. Mark Carlotto</w:t>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-164147</wp:posOffset>
                </wp:positionH>
                <wp:positionV relativeFrom="paragraph">
                  <wp:posOffset>209550</wp:posOffset>
                </wp:positionV>
                <wp:extent cx="5638800" cy="790575"/>
                <wp:effectExtent b="0" l="0" r="0" t="0"/>
                <wp:wrapNone/>
                <wp:docPr id="25" name="image17.png"/>
                <a:graphic>
                  <a:graphicData uri="http://schemas.openxmlformats.org/drawingml/2006/picture">
                    <pic:pic>
                      <pic:nvPicPr>
                        <pic:cNvPr id="0" name="image17.png"/>
                        <pic:cNvPicPr preferRelativeResize="0"/>
                      </pic:nvPicPr>
                      <pic:blipFill>
                        <a:blip r:embed="rId22"/>
                        <a:srcRect/>
                        <a:stretch>
                          <a:fillRect/>
                        </a:stretch>
                      </pic:blipFill>
                      <pic:spPr>
                        <a:xfrm>
                          <a:off x="0" y="0"/>
                          <a:ext cx="5638800" cy="790575"/>
                        </a:xfrm>
                        <a:prstGeom prst="rect"/>
                        <a:ln/>
                      </pic:spPr>
                    </pic:pic>
                  </a:graphicData>
                </a:graphic>
              </wp:anchor>
            </w:drawing>
          </mc:Fallback>
        </mc:AlternateContent>
      </w:r>
    </w:p>
    <w:p w:rsidR="00000000" w:rsidDel="00000000" w:rsidP="00000000" w:rsidRDefault="00000000" w:rsidRPr="00000000" w14:paraId="00000077">
      <w:pPr>
        <w:jc w:val="both"/>
        <w:rPr>
          <w:rFonts w:ascii="Malgun Gothic" w:cs="Malgun Gothic" w:eastAsia="Malgun Gothic" w:hAnsi="Malgun Gothic"/>
        </w:rPr>
      </w:pPr>
      <w:r w:rsidDel="00000000" w:rsidR="00000000" w:rsidRPr="00000000">
        <w:rPr>
          <w:rtl w:val="0"/>
        </w:rPr>
      </w:r>
    </w:p>
    <w:p w:rsidR="00000000" w:rsidDel="00000000" w:rsidP="00000000" w:rsidRDefault="00000000" w:rsidRPr="00000000" w14:paraId="00000078">
      <w:pPr>
        <w:jc w:val="both"/>
        <w:rPr>
          <w:rFonts w:ascii="Malgun Gothic" w:cs="Malgun Gothic" w:eastAsia="Malgun Gothic" w:hAnsi="Malgun Gothic"/>
        </w:rPr>
      </w:pPr>
      <w:r w:rsidDel="00000000" w:rsidR="00000000" w:rsidRPr="00000000">
        <w:rPr>
          <w:rtl w:val="0"/>
        </w:rPr>
      </w:r>
    </w:p>
    <w:p w:rsidR="00000000" w:rsidDel="00000000" w:rsidP="00000000" w:rsidRDefault="00000000" w:rsidRPr="00000000" w14:paraId="00000079">
      <w:pPr>
        <w:jc w:val="both"/>
        <w:rPr>
          <w:rFonts w:ascii="Malgun Gothic" w:cs="Malgun Gothic" w:eastAsia="Malgun Gothic" w:hAnsi="Malgun Gothic"/>
        </w:rPr>
      </w:pPr>
      <w:r w:rsidDel="00000000" w:rsidR="00000000" w:rsidRPr="00000000">
        <w:rPr>
          <w:rtl w:val="0"/>
        </w:rPr>
      </w:r>
    </w:p>
    <w:p w:rsidR="00000000" w:rsidDel="00000000" w:rsidP="00000000" w:rsidRDefault="00000000" w:rsidRPr="00000000" w14:paraId="0000007A">
      <w:pPr>
        <w:jc w:val="both"/>
        <w:rPr>
          <w:rFonts w:ascii="Malgun Gothic" w:cs="Malgun Gothic" w:eastAsia="Malgun Gothic" w:hAnsi="Malgun Gothic"/>
        </w:rPr>
      </w:pPr>
      <w:r w:rsidDel="00000000" w:rsidR="00000000" w:rsidRPr="00000000">
        <w:rPr>
          <w:rFonts w:ascii="Malgun Gothic" w:cs="Malgun Gothic" w:eastAsia="Malgun Gothic" w:hAnsi="Malgun Gothic"/>
          <w:rtl w:val="0"/>
        </w:rPr>
        <w:t xml:space="preserve">Carlotto also produced an animation that not only flipped the western side of the structure back and forth over its eastern side; it also included a mirrored image of the western side that emphasized the structure’s proposed symmetry. </w:t>
      </w:r>
    </w:p>
    <w:p w:rsidR="00000000" w:rsidDel="00000000" w:rsidP="00000000" w:rsidRDefault="00000000" w:rsidRPr="00000000" w14:paraId="0000007B">
      <w:pPr>
        <w:rPr>
          <w:rFonts w:ascii="Malgun Gothic" w:cs="Malgun Gothic" w:eastAsia="Malgun Gothic" w:hAnsi="Malgun Gothic"/>
        </w:rPr>
      </w:pPr>
      <w:r w:rsidDel="00000000" w:rsidR="00000000" w:rsidRPr="00000000">
        <w:rPr>
          <w:rtl w:val="0"/>
        </w:rPr>
      </w:r>
    </w:p>
    <w:p w:rsidR="00000000" w:rsidDel="00000000" w:rsidP="00000000" w:rsidRDefault="00000000" w:rsidRPr="00000000" w14:paraId="0000007C">
      <w:pPr>
        <w:jc w:val="both"/>
        <w:rPr>
          <w:rFonts w:ascii="Malgun Gothic" w:cs="Malgun Gothic" w:eastAsia="Malgun Gothic" w:hAnsi="Malgun Gothic"/>
          <w:b w:val="1"/>
          <w:sz w:val="28"/>
          <w:szCs w:val="28"/>
        </w:rPr>
      </w:pPr>
      <w:r w:rsidDel="00000000" w:rsidR="00000000" w:rsidRPr="00000000">
        <w:rPr>
          <w:rFonts w:ascii="Malgun Gothic" w:cs="Malgun Gothic" w:eastAsia="Malgun Gothic" w:hAnsi="Malgun Gothic"/>
          <w:b w:val="1"/>
          <w:sz w:val="28"/>
          <w:szCs w:val="28"/>
          <w:rtl w:val="0"/>
        </w:rPr>
        <w:t xml:space="preserve">TERRESTRIAL COMPARISON</w:t>
      </w:r>
    </w:p>
    <w:p w:rsidR="00000000" w:rsidDel="00000000" w:rsidP="00000000" w:rsidRDefault="00000000" w:rsidRPr="00000000" w14:paraId="0000007D">
      <w:pPr>
        <w:jc w:val="both"/>
        <w:rPr>
          <w:rFonts w:ascii="Malgun Gothic" w:cs="Malgun Gothic" w:eastAsia="Malgun Gothic" w:hAnsi="Malgun Gothic"/>
          <w:sz w:val="24"/>
          <w:szCs w:val="24"/>
        </w:rPr>
      </w:pPr>
      <w:r w:rsidDel="00000000" w:rsidR="00000000" w:rsidRPr="00000000">
        <w:rPr>
          <w:rFonts w:ascii="Malgun Gothic" w:cs="Malgun Gothic" w:eastAsia="Malgun Gothic" w:hAnsi="Malgun Gothic"/>
          <w:sz w:val="24"/>
          <w:szCs w:val="24"/>
          <w:rtl w:val="0"/>
        </w:rPr>
        <w:t xml:space="preserve">Five sided pyramids and mounds are very rare in the archaeological record. Only a few have been found within the continental boarders of North America. One of the best examples can be found near Clarksdale in Coahoma County, Mississippi. It is located in the Yazoo Basin within a complex of mounds known as The Carson Mounds. The site, which dates back to 1040 AD, covers an area of approximately 1 mile from its western side to its eastern edge. It includes 4 large pyramidal mounds and 2 conical mounds and over 80 smaller mounds (Figure 10).</w:t>
      </w:r>
    </w:p>
    <w:p w:rsidR="00000000" w:rsidDel="00000000" w:rsidP="00000000" w:rsidRDefault="00000000" w:rsidRPr="00000000" w14:paraId="0000007E">
      <w:pPr>
        <w:jc w:val="center"/>
        <w:rPr>
          <w:rFonts w:ascii="Malgun Gothic" w:cs="Malgun Gothic" w:eastAsia="Malgun Gothic" w:hAnsi="Malgun Gothic"/>
          <w:sz w:val="24"/>
          <w:szCs w:val="24"/>
        </w:rPr>
      </w:pPr>
      <w:r w:rsidDel="00000000" w:rsidR="00000000" w:rsidRPr="00000000">
        <w:rPr>
          <w:rFonts w:ascii="Malgun Gothic" w:cs="Malgun Gothic" w:eastAsia="Malgun Gothic" w:hAnsi="Malgun Gothic"/>
          <w:sz w:val="24"/>
          <w:szCs w:val="24"/>
        </w:rPr>
        <w:drawing>
          <wp:inline distB="0" distT="0" distL="0" distR="0">
            <wp:extent cx="5376986" cy="3646647"/>
            <wp:effectExtent b="0" l="0" r="0" t="0"/>
            <wp:docPr id="41" name="image10.jpg"/>
            <a:graphic>
              <a:graphicData uri="http://schemas.openxmlformats.org/drawingml/2006/picture">
                <pic:pic>
                  <pic:nvPicPr>
                    <pic:cNvPr id="0" name="image10.jpg"/>
                    <pic:cNvPicPr preferRelativeResize="0"/>
                  </pic:nvPicPr>
                  <pic:blipFill>
                    <a:blip r:embed="rId23"/>
                    <a:srcRect b="0" l="0" r="0" t="0"/>
                    <a:stretch>
                      <a:fillRect/>
                    </a:stretch>
                  </pic:blipFill>
                  <pic:spPr>
                    <a:xfrm>
                      <a:off x="0" y="0"/>
                      <a:ext cx="5376986" cy="3646647"/>
                    </a:xfrm>
                    <a:prstGeom prst="rect"/>
                    <a:ln/>
                  </pic:spPr>
                </pic:pic>
              </a:graphicData>
            </a:graphic>
          </wp:inline>
        </w:drawing>
      </w:r>
      <w:r w:rsidDel="00000000" w:rsidR="00000000" w:rsidRPr="00000000">
        <w:rPr>
          <w:rtl w:val="0"/>
        </w:rPr>
      </w:r>
    </w:p>
    <w:p w:rsidR="00000000" w:rsidDel="00000000" w:rsidP="00000000" w:rsidRDefault="00000000" w:rsidRPr="00000000" w14:paraId="0000007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algun Gothic" w:cs="Malgun Gothic" w:eastAsia="Malgun Gothic" w:hAnsi="Malgun Gothic"/>
          <w:b w:val="0"/>
          <w:i w:val="0"/>
          <w:smallCaps w:val="0"/>
          <w:strike w:val="0"/>
          <w:color w:val="000000"/>
          <w:sz w:val="20"/>
          <w:szCs w:val="20"/>
          <w:u w:val="none"/>
          <w:shd w:fill="auto" w:val="clear"/>
          <w:vertAlign w:val="baseline"/>
        </w:rPr>
      </w:pPr>
      <w:r w:rsidDel="00000000" w:rsidR="00000000" w:rsidRPr="00000000">
        <w:rPr>
          <w:rFonts w:ascii="Malgun Gothic" w:cs="Malgun Gothic" w:eastAsia="Malgun Gothic" w:hAnsi="Malgun Gothic"/>
          <w:b w:val="1"/>
          <w:i w:val="0"/>
          <w:smallCaps w:val="0"/>
          <w:strike w:val="0"/>
          <w:color w:val="000000"/>
          <w:sz w:val="20"/>
          <w:szCs w:val="20"/>
          <w:u w:val="none"/>
          <w:shd w:fill="auto" w:val="clear"/>
          <w:vertAlign w:val="baseline"/>
          <w:rtl w:val="0"/>
        </w:rPr>
        <w:t xml:space="preserve">Figure 10</w:t>
      </w:r>
      <w:r w:rsidDel="00000000" w:rsidR="00000000" w:rsidRPr="00000000">
        <w:rPr>
          <w:rFonts w:ascii="Malgun Gothic" w:cs="Malgun Gothic" w:eastAsia="Malgun Gothic" w:hAnsi="Malgun Gothic"/>
          <w:b w:val="0"/>
          <w:i w:val="0"/>
          <w:smallCaps w:val="0"/>
          <w:strike w:val="0"/>
          <w:color w:val="000000"/>
          <w:sz w:val="20"/>
          <w:szCs w:val="20"/>
          <w:u w:val="none"/>
          <w:shd w:fill="auto" w:val="clear"/>
          <w:vertAlign w:val="baseline"/>
          <w:rtl w:val="0"/>
        </w:rPr>
        <w:t xml:space="preserve"> The Carson Mounds, detail (1040 BC).</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t>
      </w:r>
      <w:r w:rsidDel="00000000" w:rsidR="00000000" w:rsidRPr="00000000">
        <w:rPr>
          <w:rFonts w:ascii="Malgun Gothic" w:cs="Malgun Gothic" w:eastAsia="Malgun Gothic" w:hAnsi="Malgun Gothic"/>
          <w:b w:val="0"/>
          <w:i w:val="0"/>
          <w:smallCaps w:val="0"/>
          <w:strike w:val="0"/>
          <w:color w:val="000000"/>
          <w:sz w:val="20"/>
          <w:szCs w:val="20"/>
          <w:u w:val="none"/>
          <w:shd w:fill="auto" w:val="clear"/>
          <w:vertAlign w:val="baseline"/>
          <w:rtl w:val="0"/>
        </w:rPr>
        <w:t xml:space="preserve">Coahoma County, Mississippi. Drawing by the author. Notice the pentagonal shape of Mound D, circled.</w:t>
      </w:r>
    </w:p>
    <w:p w:rsidR="00000000" w:rsidDel="00000000" w:rsidP="00000000" w:rsidRDefault="00000000" w:rsidRPr="00000000" w14:paraId="0000008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algun Gothic" w:cs="Malgun Gothic" w:eastAsia="Malgun Gothic" w:hAnsi="Malgun Gothic"/>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81">
      <w:pPr>
        <w:jc w:val="both"/>
        <w:rPr>
          <w:rFonts w:ascii="Malgun Gothic" w:cs="Malgun Gothic" w:eastAsia="Malgun Gothic" w:hAnsi="Malgun Gothic"/>
          <w:sz w:val="24"/>
          <w:szCs w:val="24"/>
        </w:rPr>
      </w:pPr>
      <w:r w:rsidDel="00000000" w:rsidR="00000000" w:rsidRPr="00000000">
        <w:rPr>
          <w:rtl w:val="0"/>
        </w:rPr>
      </w:r>
    </w:p>
    <w:p w:rsidR="00000000" w:rsidDel="00000000" w:rsidP="00000000" w:rsidRDefault="00000000" w:rsidRPr="00000000" w14:paraId="00000082">
      <w:pPr>
        <w:jc w:val="both"/>
        <w:rPr>
          <w:rFonts w:ascii="Malgun Gothic" w:cs="Malgun Gothic" w:eastAsia="Malgun Gothic" w:hAnsi="Malgun Gothic"/>
          <w:sz w:val="24"/>
          <w:szCs w:val="24"/>
        </w:rPr>
      </w:pPr>
      <w:r w:rsidDel="00000000" w:rsidR="00000000" w:rsidRPr="00000000">
        <w:rPr>
          <w:rFonts w:ascii="Malgun Gothic" w:cs="Malgun Gothic" w:eastAsia="Malgun Gothic" w:hAnsi="Malgun Gothic"/>
          <w:sz w:val="24"/>
          <w:szCs w:val="24"/>
          <w:rtl w:val="0"/>
        </w:rPr>
        <w:t xml:space="preserve">The mound of interest here is a five-sided pentagonal formation known as Mound D which has a comparable shape to the D&amp;M Pyramid on Mars. Mound D is a little over 14</w:t>
      </w:r>
      <w:r w:rsidDel="00000000" w:rsidR="00000000" w:rsidRPr="00000000">
        <w:rPr>
          <w:rFonts w:ascii="MS Gothic" w:cs="MS Gothic" w:eastAsia="MS Gothic" w:hAnsi="MS Gothic"/>
          <w:sz w:val="24"/>
          <w:szCs w:val="24"/>
          <w:rtl w:val="0"/>
        </w:rPr>
        <w:t xml:space="preserve"> </w:t>
      </w:r>
      <w:r w:rsidDel="00000000" w:rsidR="00000000" w:rsidRPr="00000000">
        <w:rPr>
          <w:rFonts w:ascii="Malgun Gothic" w:cs="Malgun Gothic" w:eastAsia="Malgun Gothic" w:hAnsi="Malgun Gothic"/>
          <w:sz w:val="24"/>
          <w:szCs w:val="24"/>
          <w:rtl w:val="0"/>
        </w:rPr>
        <w:t xml:space="preserve">feet in height and the maximum dimensions of its base line measures 300 feet by 252 feet.</w:t>
      </w:r>
      <w:r w:rsidDel="00000000" w:rsidR="00000000" w:rsidRPr="00000000">
        <w:rPr>
          <w:rFonts w:ascii="Malgun Gothic" w:cs="Malgun Gothic" w:eastAsia="Malgun Gothic" w:hAnsi="Malgun Gothic"/>
          <w:color w:val="ff0000"/>
          <w:sz w:val="16"/>
          <w:szCs w:val="16"/>
          <w:rtl w:val="0"/>
        </w:rPr>
        <w:t xml:space="preserve">26</w:t>
      </w:r>
      <w:r w:rsidDel="00000000" w:rsidR="00000000" w:rsidRPr="00000000">
        <w:rPr>
          <w:rFonts w:ascii="Malgun Gothic" w:cs="Malgun Gothic" w:eastAsia="Malgun Gothic" w:hAnsi="Malgun Gothic"/>
          <w:sz w:val="24"/>
          <w:szCs w:val="24"/>
          <w:rtl w:val="0"/>
        </w:rPr>
        <w:t xml:space="preserve">  </w:t>
      </w:r>
    </w:p>
    <w:p w:rsidR="00000000" w:rsidDel="00000000" w:rsidP="00000000" w:rsidRDefault="00000000" w:rsidRPr="00000000" w14:paraId="00000083">
      <w:pPr>
        <w:jc w:val="both"/>
        <w:rPr>
          <w:rFonts w:ascii="Malgun Gothic" w:cs="Malgun Gothic" w:eastAsia="Malgun Gothic" w:hAnsi="Malgun Gothic"/>
          <w:sz w:val="24"/>
          <w:szCs w:val="24"/>
        </w:rPr>
      </w:pPr>
      <w:r w:rsidDel="00000000" w:rsidR="00000000" w:rsidRPr="00000000">
        <w:rPr>
          <w:rFonts w:ascii="Malgun Gothic" w:cs="Malgun Gothic" w:eastAsia="Malgun Gothic" w:hAnsi="Malgun Gothic"/>
          <w:sz w:val="24"/>
          <w:szCs w:val="24"/>
          <w:rtl w:val="0"/>
        </w:rPr>
        <w:t xml:space="preserve">Ever since the discovery of the D&amp;M Pyramid early researchers have compared this this five-sided pyramidal formation to the Pentagon in Arlington, Virginia.</w:t>
      </w:r>
      <w:r w:rsidDel="00000000" w:rsidR="00000000" w:rsidRPr="00000000">
        <w:rPr>
          <w:rFonts w:ascii="Malgun Gothic" w:cs="Malgun Gothic" w:eastAsia="Malgun Gothic" w:hAnsi="Malgun Gothic"/>
          <w:color w:val="ff0000"/>
          <w:sz w:val="16"/>
          <w:szCs w:val="16"/>
          <w:rtl w:val="0"/>
        </w:rPr>
        <w:t xml:space="preserve">27</w:t>
      </w:r>
      <w:r w:rsidDel="00000000" w:rsidR="00000000" w:rsidRPr="00000000">
        <w:rPr>
          <w:rFonts w:ascii="Malgun Gothic" w:cs="Malgun Gothic" w:eastAsia="Malgun Gothic" w:hAnsi="Malgun Gothic"/>
          <w:sz w:val="24"/>
          <w:szCs w:val="24"/>
          <w:rtl w:val="0"/>
        </w:rPr>
        <w:t xml:space="preserve"> However, none of these comparisons have ever included the entire formations showing the full architectural footprint of both the D&amp;M Pyramid and the Pentagon. Many of these early comparisons present tightly cropped images of the D&amp;M Pyramid alongside a tapered versions of the Pentagon highlighting its five-sided shape</w:t>
      </w:r>
      <w:r w:rsidDel="00000000" w:rsidR="00000000" w:rsidRPr="00000000">
        <w:rPr>
          <w:rFonts w:ascii="Malgun Gothic" w:cs="Malgun Gothic" w:eastAsia="Malgun Gothic" w:hAnsi="Malgun Gothic"/>
          <w:color w:val="ff0000"/>
          <w:sz w:val="16"/>
          <w:szCs w:val="16"/>
          <w:rtl w:val="0"/>
        </w:rPr>
        <w:t xml:space="preserve">28</w:t>
      </w:r>
      <w:r w:rsidDel="00000000" w:rsidR="00000000" w:rsidRPr="00000000">
        <w:rPr>
          <w:rFonts w:ascii="Malgun Gothic" w:cs="Malgun Gothic" w:eastAsia="Malgun Gothic" w:hAnsi="Malgun Gothic"/>
          <w:sz w:val="24"/>
          <w:szCs w:val="24"/>
          <w:rtl w:val="0"/>
        </w:rPr>
        <w:t xml:space="preserve">  (Figure 6). To be clear, the peak of the Pentagon points toward the south, not north, as oriented in many of these comparisons. </w:t>
      </w:r>
    </w:p>
    <w:p w:rsidR="00000000" w:rsidDel="00000000" w:rsidP="00000000" w:rsidRDefault="00000000" w:rsidRPr="00000000" w14:paraId="00000084">
      <w:pPr>
        <w:jc w:val="both"/>
        <w:rPr>
          <w:rFonts w:ascii="Malgun Gothic" w:cs="Malgun Gothic" w:eastAsia="Malgun Gothic" w:hAnsi="Malgun Gothic"/>
          <w:sz w:val="24"/>
          <w:szCs w:val="24"/>
        </w:rPr>
      </w:pPr>
      <w:r w:rsidDel="00000000" w:rsidR="00000000" w:rsidRPr="00000000">
        <w:rPr>
          <w:rFonts w:ascii="Malgun Gothic" w:cs="Malgun Gothic" w:eastAsia="Malgun Gothic" w:hAnsi="Malgun Gothic"/>
          <w:sz w:val="24"/>
          <w:szCs w:val="24"/>
          <w:rtl w:val="0"/>
        </w:rPr>
        <w:t xml:space="preserve">With the release of the new THEMIS image of the D&amp;M Pyramid, we finally got a highly detailed, bird’s-eye view of the entire structure, which provided us with a full-framed comparison with the Pentagon (Figure 11). Notice the arrowhead-shaped footprint of the Pentagon complex in Arlington, with its arching parking lot area, which is a perfect match to the shape of the D&amp;M platform including its strategically placed “debris” apron. This comparison begs the question: If the D&amp;M Pyramid is a partially damaged structure resting on an arrowhead platform on another world, then how can it share a template with a contemporary iconic structure built here on Earth? This curiosity is heightened by the fact that the Pentagon was built in 1941 and its architectural companion, the D&amp;M Pyramid on Mars was unknown until 1976.</w:t>
      </w:r>
    </w:p>
    <w:p w:rsidR="00000000" w:rsidDel="00000000" w:rsidP="00000000" w:rsidRDefault="00000000" w:rsidRPr="00000000" w14:paraId="00000085">
      <w:pPr>
        <w:jc w:val="both"/>
        <w:rPr>
          <w:rFonts w:ascii="Malgun Gothic" w:cs="Malgun Gothic" w:eastAsia="Malgun Gothic" w:hAnsi="Malgun Gothic"/>
          <w:sz w:val="24"/>
          <w:szCs w:val="24"/>
        </w:rPr>
      </w:pPr>
      <w:r w:rsidDel="00000000" w:rsidR="00000000" w:rsidRPr="00000000">
        <w:rPr>
          <w:rFonts w:ascii="Malgun Gothic" w:cs="Malgun Gothic" w:eastAsia="Malgun Gothic" w:hAnsi="Malgun Gothic"/>
          <w:sz w:val="24"/>
          <w:szCs w:val="24"/>
          <w:rtl w:val="0"/>
        </w:rPr>
        <w:t xml:space="preserve">Besides their common pentagonal design and triangular footprint these two five-sided structures share common wounds.</w:t>
      </w:r>
    </w:p>
    <w:p w:rsidR="00000000" w:rsidDel="00000000" w:rsidP="00000000" w:rsidRDefault="00000000" w:rsidRPr="00000000" w14:paraId="00000086">
      <w:pP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Pr>
        <w:drawing>
          <wp:inline distB="0" distT="0" distL="0" distR="0">
            <wp:extent cx="5782223" cy="2659451"/>
            <wp:effectExtent b="0" l="0" r="0" t="0"/>
            <wp:docPr id="42" name="image12.jpg"/>
            <a:graphic>
              <a:graphicData uri="http://schemas.openxmlformats.org/drawingml/2006/picture">
                <pic:pic>
                  <pic:nvPicPr>
                    <pic:cNvPr id="0" name="image12.jpg"/>
                    <pic:cNvPicPr preferRelativeResize="0"/>
                  </pic:nvPicPr>
                  <pic:blipFill>
                    <a:blip r:embed="rId24"/>
                    <a:srcRect b="0" l="0" r="0" t="0"/>
                    <a:stretch>
                      <a:fillRect/>
                    </a:stretch>
                  </pic:blipFill>
                  <pic:spPr>
                    <a:xfrm>
                      <a:off x="0" y="0"/>
                      <a:ext cx="5782223" cy="2659451"/>
                    </a:xfrm>
                    <a:prstGeom prst="rect"/>
                    <a:ln/>
                  </pic:spPr>
                </pic:pic>
              </a:graphicData>
            </a:graphic>
          </wp:inline>
        </w:drawing>
      </w:r>
      <w:r w:rsidDel="00000000" w:rsidR="00000000" w:rsidRPr="00000000">
        <w:rPr>
          <w:rtl w:val="0"/>
        </w:rPr>
      </w:r>
    </w:p>
    <w:p w:rsidR="00000000" w:rsidDel="00000000" w:rsidP="00000000" w:rsidRDefault="00000000" w:rsidRPr="00000000" w14:paraId="0000008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algun Gothic" w:cs="Malgun Gothic" w:eastAsia="Malgun Gothic" w:hAnsi="Malgun Gothic"/>
          <w:b w:val="0"/>
          <w:i w:val="0"/>
          <w:smallCaps w:val="0"/>
          <w:strike w:val="0"/>
          <w:color w:val="000000"/>
          <w:sz w:val="20"/>
          <w:szCs w:val="20"/>
          <w:u w:val="none"/>
          <w:shd w:fill="auto" w:val="clear"/>
          <w:vertAlign w:val="baseline"/>
        </w:rPr>
      </w:pPr>
      <w:r w:rsidDel="00000000" w:rsidR="00000000" w:rsidRPr="00000000">
        <w:rPr>
          <w:rFonts w:ascii="Malgun Gothic" w:cs="Malgun Gothic" w:eastAsia="Malgun Gothic" w:hAnsi="Malgun Gothic"/>
          <w:b w:val="1"/>
          <w:i w:val="0"/>
          <w:smallCaps w:val="0"/>
          <w:strike w:val="0"/>
          <w:color w:val="000000"/>
          <w:sz w:val="20"/>
          <w:szCs w:val="20"/>
          <w:u w:val="none"/>
          <w:shd w:fill="auto" w:val="clear"/>
          <w:vertAlign w:val="baseline"/>
          <w:rtl w:val="0"/>
        </w:rPr>
        <w:t xml:space="preserve">Figure 11</w:t>
      </w:r>
      <w:r w:rsidDel="00000000" w:rsidR="00000000" w:rsidRPr="00000000">
        <w:rPr>
          <w:rFonts w:ascii="Malgun Gothic" w:cs="Malgun Gothic" w:eastAsia="Malgun Gothic" w:hAnsi="Malgun Gothic"/>
          <w:b w:val="0"/>
          <w:i w:val="0"/>
          <w:smallCaps w:val="0"/>
          <w:strike w:val="0"/>
          <w:color w:val="000000"/>
          <w:sz w:val="20"/>
          <w:szCs w:val="20"/>
          <w:u w:val="none"/>
          <w:shd w:fill="auto" w:val="clear"/>
          <w:vertAlign w:val="baseline"/>
          <w:rtl w:val="0"/>
        </w:rPr>
        <w:t xml:space="preserve"> D&amp;M Pyramid compared to the U. S. Pentagon.  </w:t>
      </w:r>
    </w:p>
    <w:p w:rsidR="00000000" w:rsidDel="00000000" w:rsidP="00000000" w:rsidRDefault="00000000" w:rsidRPr="00000000" w14:paraId="0000008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algun Gothic" w:cs="Malgun Gothic" w:eastAsia="Malgun Gothic" w:hAnsi="Malgun Gothic"/>
          <w:b w:val="0"/>
          <w:i w:val="0"/>
          <w:smallCaps w:val="0"/>
          <w:strike w:val="0"/>
          <w:color w:val="000000"/>
          <w:sz w:val="20"/>
          <w:szCs w:val="20"/>
          <w:u w:val="none"/>
          <w:shd w:fill="auto" w:val="clear"/>
          <w:vertAlign w:val="baseline"/>
        </w:rPr>
      </w:pPr>
      <w:r w:rsidDel="00000000" w:rsidR="00000000" w:rsidRPr="00000000">
        <w:rPr>
          <w:rFonts w:ascii="Malgun Gothic" w:cs="Malgun Gothic" w:eastAsia="Malgun Gothic" w:hAnsi="Malgun Gothic"/>
          <w:b w:val="0"/>
          <w:i w:val="0"/>
          <w:smallCaps w:val="0"/>
          <w:strike w:val="0"/>
          <w:color w:val="000000"/>
          <w:sz w:val="20"/>
          <w:szCs w:val="20"/>
          <w:u w:val="none"/>
          <w:shd w:fill="auto" w:val="clear"/>
          <w:vertAlign w:val="baseline"/>
          <w:rtl w:val="0"/>
        </w:rPr>
        <w:t xml:space="preserve">Left: THEMIS PIA03768 (2002)</w:t>
      </w:r>
    </w:p>
    <w:p w:rsidR="00000000" w:rsidDel="00000000" w:rsidP="00000000" w:rsidRDefault="00000000" w:rsidRPr="00000000" w14:paraId="0000008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algun Gothic" w:cs="Malgun Gothic" w:eastAsia="Malgun Gothic" w:hAnsi="Malgun Gothic"/>
          <w:b w:val="0"/>
          <w:i w:val="0"/>
          <w:smallCaps w:val="0"/>
          <w:strike w:val="0"/>
          <w:color w:val="000000"/>
          <w:sz w:val="20"/>
          <w:szCs w:val="20"/>
          <w:u w:val="none"/>
          <w:shd w:fill="auto" w:val="clear"/>
          <w:vertAlign w:val="baseline"/>
        </w:rPr>
      </w:pPr>
      <w:r w:rsidDel="00000000" w:rsidR="00000000" w:rsidRPr="00000000">
        <w:rPr>
          <w:rFonts w:ascii="Malgun Gothic" w:cs="Malgun Gothic" w:eastAsia="Malgun Gothic" w:hAnsi="Malgun Gothic"/>
          <w:b w:val="0"/>
          <w:i w:val="0"/>
          <w:smallCaps w:val="0"/>
          <w:strike w:val="0"/>
          <w:color w:val="000000"/>
          <w:sz w:val="20"/>
          <w:szCs w:val="20"/>
          <w:u w:val="none"/>
          <w:shd w:fill="auto" w:val="clear"/>
          <w:vertAlign w:val="baseline"/>
          <w:rtl w:val="0"/>
        </w:rPr>
        <w:t xml:space="preserve">Right: aerial view of the U.S. Pentagon (Google) </w:t>
      </w:r>
    </w:p>
    <w:p w:rsidR="00000000" w:rsidDel="00000000" w:rsidP="00000000" w:rsidRDefault="00000000" w:rsidRPr="00000000" w14:paraId="0000008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B">
      <w:pPr>
        <w:jc w:val="both"/>
        <w:rPr>
          <w:rFonts w:ascii="Malgun Gothic" w:cs="Malgun Gothic" w:eastAsia="Malgun Gothic" w:hAnsi="Malgun Gothic"/>
          <w:color w:val="ff0000"/>
          <w:sz w:val="24"/>
          <w:szCs w:val="24"/>
        </w:rPr>
      </w:pPr>
      <w:r w:rsidDel="00000000" w:rsidR="00000000" w:rsidRPr="00000000">
        <w:rPr>
          <w:rFonts w:ascii="Malgun Gothic" w:cs="Malgun Gothic" w:eastAsia="Malgun Gothic" w:hAnsi="Malgun Gothic"/>
          <w:sz w:val="24"/>
          <w:szCs w:val="24"/>
          <w:rtl w:val="0"/>
        </w:rPr>
        <w:t xml:space="preserve">A groundbreaking ceremony was held on September 11, 1941 in Arlington, Virginia to begin construction on the new headquarters of the United States Department of Defense, which became known as The U.S. Pentagon.</w:t>
      </w:r>
      <w:r w:rsidDel="00000000" w:rsidR="00000000" w:rsidRPr="00000000">
        <w:rPr>
          <w:rFonts w:ascii="Malgun Gothic" w:cs="Malgun Gothic" w:eastAsia="Malgun Gothic" w:hAnsi="Malgun Gothic"/>
          <w:color w:val="ff0000"/>
          <w:sz w:val="16"/>
          <w:szCs w:val="16"/>
          <w:rtl w:val="0"/>
        </w:rPr>
        <w:t xml:space="preserve">29</w:t>
      </w:r>
      <w:r w:rsidDel="00000000" w:rsidR="00000000" w:rsidRPr="00000000">
        <w:rPr>
          <w:rtl w:val="0"/>
        </w:rPr>
        <w:t xml:space="preserve"> </w:t>
      </w:r>
      <w:r w:rsidDel="00000000" w:rsidR="00000000" w:rsidRPr="00000000">
        <w:rPr>
          <w:rFonts w:ascii="Malgun Gothic" w:cs="Malgun Gothic" w:eastAsia="Malgun Gothic" w:hAnsi="Malgun Gothic"/>
          <w:sz w:val="24"/>
          <w:szCs w:val="24"/>
          <w:rtl w:val="0"/>
        </w:rPr>
        <w:t xml:space="preserve">Sixty years later, on the same day, September 11, 2001, American Airlines Flight 77 was hijacked by terrorist and flown into its western side, destroying a large section of the building.</w:t>
      </w:r>
      <w:r w:rsidDel="00000000" w:rsidR="00000000" w:rsidRPr="00000000">
        <w:rPr>
          <w:rtl w:val="0"/>
        </w:rPr>
      </w:r>
    </w:p>
    <w:p w:rsidR="00000000" w:rsidDel="00000000" w:rsidP="00000000" w:rsidRDefault="00000000" w:rsidRPr="00000000" w14:paraId="0000008C">
      <w:pPr>
        <w:jc w:val="both"/>
        <w:rPr>
          <w:rFonts w:ascii="Malgun Gothic" w:cs="Malgun Gothic" w:eastAsia="Malgun Gothic" w:hAnsi="Malgun Gothic"/>
          <w:sz w:val="24"/>
          <w:szCs w:val="24"/>
        </w:rPr>
      </w:pPr>
      <w:r w:rsidDel="00000000" w:rsidR="00000000" w:rsidRPr="00000000">
        <w:rPr>
          <w:rFonts w:ascii="Malgun Gothic" w:cs="Malgun Gothic" w:eastAsia="Malgun Gothic" w:hAnsi="Malgun Gothic"/>
          <w:sz w:val="24"/>
          <w:szCs w:val="24"/>
          <w:rtl w:val="0"/>
        </w:rPr>
        <w:t xml:space="preserve">When the damage inflicted on the western side of The U.S. Pentagon is compared to the damage observer on the eastern side of the D&amp;M Pyramid on Mars (Figure 12) a deeper explanation of this terrorist attack in Virginia needs to be addressed. Was the September 11, 2001 attack on The U.S. Pentagon a ceremonial reenactment? Did someone want to transfer the damage observed on the D&amp;M Pyramid on Mars onto the Pentagon, creating a perfect “mirrored” duplicate? Did someone want to create two identical pentagonal structures, both sitting on a triangular platform and both damaged on their opposite sides…while sitting on two opposing worlds? Was this all part of some Dark Ops ritual?  </w:t>
      </w:r>
    </w:p>
    <w:p w:rsidR="00000000" w:rsidDel="00000000" w:rsidP="00000000" w:rsidRDefault="00000000" w:rsidRPr="00000000" w14:paraId="0000008D">
      <w:pPr>
        <w:jc w:val="center"/>
        <w:rPr>
          <w:rFonts w:ascii="Malgun Gothic" w:cs="Malgun Gothic" w:eastAsia="Malgun Gothic" w:hAnsi="Malgun Gothic"/>
          <w:sz w:val="24"/>
          <w:szCs w:val="24"/>
        </w:rPr>
      </w:pPr>
      <w:r w:rsidDel="00000000" w:rsidR="00000000" w:rsidRPr="00000000">
        <w:rPr>
          <w:rFonts w:ascii="Malgun Gothic" w:cs="Malgun Gothic" w:eastAsia="Malgun Gothic" w:hAnsi="Malgun Gothic"/>
          <w:sz w:val="24"/>
          <w:szCs w:val="24"/>
        </w:rPr>
        <w:drawing>
          <wp:inline distB="0" distT="0" distL="0" distR="0">
            <wp:extent cx="5141919" cy="5559425"/>
            <wp:effectExtent b="0" l="0" r="0" t="0"/>
            <wp:docPr id="43" name="image16.jpg"/>
            <a:graphic>
              <a:graphicData uri="http://schemas.openxmlformats.org/drawingml/2006/picture">
                <pic:pic>
                  <pic:nvPicPr>
                    <pic:cNvPr id="0" name="image16.jpg"/>
                    <pic:cNvPicPr preferRelativeResize="0"/>
                  </pic:nvPicPr>
                  <pic:blipFill>
                    <a:blip r:embed="rId25"/>
                    <a:srcRect b="0" l="0" r="0" t="0"/>
                    <a:stretch>
                      <a:fillRect/>
                    </a:stretch>
                  </pic:blipFill>
                  <pic:spPr>
                    <a:xfrm>
                      <a:off x="0" y="0"/>
                      <a:ext cx="5141919" cy="5559425"/>
                    </a:xfrm>
                    <a:prstGeom prst="rect"/>
                    <a:ln/>
                  </pic:spPr>
                </pic:pic>
              </a:graphicData>
            </a:graphic>
          </wp:inline>
        </w:drawing>
      </w:r>
      <w:r w:rsidDel="00000000" w:rsidR="00000000" w:rsidRPr="00000000">
        <w:rPr>
          <w:rtl w:val="0"/>
        </w:rPr>
      </w:r>
    </w:p>
    <w:p w:rsidR="00000000" w:rsidDel="00000000" w:rsidP="00000000" w:rsidRDefault="00000000" w:rsidRPr="00000000" w14:paraId="0000008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algun Gothic" w:cs="Malgun Gothic" w:eastAsia="Malgun Gothic" w:hAnsi="Malgun Gothic"/>
          <w:b w:val="0"/>
          <w:i w:val="0"/>
          <w:smallCaps w:val="0"/>
          <w:strike w:val="0"/>
          <w:color w:val="000000"/>
          <w:sz w:val="20"/>
          <w:szCs w:val="20"/>
          <w:u w:val="none"/>
          <w:shd w:fill="auto" w:val="clear"/>
          <w:vertAlign w:val="baseline"/>
        </w:rPr>
      </w:pPr>
      <w:bookmarkStart w:colFirst="0" w:colLast="0" w:name="_heading=h.gjdgxs" w:id="0"/>
      <w:bookmarkEnd w:id="0"/>
      <w:r w:rsidDel="00000000" w:rsidR="00000000" w:rsidRPr="00000000">
        <w:rPr>
          <w:rFonts w:ascii="Malgun Gothic" w:cs="Malgun Gothic" w:eastAsia="Malgun Gothic" w:hAnsi="Malgun Gothic"/>
          <w:b w:val="1"/>
          <w:i w:val="0"/>
          <w:smallCaps w:val="0"/>
          <w:strike w:val="0"/>
          <w:color w:val="000000"/>
          <w:sz w:val="20"/>
          <w:szCs w:val="20"/>
          <w:u w:val="none"/>
          <w:shd w:fill="auto" w:val="clear"/>
          <w:vertAlign w:val="baseline"/>
          <w:rtl w:val="0"/>
        </w:rPr>
        <w:t xml:space="preserve">Figure 12</w:t>
      </w:r>
      <w:r w:rsidDel="00000000" w:rsidR="00000000" w:rsidRPr="00000000">
        <w:rPr>
          <w:rFonts w:ascii="Malgun Gothic" w:cs="Malgun Gothic" w:eastAsia="Malgun Gothic" w:hAnsi="Malgun Gothic"/>
          <w:b w:val="0"/>
          <w:i w:val="0"/>
          <w:smallCaps w:val="0"/>
          <w:strike w:val="0"/>
          <w:color w:val="000000"/>
          <w:sz w:val="20"/>
          <w:szCs w:val="20"/>
          <w:u w:val="none"/>
          <w:shd w:fill="auto" w:val="clear"/>
          <w:vertAlign w:val="baseline"/>
          <w:rtl w:val="0"/>
        </w:rPr>
        <w:t xml:space="preserve"> The U.S. Pentagon, Arlington Virginia. Aerial view courtesy Spaceimaging.com.</w:t>
      </w:r>
    </w:p>
    <w:p w:rsidR="00000000" w:rsidDel="00000000" w:rsidP="00000000" w:rsidRDefault="00000000" w:rsidRPr="00000000" w14:paraId="0000008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algun Gothic" w:cs="Malgun Gothic" w:eastAsia="Malgun Gothic" w:hAnsi="Malgun Gothic"/>
          <w:b w:val="0"/>
          <w:i w:val="0"/>
          <w:smallCaps w:val="0"/>
          <w:strike w:val="0"/>
          <w:color w:val="000000"/>
          <w:sz w:val="20"/>
          <w:szCs w:val="20"/>
          <w:u w:val="none"/>
          <w:shd w:fill="auto" w:val="clear"/>
          <w:vertAlign w:val="baseline"/>
        </w:rPr>
      </w:pPr>
      <w:r w:rsidDel="00000000" w:rsidR="00000000" w:rsidRPr="00000000">
        <w:rPr>
          <w:rFonts w:ascii="Malgun Gothic" w:cs="Malgun Gothic" w:eastAsia="Malgun Gothic" w:hAnsi="Malgun Gothic"/>
          <w:b w:val="0"/>
          <w:i w:val="0"/>
          <w:smallCaps w:val="0"/>
          <w:strike w:val="0"/>
          <w:color w:val="000000"/>
          <w:sz w:val="20"/>
          <w:szCs w:val="20"/>
          <w:u w:val="none"/>
          <w:shd w:fill="auto" w:val="clear"/>
          <w:vertAlign w:val="baseline"/>
          <w:rtl w:val="0"/>
        </w:rPr>
        <w:t xml:space="preserve">Note the damage to the western side of the building. </w:t>
      </w:r>
    </w:p>
    <w:p w:rsidR="00000000" w:rsidDel="00000000" w:rsidP="00000000" w:rsidRDefault="00000000" w:rsidRPr="00000000" w14:paraId="0000009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algun Gothic" w:cs="Malgun Gothic" w:eastAsia="Malgun Gothic" w:hAnsi="Malgun Gothic"/>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91">
      <w:pPr>
        <w:rPr>
          <w:rFonts w:ascii="Malgun Gothic" w:cs="Malgun Gothic" w:eastAsia="Malgun Gothic" w:hAnsi="Malgun Gothic"/>
          <w:sz w:val="24"/>
          <w:szCs w:val="24"/>
        </w:rPr>
      </w:pPr>
      <w:r w:rsidDel="00000000" w:rsidR="00000000" w:rsidRPr="00000000">
        <w:rPr>
          <w:rFonts w:ascii="Malgun Gothic" w:cs="Malgun Gothic" w:eastAsia="Malgun Gothic" w:hAnsi="Malgun Gothic"/>
          <w:sz w:val="24"/>
          <w:szCs w:val="24"/>
          <w:rtl w:val="0"/>
        </w:rPr>
        <w:t xml:space="preserve">As above so below.</w:t>
      </w:r>
    </w:p>
    <w:p w:rsidR="00000000" w:rsidDel="00000000" w:rsidP="00000000" w:rsidRDefault="00000000" w:rsidRPr="00000000" w14:paraId="00000092">
      <w:pPr>
        <w:jc w:val="center"/>
        <w:rPr>
          <w:rFonts w:ascii="Malgun Gothic" w:cs="Malgun Gothic" w:eastAsia="Malgun Gothic" w:hAnsi="Malgun Gothic"/>
          <w:sz w:val="24"/>
          <w:szCs w:val="24"/>
        </w:rPr>
      </w:pPr>
      <w:r w:rsidDel="00000000" w:rsidR="00000000" w:rsidRPr="00000000">
        <w:rPr>
          <w:rtl w:val="0"/>
        </w:rPr>
      </w:r>
    </w:p>
    <w:p w:rsidR="00000000" w:rsidDel="00000000" w:rsidP="00000000" w:rsidRDefault="00000000" w:rsidRPr="00000000" w14:paraId="00000093">
      <w:pPr>
        <w:jc w:val="center"/>
        <w:rPr>
          <w:rFonts w:ascii="Malgun Gothic" w:cs="Malgun Gothic" w:eastAsia="Malgun Gothic" w:hAnsi="Malgun Gothic"/>
          <w:sz w:val="24"/>
          <w:szCs w:val="24"/>
        </w:rPr>
      </w:pPr>
      <w:r w:rsidDel="00000000" w:rsidR="00000000" w:rsidRPr="00000000">
        <w:rPr>
          <w:rFonts w:ascii="Malgun Gothic" w:cs="Malgun Gothic" w:eastAsia="Malgun Gothic" w:hAnsi="Malgun Gothic"/>
          <w:sz w:val="24"/>
          <w:szCs w:val="24"/>
          <w:rtl w:val="0"/>
        </w:rPr>
        <w:t xml:space="preserve">……………….</w:t>
      </w:r>
    </w:p>
    <w:p w:rsidR="00000000" w:rsidDel="00000000" w:rsidP="00000000" w:rsidRDefault="00000000" w:rsidRPr="00000000" w14:paraId="00000094">
      <w:pPr>
        <w:rPr>
          <w:rFonts w:ascii="Malgun Gothic" w:cs="Malgun Gothic" w:eastAsia="Malgun Gothic" w:hAnsi="Malgun Gothic"/>
        </w:rPr>
      </w:pPr>
      <w:r w:rsidDel="00000000" w:rsidR="00000000" w:rsidRPr="00000000">
        <w:rPr>
          <w:rtl w:val="0"/>
        </w:rPr>
      </w:r>
    </w:p>
    <w:p w:rsidR="00000000" w:rsidDel="00000000" w:rsidP="00000000" w:rsidRDefault="00000000" w:rsidRPr="00000000" w14:paraId="00000095">
      <w:pPr>
        <w:rPr>
          <w:rFonts w:ascii="Malgun Gothic" w:cs="Malgun Gothic" w:eastAsia="Malgun Gothic" w:hAnsi="Malgun Gothic"/>
        </w:rPr>
      </w:pPr>
      <w:r w:rsidDel="00000000" w:rsidR="00000000" w:rsidRPr="00000000">
        <w:rPr>
          <w:rtl w:val="0"/>
        </w:rPr>
      </w:r>
    </w:p>
    <w:p w:rsidR="00000000" w:rsidDel="00000000" w:rsidP="00000000" w:rsidRDefault="00000000" w:rsidRPr="00000000" w14:paraId="00000096">
      <w:pPr>
        <w:rPr>
          <w:rFonts w:ascii="Malgun Gothic" w:cs="Malgun Gothic" w:eastAsia="Malgun Gothic" w:hAnsi="Malgun Gothic"/>
          <w:sz w:val="24"/>
          <w:szCs w:val="24"/>
        </w:rPr>
      </w:pPr>
      <w:r w:rsidDel="00000000" w:rsidR="00000000" w:rsidRPr="00000000">
        <w:rPr>
          <w:rFonts w:ascii="Malgun Gothic" w:cs="Malgun Gothic" w:eastAsia="Malgun Gothic" w:hAnsi="Malgun Gothic"/>
          <w:sz w:val="24"/>
          <w:szCs w:val="24"/>
          <w:rtl w:val="0"/>
        </w:rPr>
        <w:t xml:space="preserve">Footnotes</w:t>
      </w:r>
    </w:p>
    <w:p w:rsidR="00000000" w:rsidDel="00000000" w:rsidP="00000000" w:rsidRDefault="00000000" w:rsidRPr="00000000" w14:paraId="00000097">
      <w:pPr>
        <w:rPr>
          <w:rFonts w:ascii="Malgun Gothic" w:cs="Malgun Gothic" w:eastAsia="Malgun Gothic" w:hAnsi="Malgun Gothic"/>
          <w:sz w:val="24"/>
          <w:szCs w:val="24"/>
        </w:rPr>
      </w:pPr>
      <w:r w:rsidDel="00000000" w:rsidR="00000000" w:rsidRPr="00000000">
        <w:rPr>
          <w:rFonts w:ascii="Malgun Gothic" w:cs="Malgun Gothic" w:eastAsia="Malgun Gothic" w:hAnsi="Malgun Gothic"/>
          <w:sz w:val="24"/>
          <w:szCs w:val="24"/>
          <w:rtl w:val="0"/>
        </w:rPr>
        <w:t xml:space="preserve">1. Matt Williams, </w:t>
      </w:r>
      <w:r w:rsidDel="00000000" w:rsidR="00000000" w:rsidRPr="00000000">
        <w:rPr>
          <w:rFonts w:ascii="Malgun Gothic" w:cs="Malgun Gothic" w:eastAsia="Malgun Gothic" w:hAnsi="Malgun Gothic"/>
          <w:i w:val="1"/>
          <w:sz w:val="24"/>
          <w:szCs w:val="24"/>
          <w:rtl w:val="0"/>
        </w:rPr>
        <w:t xml:space="preserve">What is Cydonia?</w:t>
      </w:r>
      <w:r w:rsidDel="00000000" w:rsidR="00000000" w:rsidRPr="00000000">
        <w:rPr>
          <w:rFonts w:ascii="Malgun Gothic" w:cs="Malgun Gothic" w:eastAsia="Malgun Gothic" w:hAnsi="Malgun Gothic"/>
          <w:sz w:val="24"/>
          <w:szCs w:val="24"/>
          <w:rtl w:val="0"/>
        </w:rPr>
        <w:t xml:space="preserve">, Universe Today, November 25, 2016. https://www.universetoday.com/46538/what-is-cydonia/</w:t>
      </w:r>
    </w:p>
    <w:p w:rsidR="00000000" w:rsidDel="00000000" w:rsidP="00000000" w:rsidRDefault="00000000" w:rsidRPr="00000000" w14:paraId="00000098">
      <w:pPr>
        <w:rPr>
          <w:rFonts w:ascii="Malgun Gothic" w:cs="Malgun Gothic" w:eastAsia="Malgun Gothic" w:hAnsi="Malgun Gothic"/>
          <w:sz w:val="24"/>
          <w:szCs w:val="24"/>
        </w:rPr>
      </w:pPr>
      <w:r w:rsidDel="00000000" w:rsidR="00000000" w:rsidRPr="00000000">
        <w:rPr>
          <w:rFonts w:ascii="Malgun Gothic" w:cs="Malgun Gothic" w:eastAsia="Malgun Gothic" w:hAnsi="Malgun Gothic"/>
          <w:sz w:val="24"/>
          <w:szCs w:val="24"/>
          <w:rtl w:val="0"/>
        </w:rPr>
        <w:t xml:space="preserve">2. Head III, J.W.; Kreslavsky, M.; Hiesinger, H.; Ivanov, M.; Pratt, Stephen; Seibert, N.; Smith, D.E.; Zuber, M.T., </w:t>
      </w:r>
      <w:r w:rsidDel="00000000" w:rsidR="00000000" w:rsidRPr="00000000">
        <w:rPr>
          <w:rFonts w:ascii="Malgun Gothic" w:cs="Malgun Gothic" w:eastAsia="Malgun Gothic" w:hAnsi="Malgun Gothic"/>
          <w:i w:val="1"/>
          <w:sz w:val="24"/>
          <w:szCs w:val="24"/>
          <w:rtl w:val="0"/>
        </w:rPr>
        <w:t xml:space="preserve">Oceans in the past history of Mars: Tests for their presence using Mars  Orbiter Laser Altimeter (MOLA) data</w:t>
      </w:r>
      <w:r w:rsidDel="00000000" w:rsidR="00000000" w:rsidRPr="00000000">
        <w:rPr>
          <w:rFonts w:ascii="Malgun Gothic" w:cs="Malgun Gothic" w:eastAsia="Malgun Gothic" w:hAnsi="Malgun Gothic"/>
          <w:sz w:val="24"/>
          <w:szCs w:val="24"/>
          <w:rtl w:val="0"/>
        </w:rPr>
        <w:t xml:space="preserve">, Geophysical Research Letters, December 15, 1998, Vol 25, (24): 4401–4404.</w:t>
      </w:r>
    </w:p>
    <w:p w:rsidR="00000000" w:rsidDel="00000000" w:rsidP="00000000" w:rsidRDefault="00000000" w:rsidRPr="00000000" w14:paraId="00000099">
      <w:pPr>
        <w:rPr>
          <w:rFonts w:ascii="Malgun Gothic" w:cs="Malgun Gothic" w:eastAsia="Malgun Gothic" w:hAnsi="Malgun Gothic"/>
          <w:sz w:val="24"/>
          <w:szCs w:val="24"/>
        </w:rPr>
      </w:pPr>
      <w:r w:rsidDel="00000000" w:rsidR="00000000" w:rsidRPr="00000000">
        <w:rPr>
          <w:rFonts w:ascii="Malgun Gothic" w:cs="Malgun Gothic" w:eastAsia="Malgun Gothic" w:hAnsi="Malgun Gothic"/>
          <w:sz w:val="24"/>
          <w:szCs w:val="24"/>
          <w:rtl w:val="0"/>
        </w:rPr>
        <w:t xml:space="preserve">3. Gazetteer of Planetary Nomenclature, Mars, Cydonia. https://planetarynames.wr.usgs.gov/Feature/1364.</w:t>
      </w:r>
    </w:p>
    <w:p w:rsidR="00000000" w:rsidDel="00000000" w:rsidP="00000000" w:rsidRDefault="00000000" w:rsidRPr="00000000" w14:paraId="0000009A">
      <w:pPr>
        <w:rPr>
          <w:rFonts w:ascii="Malgun Gothic" w:cs="Malgun Gothic" w:eastAsia="Malgun Gothic" w:hAnsi="Malgun Gothic"/>
          <w:sz w:val="24"/>
          <w:szCs w:val="24"/>
        </w:rPr>
      </w:pPr>
      <w:r w:rsidDel="00000000" w:rsidR="00000000" w:rsidRPr="00000000">
        <w:rPr>
          <w:rFonts w:ascii="Malgun Gothic" w:cs="Malgun Gothic" w:eastAsia="Malgun Gothic" w:hAnsi="Malgun Gothic"/>
          <w:sz w:val="24"/>
          <w:szCs w:val="24"/>
          <w:rtl w:val="0"/>
        </w:rPr>
        <w:t xml:space="preserve">4. T.L. MacDonald, </w:t>
      </w:r>
      <w:r w:rsidDel="00000000" w:rsidR="00000000" w:rsidRPr="00000000">
        <w:rPr>
          <w:rFonts w:ascii="Malgun Gothic" w:cs="Malgun Gothic" w:eastAsia="Malgun Gothic" w:hAnsi="Malgun Gothic"/>
          <w:i w:val="1"/>
          <w:sz w:val="24"/>
          <w:szCs w:val="24"/>
          <w:rtl w:val="0"/>
        </w:rPr>
        <w:t xml:space="preserve">The origins of Martian nomenclature</w:t>
      </w:r>
      <w:r w:rsidDel="00000000" w:rsidR="00000000" w:rsidRPr="00000000">
        <w:rPr>
          <w:rFonts w:ascii="Malgun Gothic" w:cs="Malgun Gothic" w:eastAsia="Malgun Gothic" w:hAnsi="Malgun Gothic"/>
          <w:sz w:val="24"/>
          <w:szCs w:val="24"/>
          <w:rtl w:val="0"/>
        </w:rPr>
        <w:t xml:space="preserve">, Icarus, Volume 15, Issue 2, October 1971, 233-240.</w:t>
      </w:r>
    </w:p>
    <w:p w:rsidR="00000000" w:rsidDel="00000000" w:rsidP="00000000" w:rsidRDefault="00000000" w:rsidRPr="00000000" w14:paraId="0000009B">
      <w:pPr>
        <w:rPr>
          <w:rFonts w:ascii="Malgun Gothic" w:cs="Malgun Gothic" w:eastAsia="Malgun Gothic" w:hAnsi="Malgun Gothic"/>
          <w:sz w:val="24"/>
          <w:szCs w:val="24"/>
        </w:rPr>
      </w:pPr>
      <w:r w:rsidDel="00000000" w:rsidR="00000000" w:rsidRPr="00000000">
        <w:rPr>
          <w:rFonts w:ascii="Malgun Gothic" w:cs="Malgun Gothic" w:eastAsia="Malgun Gothic" w:hAnsi="Malgun Gothic"/>
          <w:sz w:val="24"/>
          <w:szCs w:val="24"/>
          <w:rtl w:val="0"/>
        </w:rPr>
        <w:t xml:space="preserve">5. Mars Viewer, Viking Orbiter, 035A72, dated July 25, 1976.</w:t>
      </w:r>
      <w:r w:rsidDel="00000000" w:rsidR="00000000" w:rsidRPr="00000000">
        <w:rPr>
          <w:rtl w:val="0"/>
        </w:rPr>
        <w:t xml:space="preserve"> </w:t>
      </w:r>
      <w:r w:rsidDel="00000000" w:rsidR="00000000" w:rsidRPr="00000000">
        <w:rPr>
          <w:rFonts w:ascii="Malgun Gothic" w:cs="Malgun Gothic" w:eastAsia="Malgun Gothic" w:hAnsi="Malgun Gothic"/>
          <w:sz w:val="24"/>
          <w:szCs w:val="24"/>
          <w:rtl w:val="0"/>
        </w:rPr>
        <w:t xml:space="preserve">http://viewer.mars.asu.edu/planetview/inst/viking/035A72#P=035A72&amp;T=2</w:t>
      </w:r>
    </w:p>
    <w:p w:rsidR="00000000" w:rsidDel="00000000" w:rsidP="00000000" w:rsidRDefault="00000000" w:rsidRPr="00000000" w14:paraId="0000009C">
      <w:pPr>
        <w:rPr>
          <w:rFonts w:ascii="Malgun Gothic" w:cs="Malgun Gothic" w:eastAsia="Malgun Gothic" w:hAnsi="Malgun Gothic"/>
          <w:sz w:val="24"/>
          <w:szCs w:val="24"/>
        </w:rPr>
      </w:pPr>
      <w:r w:rsidDel="00000000" w:rsidR="00000000" w:rsidRPr="00000000">
        <w:rPr>
          <w:rFonts w:ascii="Malgun Gothic" w:cs="Malgun Gothic" w:eastAsia="Malgun Gothic" w:hAnsi="Malgun Gothic"/>
          <w:sz w:val="24"/>
          <w:szCs w:val="24"/>
          <w:rtl w:val="0"/>
        </w:rPr>
        <w:t xml:space="preserve">6. Mark Carlotto, </w:t>
      </w:r>
      <w:r w:rsidDel="00000000" w:rsidR="00000000" w:rsidRPr="00000000">
        <w:rPr>
          <w:rFonts w:ascii="Malgun Gothic" w:cs="Malgun Gothic" w:eastAsia="Malgun Gothic" w:hAnsi="Malgun Gothic"/>
          <w:i w:val="1"/>
          <w:sz w:val="24"/>
          <w:szCs w:val="24"/>
          <w:rtl w:val="0"/>
        </w:rPr>
        <w:t xml:space="preserve">The Cydonia Controversy</w:t>
      </w:r>
      <w:r w:rsidDel="00000000" w:rsidR="00000000" w:rsidRPr="00000000">
        <w:rPr>
          <w:rFonts w:ascii="Malgun Gothic" w:cs="Malgun Gothic" w:eastAsia="Malgun Gothic" w:hAnsi="Malgun Gothic"/>
          <w:sz w:val="24"/>
          <w:szCs w:val="24"/>
          <w:rtl w:val="0"/>
        </w:rPr>
        <w:t xml:space="preserve">, (Lulu.com, 2008), 47.</w:t>
      </w:r>
    </w:p>
    <w:p w:rsidR="00000000" w:rsidDel="00000000" w:rsidP="00000000" w:rsidRDefault="00000000" w:rsidRPr="00000000" w14:paraId="0000009D">
      <w:pPr>
        <w:rPr>
          <w:rFonts w:ascii="Malgun Gothic" w:cs="Malgun Gothic" w:eastAsia="Malgun Gothic" w:hAnsi="Malgun Gothic"/>
          <w:sz w:val="24"/>
          <w:szCs w:val="24"/>
        </w:rPr>
      </w:pPr>
      <w:r w:rsidDel="00000000" w:rsidR="00000000" w:rsidRPr="00000000">
        <w:rPr>
          <w:rFonts w:ascii="Malgun Gothic" w:cs="Malgun Gothic" w:eastAsia="Malgun Gothic" w:hAnsi="Malgun Gothic"/>
          <w:sz w:val="24"/>
          <w:szCs w:val="24"/>
          <w:rtl w:val="0"/>
        </w:rPr>
        <w:t xml:space="preserve">7. Mars Viewer, Viking Orbiter,</w:t>
      </w:r>
      <w:r w:rsidDel="00000000" w:rsidR="00000000" w:rsidRPr="00000000">
        <w:rPr>
          <w:rtl w:val="0"/>
        </w:rPr>
        <w:t xml:space="preserve"> </w:t>
      </w:r>
      <w:r w:rsidDel="00000000" w:rsidR="00000000" w:rsidRPr="00000000">
        <w:rPr>
          <w:rFonts w:ascii="Malgun Gothic" w:cs="Malgun Gothic" w:eastAsia="Malgun Gothic" w:hAnsi="Malgun Gothic"/>
          <w:sz w:val="24"/>
          <w:szCs w:val="24"/>
          <w:rtl w:val="0"/>
        </w:rPr>
        <w:t xml:space="preserve">070A13, dated August 30, 1976.</w:t>
      </w:r>
      <w:r w:rsidDel="00000000" w:rsidR="00000000" w:rsidRPr="00000000">
        <w:rPr>
          <w:rtl w:val="0"/>
        </w:rPr>
        <w:t xml:space="preserve"> </w:t>
      </w:r>
      <w:r w:rsidDel="00000000" w:rsidR="00000000" w:rsidRPr="00000000">
        <w:rPr>
          <w:rFonts w:ascii="Malgun Gothic" w:cs="Malgun Gothic" w:eastAsia="Malgun Gothic" w:hAnsi="Malgun Gothic"/>
          <w:sz w:val="24"/>
          <w:szCs w:val="24"/>
          <w:rtl w:val="0"/>
        </w:rPr>
        <w:t xml:space="preserve">http://viewer.mars.asu.edu/planetview/inst/viking/070A13#P=070A13&amp;T=2</w:t>
      </w:r>
    </w:p>
    <w:p w:rsidR="00000000" w:rsidDel="00000000" w:rsidP="00000000" w:rsidRDefault="00000000" w:rsidRPr="00000000" w14:paraId="0000009E">
      <w:pPr>
        <w:rPr>
          <w:rFonts w:ascii="Malgun Gothic" w:cs="Malgun Gothic" w:eastAsia="Malgun Gothic" w:hAnsi="Malgun Gothic"/>
          <w:sz w:val="24"/>
          <w:szCs w:val="24"/>
        </w:rPr>
      </w:pPr>
      <w:r w:rsidDel="00000000" w:rsidR="00000000" w:rsidRPr="00000000">
        <w:rPr>
          <w:rFonts w:ascii="Malgun Gothic" w:cs="Malgun Gothic" w:eastAsia="Malgun Gothic" w:hAnsi="Malgun Gothic"/>
          <w:sz w:val="24"/>
          <w:szCs w:val="24"/>
          <w:rtl w:val="0"/>
        </w:rPr>
        <w:t xml:space="preserve">8. Ray Boeche, </w:t>
      </w:r>
      <w:r w:rsidDel="00000000" w:rsidR="00000000" w:rsidRPr="00000000">
        <w:rPr>
          <w:rFonts w:ascii="Malgun Gothic" w:cs="Malgun Gothic" w:eastAsia="Malgun Gothic" w:hAnsi="Malgun Gothic"/>
          <w:i w:val="1"/>
          <w:sz w:val="24"/>
          <w:szCs w:val="24"/>
          <w:rtl w:val="0"/>
        </w:rPr>
        <w:t xml:space="preserve">Journal of the Fortean Research Center</w:t>
      </w:r>
      <w:r w:rsidDel="00000000" w:rsidR="00000000" w:rsidRPr="00000000">
        <w:rPr>
          <w:rFonts w:ascii="Malgun Gothic" w:cs="Malgun Gothic" w:eastAsia="Malgun Gothic" w:hAnsi="Malgun Gothic"/>
          <w:sz w:val="24"/>
          <w:szCs w:val="24"/>
          <w:rtl w:val="0"/>
        </w:rPr>
        <w:t xml:space="preserve">, Paperbound, (Lulu.com, 2012), 10.</w:t>
      </w:r>
    </w:p>
    <w:p w:rsidR="00000000" w:rsidDel="00000000" w:rsidP="00000000" w:rsidRDefault="00000000" w:rsidRPr="00000000" w14:paraId="0000009F">
      <w:pPr>
        <w:rPr>
          <w:rFonts w:ascii="Malgun Gothic" w:cs="Malgun Gothic" w:eastAsia="Malgun Gothic" w:hAnsi="Malgun Gothic"/>
          <w:sz w:val="24"/>
          <w:szCs w:val="24"/>
        </w:rPr>
      </w:pPr>
      <w:r w:rsidDel="00000000" w:rsidR="00000000" w:rsidRPr="00000000">
        <w:rPr>
          <w:rFonts w:ascii="Malgun Gothic" w:cs="Malgun Gothic" w:eastAsia="Malgun Gothic" w:hAnsi="Malgun Gothic"/>
          <w:sz w:val="24"/>
          <w:szCs w:val="24"/>
          <w:rtl w:val="0"/>
        </w:rPr>
        <w:t xml:space="preserve">9. Mark Carlotto, </w:t>
      </w:r>
      <w:r w:rsidDel="00000000" w:rsidR="00000000" w:rsidRPr="00000000">
        <w:rPr>
          <w:rFonts w:ascii="Malgun Gothic" w:cs="Malgun Gothic" w:eastAsia="Malgun Gothic" w:hAnsi="Malgun Gothic"/>
          <w:i w:val="1"/>
          <w:sz w:val="24"/>
          <w:szCs w:val="24"/>
          <w:rtl w:val="0"/>
        </w:rPr>
        <w:t xml:space="preserve">The Cydonia Controversy</w:t>
      </w:r>
      <w:r w:rsidDel="00000000" w:rsidR="00000000" w:rsidRPr="00000000">
        <w:rPr>
          <w:rFonts w:ascii="Malgun Gothic" w:cs="Malgun Gothic" w:eastAsia="Malgun Gothic" w:hAnsi="Malgun Gothic"/>
          <w:sz w:val="24"/>
          <w:szCs w:val="24"/>
          <w:rtl w:val="0"/>
        </w:rPr>
        <w:t xml:space="preserve">, (Lulu.com, 2008), 47.</w:t>
      </w:r>
    </w:p>
    <w:p w:rsidR="00000000" w:rsidDel="00000000" w:rsidP="00000000" w:rsidRDefault="00000000" w:rsidRPr="00000000" w14:paraId="000000A0">
      <w:pPr>
        <w:rPr>
          <w:rFonts w:ascii="Malgun Gothic" w:cs="Malgun Gothic" w:eastAsia="Malgun Gothic" w:hAnsi="Malgun Gothic"/>
          <w:sz w:val="24"/>
          <w:szCs w:val="24"/>
        </w:rPr>
      </w:pPr>
      <w:r w:rsidDel="00000000" w:rsidR="00000000" w:rsidRPr="00000000">
        <w:rPr>
          <w:rFonts w:ascii="Malgun Gothic" w:cs="Malgun Gothic" w:eastAsia="Malgun Gothic" w:hAnsi="Malgun Gothic"/>
          <w:sz w:val="24"/>
          <w:szCs w:val="24"/>
          <w:rtl w:val="0"/>
        </w:rPr>
        <w:t xml:space="preserve">10. V. DiPietro and G. Molenaar, </w:t>
      </w:r>
      <w:r w:rsidDel="00000000" w:rsidR="00000000" w:rsidRPr="00000000">
        <w:rPr>
          <w:rFonts w:ascii="Malgun Gothic" w:cs="Malgun Gothic" w:eastAsia="Malgun Gothic" w:hAnsi="Malgun Gothic"/>
          <w:i w:val="1"/>
          <w:sz w:val="24"/>
          <w:szCs w:val="24"/>
          <w:rtl w:val="0"/>
        </w:rPr>
        <w:t xml:space="preserve">Unusual Martian Surface Features'</w:t>
      </w:r>
      <w:r w:rsidDel="00000000" w:rsidR="00000000" w:rsidRPr="00000000">
        <w:rPr>
          <w:rFonts w:ascii="Malgun Gothic" w:cs="Malgun Gothic" w:eastAsia="Malgun Gothic" w:hAnsi="Malgun Gothic"/>
          <w:sz w:val="24"/>
          <w:szCs w:val="24"/>
          <w:rtl w:val="0"/>
        </w:rPr>
        <w:t xml:space="preserve"> Mars Research, Glen Dale, Maryland (1982).</w:t>
      </w:r>
    </w:p>
    <w:p w:rsidR="00000000" w:rsidDel="00000000" w:rsidP="00000000" w:rsidRDefault="00000000" w:rsidRPr="00000000" w14:paraId="000000A1">
      <w:pPr>
        <w:rPr>
          <w:rFonts w:ascii="Malgun Gothic" w:cs="Malgun Gothic" w:eastAsia="Malgun Gothic" w:hAnsi="Malgun Gothic"/>
          <w:sz w:val="24"/>
          <w:szCs w:val="24"/>
        </w:rPr>
      </w:pPr>
      <w:r w:rsidDel="00000000" w:rsidR="00000000" w:rsidRPr="00000000">
        <w:rPr>
          <w:rFonts w:ascii="Malgun Gothic" w:cs="Malgun Gothic" w:eastAsia="Malgun Gothic" w:hAnsi="Malgun Gothic"/>
          <w:sz w:val="24"/>
          <w:szCs w:val="24"/>
          <w:rtl w:val="0"/>
        </w:rPr>
        <w:t xml:space="preserve">11. Randolfo Rafael Pozos, The Face on Mars: Evidence for a Lost Civilization?, (Chicago/Chicago Review Press, 1986),  ix.</w:t>
      </w:r>
    </w:p>
    <w:p w:rsidR="00000000" w:rsidDel="00000000" w:rsidP="00000000" w:rsidRDefault="00000000" w:rsidRPr="00000000" w14:paraId="000000A2">
      <w:pPr>
        <w:spacing w:after="280" w:before="280" w:line="240" w:lineRule="auto"/>
        <w:jc w:val="both"/>
        <w:rPr>
          <w:rFonts w:ascii="Malgun Gothic" w:cs="Malgun Gothic" w:eastAsia="Malgun Gothic" w:hAnsi="Malgun Gothic"/>
          <w:color w:val="000000"/>
          <w:sz w:val="24"/>
          <w:szCs w:val="24"/>
        </w:rPr>
      </w:pPr>
      <w:r w:rsidDel="00000000" w:rsidR="00000000" w:rsidRPr="00000000">
        <w:rPr>
          <w:rFonts w:ascii="Malgun Gothic" w:cs="Malgun Gothic" w:eastAsia="Malgun Gothic" w:hAnsi="Malgun Gothic"/>
          <w:color w:val="000000"/>
          <w:sz w:val="24"/>
          <w:szCs w:val="24"/>
          <w:rtl w:val="0"/>
        </w:rPr>
        <w:t xml:space="preserve">12. Mars Odyssey THEMIS, About THEMIS &amp; the Mars Odyssey mission, Mars Space Flight Facility, Arizona State University,  </w:t>
      </w:r>
      <w:hyperlink r:id="rId26">
        <w:r w:rsidDel="00000000" w:rsidR="00000000" w:rsidRPr="00000000">
          <w:rPr>
            <w:rFonts w:ascii="Malgun Gothic" w:cs="Malgun Gothic" w:eastAsia="Malgun Gothic" w:hAnsi="Malgun Gothic"/>
            <w:color w:val="0000ff"/>
            <w:sz w:val="24"/>
            <w:szCs w:val="24"/>
            <w:u w:val="single"/>
            <w:rtl w:val="0"/>
          </w:rPr>
          <w:t xml:space="preserve">http://themis.asu.edu/about</w:t>
        </w:r>
      </w:hyperlink>
      <w:r w:rsidDel="00000000" w:rsidR="00000000" w:rsidRPr="00000000">
        <w:rPr>
          <w:rFonts w:ascii="Malgun Gothic" w:cs="Malgun Gothic" w:eastAsia="Malgun Gothic" w:hAnsi="Malgun Gothic"/>
          <w:color w:val="000000"/>
          <w:sz w:val="24"/>
          <w:szCs w:val="24"/>
          <w:rtl w:val="0"/>
        </w:rPr>
        <w:t xml:space="preserve">. The THEMIS infrared camera on board the Mars Odyssey spacecraft records temperature changes on the surface associated with volcanic heating and near-surface water or ice. THEMIS infrared images taken during the day will look much like a shaded relief map, with areas facing the sun being bright (hot) and shaded areas being dark (cold). In a THEMIS inferred image taken at night the instrument can detect temperature differences due to the various materials present within the surface.</w:t>
      </w:r>
    </w:p>
    <w:p w:rsidR="00000000" w:rsidDel="00000000" w:rsidP="00000000" w:rsidRDefault="00000000" w:rsidRPr="00000000" w14:paraId="000000A3">
      <w:pPr>
        <w:spacing w:after="0" w:line="240" w:lineRule="auto"/>
        <w:rPr>
          <w:rFonts w:ascii="Malgun Gothic" w:cs="Malgun Gothic" w:eastAsia="Malgun Gothic" w:hAnsi="Malgun Gothic"/>
          <w:color w:val="000000"/>
          <w:sz w:val="24"/>
          <w:szCs w:val="24"/>
        </w:rPr>
      </w:pPr>
      <w:r w:rsidDel="00000000" w:rsidR="00000000" w:rsidRPr="00000000">
        <w:rPr>
          <w:rFonts w:ascii="Malgun Gothic" w:cs="Malgun Gothic" w:eastAsia="Malgun Gothic" w:hAnsi="Malgun Gothic"/>
          <w:color w:val="000000"/>
          <w:sz w:val="24"/>
          <w:szCs w:val="24"/>
          <w:rtl w:val="0"/>
        </w:rPr>
        <w:t xml:space="preserve">13. Personal e-mail communication with Philip Christensen by James Miller.</w:t>
      </w:r>
      <w:r w:rsidDel="00000000" w:rsidR="00000000" w:rsidRPr="00000000">
        <w:rPr>
          <w:rFonts w:ascii="Malgun Gothic" w:cs="Malgun Gothic" w:eastAsia="Malgun Gothic" w:hAnsi="Malgun Gothic"/>
          <w:sz w:val="24"/>
          <w:szCs w:val="24"/>
          <w:rtl w:val="0"/>
        </w:rPr>
        <w:t xml:space="preserve"> July 18, 2002. Christensen is the Principal Investigator for the 2001 Mars Odyssey Thermal Emission Imaging System (THEMIS) instrument. He is also a Regents Professor of geological sciences and a Professor in the School of Earth and Space Exploration at Arizona State University. </w:t>
      </w:r>
      <w:r w:rsidDel="00000000" w:rsidR="00000000" w:rsidRPr="00000000">
        <w:rPr>
          <w:rFonts w:ascii="Malgun Gothic" w:cs="Malgun Gothic" w:eastAsia="Malgun Gothic" w:hAnsi="Malgun Gothic"/>
          <w:color w:val="000000"/>
          <w:sz w:val="24"/>
          <w:szCs w:val="24"/>
          <w:rtl w:val="0"/>
        </w:rPr>
        <w:t xml:space="preserve">http://themis.mars.asu.edu/christensen</w:t>
      </w:r>
    </w:p>
    <w:p w:rsidR="00000000" w:rsidDel="00000000" w:rsidP="00000000" w:rsidRDefault="00000000" w:rsidRPr="00000000" w14:paraId="000000A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5">
      <w:pPr>
        <w:rPr>
          <w:rFonts w:ascii="Malgun Gothic" w:cs="Malgun Gothic" w:eastAsia="Malgun Gothic" w:hAnsi="Malgun Gothic"/>
          <w:sz w:val="24"/>
          <w:szCs w:val="24"/>
        </w:rPr>
      </w:pPr>
      <w:r w:rsidDel="00000000" w:rsidR="00000000" w:rsidRPr="00000000">
        <w:rPr>
          <w:rFonts w:ascii="Malgun Gothic" w:cs="Malgun Gothic" w:eastAsia="Malgun Gothic" w:hAnsi="Malgun Gothic"/>
          <w:sz w:val="24"/>
          <w:szCs w:val="24"/>
          <w:rtl w:val="0"/>
        </w:rPr>
        <w:t xml:space="preserve">14. Mars Odyssey THEMIS, PIA03768, </w:t>
      </w:r>
      <w:r w:rsidDel="00000000" w:rsidR="00000000" w:rsidRPr="00000000">
        <w:rPr>
          <w:rFonts w:ascii="Malgun Gothic" w:cs="Malgun Gothic" w:eastAsia="Malgun Gothic" w:hAnsi="Malgun Gothic"/>
          <w:i w:val="1"/>
          <w:sz w:val="24"/>
          <w:szCs w:val="24"/>
          <w:rtl w:val="0"/>
        </w:rPr>
        <w:t xml:space="preserve">The So-Called ‘Face on Mars</w:t>
      </w:r>
      <w:r w:rsidDel="00000000" w:rsidR="00000000" w:rsidRPr="00000000">
        <w:rPr>
          <w:rFonts w:ascii="Malgun Gothic" w:cs="Malgun Gothic" w:eastAsia="Malgun Gothic" w:hAnsi="Malgun Gothic"/>
          <w:sz w:val="24"/>
          <w:szCs w:val="24"/>
          <w:rtl w:val="0"/>
        </w:rPr>
        <w:t xml:space="preserve">, April 12, 2002.</w:t>
      </w:r>
    </w:p>
    <w:p w:rsidR="00000000" w:rsidDel="00000000" w:rsidP="00000000" w:rsidRDefault="00000000" w:rsidRPr="00000000" w14:paraId="000000A6">
      <w:pPr>
        <w:rPr>
          <w:rFonts w:ascii="Malgun Gothic" w:cs="Malgun Gothic" w:eastAsia="Malgun Gothic" w:hAnsi="Malgun Gothic"/>
          <w:sz w:val="24"/>
          <w:szCs w:val="24"/>
        </w:rPr>
      </w:pPr>
      <w:r w:rsidDel="00000000" w:rsidR="00000000" w:rsidRPr="00000000">
        <w:rPr>
          <w:rFonts w:ascii="Malgun Gothic" w:cs="Malgun Gothic" w:eastAsia="Malgun Gothic" w:hAnsi="Malgun Gothic"/>
          <w:sz w:val="24"/>
          <w:szCs w:val="24"/>
          <w:rtl w:val="0"/>
        </w:rPr>
        <w:t xml:space="preserve">15. Mars Odyssey THEMIS, V38438003, August 14, 2010.</w:t>
      </w:r>
    </w:p>
    <w:p w:rsidR="00000000" w:rsidDel="00000000" w:rsidP="00000000" w:rsidRDefault="00000000" w:rsidRPr="00000000" w14:paraId="000000A7">
      <w:pPr>
        <w:rPr>
          <w:rFonts w:ascii="Malgun Gothic" w:cs="Malgun Gothic" w:eastAsia="Malgun Gothic" w:hAnsi="Malgun Gothic"/>
          <w:sz w:val="24"/>
          <w:szCs w:val="24"/>
        </w:rPr>
      </w:pPr>
      <w:r w:rsidDel="00000000" w:rsidR="00000000" w:rsidRPr="00000000">
        <w:rPr>
          <w:rFonts w:ascii="Malgun Gothic" w:cs="Malgun Gothic" w:eastAsia="Malgun Gothic" w:hAnsi="Malgun Gothic"/>
          <w:sz w:val="24"/>
          <w:szCs w:val="24"/>
          <w:rtl w:val="0"/>
        </w:rPr>
        <w:t xml:space="preserve">16. Malin Space Science Systems </w:t>
      </w:r>
      <w:r w:rsidDel="00000000" w:rsidR="00000000" w:rsidRPr="00000000">
        <w:rPr>
          <w:rFonts w:ascii="Malgun Gothic" w:cs="Malgun Gothic" w:eastAsia="Malgun Gothic" w:hAnsi="Malgun Gothic"/>
          <w:i w:val="1"/>
          <w:sz w:val="24"/>
          <w:szCs w:val="24"/>
          <w:rtl w:val="0"/>
        </w:rPr>
        <w:t xml:space="preserve">The Cydonia "D&amp;M Pyramid" Landform</w:t>
      </w:r>
      <w:r w:rsidDel="00000000" w:rsidR="00000000" w:rsidRPr="00000000">
        <w:rPr>
          <w:rFonts w:ascii="Malgun Gothic" w:cs="Malgun Gothic" w:eastAsia="Malgun Gothic" w:hAnsi="Malgun Gothic"/>
          <w:sz w:val="24"/>
          <w:szCs w:val="24"/>
          <w:rtl w:val="0"/>
        </w:rPr>
        <w:t xml:space="preserve">,</w:t>
      </w:r>
    </w:p>
    <w:p w:rsidR="00000000" w:rsidDel="00000000" w:rsidP="00000000" w:rsidRDefault="00000000" w:rsidRPr="00000000" w14:paraId="000000A8">
      <w:pPr>
        <w:rPr>
          <w:rFonts w:ascii="Malgun Gothic" w:cs="Malgun Gothic" w:eastAsia="Malgun Gothic" w:hAnsi="Malgun Gothic"/>
          <w:sz w:val="24"/>
          <w:szCs w:val="24"/>
        </w:rPr>
      </w:pPr>
      <w:r w:rsidDel="00000000" w:rsidR="00000000" w:rsidRPr="00000000">
        <w:rPr>
          <w:rFonts w:ascii="Malgun Gothic" w:cs="Malgun Gothic" w:eastAsia="Malgun Gothic" w:hAnsi="Malgun Gothic"/>
          <w:sz w:val="24"/>
          <w:szCs w:val="24"/>
          <w:rtl w:val="0"/>
        </w:rPr>
        <w:t xml:space="preserve">MGS MOC Release No. MOC2-484, September 15, 2003.</w:t>
      </w:r>
    </w:p>
    <w:p w:rsidR="00000000" w:rsidDel="00000000" w:rsidP="00000000" w:rsidRDefault="00000000" w:rsidRPr="00000000" w14:paraId="000000A9">
      <w:pPr>
        <w:rPr>
          <w:rFonts w:ascii="Malgun Gothic" w:cs="Malgun Gothic" w:eastAsia="Malgun Gothic" w:hAnsi="Malgun Gothic"/>
          <w:sz w:val="24"/>
          <w:szCs w:val="24"/>
        </w:rPr>
      </w:pPr>
      <w:r w:rsidDel="00000000" w:rsidR="00000000" w:rsidRPr="00000000">
        <w:rPr>
          <w:rFonts w:ascii="Malgun Gothic" w:cs="Malgun Gothic" w:eastAsia="Malgun Gothic" w:hAnsi="Malgun Gothic"/>
          <w:sz w:val="24"/>
          <w:szCs w:val="24"/>
          <w:rtl w:val="0"/>
        </w:rPr>
        <w:t xml:space="preserve">http://www.msss.com/mars_images/moc/2003/09/15/.  </w:t>
      </w:r>
    </w:p>
    <w:p w:rsidR="00000000" w:rsidDel="00000000" w:rsidP="00000000" w:rsidRDefault="00000000" w:rsidRPr="00000000" w14:paraId="000000AA">
      <w:pPr>
        <w:rPr>
          <w:rFonts w:ascii="Malgun Gothic" w:cs="Malgun Gothic" w:eastAsia="Malgun Gothic" w:hAnsi="Malgun Gothic"/>
          <w:sz w:val="24"/>
          <w:szCs w:val="24"/>
        </w:rPr>
      </w:pPr>
      <w:r w:rsidDel="00000000" w:rsidR="00000000" w:rsidRPr="00000000">
        <w:rPr>
          <w:rFonts w:ascii="Malgun Gothic" w:cs="Malgun Gothic" w:eastAsia="Malgun Gothic" w:hAnsi="Malgun Gothic"/>
          <w:sz w:val="24"/>
          <w:szCs w:val="24"/>
          <w:rtl w:val="0"/>
        </w:rPr>
        <w:t xml:space="preserve">The D&amp;M mosaic was created by Dr. Malin’s Main Space Science Systems. He used two MOC images obtained in June (R06-00469) and July (R07-00422) of 2003 and one THEMIS VIS image acquired on March 8, 2002 (V01024003). The mosaic is 8 km by 8 km (5 mi by 5 mi) across and each of the three images is illuminated from the lower left. North is up. A mild contrast adjustment was performed on the D&amp;M composite by The Cydonia Institute. </w:t>
      </w:r>
    </w:p>
    <w:p w:rsidR="00000000" w:rsidDel="00000000" w:rsidP="00000000" w:rsidRDefault="00000000" w:rsidRPr="00000000" w14:paraId="000000AB">
      <w:pPr>
        <w:rPr>
          <w:rFonts w:ascii="Malgun Gothic" w:cs="Malgun Gothic" w:eastAsia="Malgun Gothic" w:hAnsi="Malgun Gothic"/>
          <w:sz w:val="24"/>
          <w:szCs w:val="24"/>
        </w:rPr>
      </w:pPr>
      <w:r w:rsidDel="00000000" w:rsidR="00000000" w:rsidRPr="00000000">
        <w:rPr>
          <w:rFonts w:ascii="Malgun Gothic" w:cs="Malgun Gothic" w:eastAsia="Malgun Gothic" w:hAnsi="Malgun Gothic"/>
          <w:sz w:val="24"/>
          <w:szCs w:val="24"/>
          <w:rtl w:val="0"/>
        </w:rPr>
        <w:t xml:space="preserve">17. This opinion was also voiced in the caption for the THEMIS composite posted on the Main Space Science Systems web site, stating that the new image demonstrated that the D&amp;M was not a pyramid.</w:t>
      </w:r>
    </w:p>
    <w:p w:rsidR="00000000" w:rsidDel="00000000" w:rsidP="00000000" w:rsidRDefault="00000000" w:rsidRPr="00000000" w14:paraId="000000AC">
      <w:pPr>
        <w:rPr>
          <w:rFonts w:ascii="Malgun Gothic" w:cs="Malgun Gothic" w:eastAsia="Malgun Gothic" w:hAnsi="Malgun Gothic"/>
          <w:sz w:val="24"/>
          <w:szCs w:val="24"/>
        </w:rPr>
      </w:pPr>
      <w:r w:rsidDel="00000000" w:rsidR="00000000" w:rsidRPr="00000000">
        <w:rPr>
          <w:rFonts w:ascii="Malgun Gothic" w:cs="Malgun Gothic" w:eastAsia="Malgun Gothic" w:hAnsi="Malgun Gothic"/>
          <w:sz w:val="24"/>
          <w:szCs w:val="24"/>
          <w:rtl w:val="0"/>
        </w:rPr>
        <w:t xml:space="preserve">http://www.msss.com/mars_images/moc/2003/09/15/.</w:t>
      </w:r>
    </w:p>
    <w:p w:rsidR="00000000" w:rsidDel="00000000" w:rsidP="00000000" w:rsidRDefault="00000000" w:rsidRPr="00000000" w14:paraId="000000AD">
      <w:pPr>
        <w:rPr>
          <w:rFonts w:ascii="Malgun Gothic" w:cs="Malgun Gothic" w:eastAsia="Malgun Gothic" w:hAnsi="Malgun Gothic"/>
          <w:sz w:val="24"/>
          <w:szCs w:val="24"/>
        </w:rPr>
      </w:pPr>
      <w:r w:rsidDel="00000000" w:rsidR="00000000" w:rsidRPr="00000000">
        <w:rPr>
          <w:rFonts w:ascii="Malgun Gothic" w:cs="Malgun Gothic" w:eastAsia="Malgun Gothic" w:hAnsi="Malgun Gothic"/>
          <w:sz w:val="24"/>
          <w:szCs w:val="24"/>
          <w:rtl w:val="0"/>
        </w:rPr>
        <w:t xml:space="preserve">18. Keith Laney, </w:t>
      </w:r>
      <w:r w:rsidDel="00000000" w:rsidR="00000000" w:rsidRPr="00000000">
        <w:rPr>
          <w:rFonts w:ascii="Malgun Gothic" w:cs="Malgun Gothic" w:eastAsia="Malgun Gothic" w:hAnsi="Malgun Gothic"/>
          <w:i w:val="1"/>
          <w:sz w:val="24"/>
          <w:szCs w:val="24"/>
          <w:rtl w:val="0"/>
        </w:rPr>
        <w:t xml:space="preserve">D&amp;M Composite</w:t>
      </w:r>
      <w:r w:rsidDel="00000000" w:rsidR="00000000" w:rsidRPr="00000000">
        <w:rPr>
          <w:rFonts w:ascii="Malgun Gothic" w:cs="Malgun Gothic" w:eastAsia="Malgun Gothic" w:hAnsi="Malgun Gothic"/>
          <w:sz w:val="24"/>
          <w:szCs w:val="24"/>
          <w:rtl w:val="0"/>
        </w:rPr>
        <w:t xml:space="preserve">, The Hidden Mission web site, Posted: Thu Feb 07, 2008 7:23 pm.</w:t>
      </w:r>
    </w:p>
    <w:p w:rsidR="00000000" w:rsidDel="00000000" w:rsidP="00000000" w:rsidRDefault="00000000" w:rsidRPr="00000000" w14:paraId="000000AE">
      <w:pPr>
        <w:rPr>
          <w:rFonts w:ascii="Malgun Gothic" w:cs="Malgun Gothic" w:eastAsia="Malgun Gothic" w:hAnsi="Malgun Gothic"/>
          <w:sz w:val="24"/>
          <w:szCs w:val="24"/>
        </w:rPr>
      </w:pPr>
      <w:r w:rsidDel="00000000" w:rsidR="00000000" w:rsidRPr="00000000">
        <w:rPr>
          <w:rFonts w:ascii="Malgun Gothic" w:cs="Malgun Gothic" w:eastAsia="Malgun Gothic" w:hAnsi="Malgun Gothic"/>
          <w:sz w:val="24"/>
          <w:szCs w:val="24"/>
          <w:rtl w:val="0"/>
        </w:rPr>
        <w:t xml:space="preserve">19. University of Arizona, MRO HiRISE, ESP_042595_2210, </w:t>
      </w:r>
      <w:r w:rsidDel="00000000" w:rsidR="00000000" w:rsidRPr="00000000">
        <w:rPr>
          <w:rFonts w:ascii="Malgun Gothic" w:cs="Malgun Gothic" w:eastAsia="Malgun Gothic" w:hAnsi="Malgun Gothic"/>
          <w:i w:val="1"/>
          <w:sz w:val="24"/>
          <w:szCs w:val="24"/>
          <w:rtl w:val="0"/>
        </w:rPr>
        <w:t xml:space="preserve">Landscape Evolution in Cydonia Mensae</w:t>
      </w:r>
      <w:r w:rsidDel="00000000" w:rsidR="00000000" w:rsidRPr="00000000">
        <w:rPr>
          <w:rFonts w:ascii="Malgun Gothic" w:cs="Malgun Gothic" w:eastAsia="Malgun Gothic" w:hAnsi="Malgun Gothic"/>
          <w:sz w:val="24"/>
          <w:szCs w:val="24"/>
          <w:rtl w:val="0"/>
        </w:rPr>
        <w:t xml:space="preserve">, dated August 28, 2015. </w:t>
      </w:r>
    </w:p>
    <w:p w:rsidR="00000000" w:rsidDel="00000000" w:rsidP="00000000" w:rsidRDefault="00000000" w:rsidRPr="00000000" w14:paraId="000000AF">
      <w:pPr>
        <w:rPr>
          <w:rFonts w:ascii="Malgun Gothic" w:cs="Malgun Gothic" w:eastAsia="Malgun Gothic" w:hAnsi="Malgun Gothic"/>
          <w:sz w:val="24"/>
          <w:szCs w:val="24"/>
        </w:rPr>
      </w:pPr>
      <w:hyperlink r:id="rId27">
        <w:r w:rsidDel="00000000" w:rsidR="00000000" w:rsidRPr="00000000">
          <w:rPr>
            <w:rFonts w:ascii="Malgun Gothic" w:cs="Malgun Gothic" w:eastAsia="Malgun Gothic" w:hAnsi="Malgun Gothic"/>
            <w:color w:val="0000ff"/>
            <w:sz w:val="24"/>
            <w:szCs w:val="24"/>
            <w:u w:val="single"/>
            <w:rtl w:val="0"/>
          </w:rPr>
          <w:t xml:space="preserve">http://www.uahirise.org/ESP_042595_2210</w:t>
        </w:r>
      </w:hyperlink>
      <w:r w:rsidDel="00000000" w:rsidR="00000000" w:rsidRPr="00000000">
        <w:rPr>
          <w:rtl w:val="0"/>
        </w:rPr>
      </w:r>
    </w:p>
    <w:p w:rsidR="00000000" w:rsidDel="00000000" w:rsidP="00000000" w:rsidRDefault="00000000" w:rsidRPr="00000000" w14:paraId="000000B0">
      <w:pPr>
        <w:rPr>
          <w:rFonts w:ascii="Malgun Gothic" w:cs="Malgun Gothic" w:eastAsia="Malgun Gothic" w:hAnsi="Malgun Gothic"/>
          <w:sz w:val="24"/>
          <w:szCs w:val="24"/>
        </w:rPr>
      </w:pPr>
      <w:r w:rsidDel="00000000" w:rsidR="00000000" w:rsidRPr="00000000">
        <w:rPr>
          <w:rFonts w:ascii="Malgun Gothic" w:cs="Malgun Gothic" w:eastAsia="Malgun Gothic" w:hAnsi="Malgun Gothic"/>
          <w:sz w:val="24"/>
          <w:szCs w:val="24"/>
          <w:rtl w:val="0"/>
        </w:rPr>
        <w:t xml:space="preserve">20. Richard C. Hoagland, </w:t>
      </w:r>
      <w:r w:rsidDel="00000000" w:rsidR="00000000" w:rsidRPr="00000000">
        <w:rPr>
          <w:rFonts w:ascii="Malgun Gothic" w:cs="Malgun Gothic" w:eastAsia="Malgun Gothic" w:hAnsi="Malgun Gothic"/>
          <w:i w:val="1"/>
          <w:sz w:val="24"/>
          <w:szCs w:val="24"/>
          <w:rtl w:val="0"/>
        </w:rPr>
        <w:t xml:space="preserve">The Monuments of Mars: A City on the Edge of Forever</w:t>
      </w:r>
      <w:r w:rsidDel="00000000" w:rsidR="00000000" w:rsidRPr="00000000">
        <w:rPr>
          <w:rFonts w:ascii="Malgun Gothic" w:cs="Malgun Gothic" w:eastAsia="Malgun Gothic" w:hAnsi="Malgun Gothic"/>
          <w:sz w:val="24"/>
          <w:szCs w:val="24"/>
          <w:rtl w:val="0"/>
        </w:rPr>
        <w:t xml:space="preserve">, (Berkely: North Atlantic Books, 2001), 151.</w:t>
      </w:r>
    </w:p>
    <w:p w:rsidR="00000000" w:rsidDel="00000000" w:rsidP="00000000" w:rsidRDefault="00000000" w:rsidRPr="00000000" w14:paraId="000000B1">
      <w:pPr>
        <w:rPr>
          <w:rFonts w:ascii="Malgun Gothic" w:cs="Malgun Gothic" w:eastAsia="Malgun Gothic" w:hAnsi="Malgun Gothic"/>
          <w:sz w:val="24"/>
          <w:szCs w:val="24"/>
        </w:rPr>
      </w:pPr>
      <w:r w:rsidDel="00000000" w:rsidR="00000000" w:rsidRPr="00000000">
        <w:rPr>
          <w:rFonts w:ascii="Malgun Gothic" w:cs="Malgun Gothic" w:eastAsia="Malgun Gothic" w:hAnsi="Malgun Gothic"/>
          <w:sz w:val="24"/>
          <w:szCs w:val="24"/>
          <w:rtl w:val="0"/>
        </w:rPr>
        <w:t xml:space="preserve">21. Mark Carlotto, </w:t>
      </w:r>
      <w:r w:rsidDel="00000000" w:rsidR="00000000" w:rsidRPr="00000000">
        <w:rPr>
          <w:rFonts w:ascii="Malgun Gothic" w:cs="Malgun Gothic" w:eastAsia="Malgun Gothic" w:hAnsi="Malgun Gothic"/>
          <w:i w:val="1"/>
          <w:sz w:val="24"/>
          <w:szCs w:val="24"/>
          <w:rtl w:val="0"/>
        </w:rPr>
        <w:t xml:space="preserve">The Martian Enigmas</w:t>
      </w:r>
      <w:r w:rsidDel="00000000" w:rsidR="00000000" w:rsidRPr="00000000">
        <w:rPr>
          <w:rFonts w:ascii="Malgun Gothic" w:cs="Malgun Gothic" w:eastAsia="Malgun Gothic" w:hAnsi="Malgun Gothic"/>
          <w:sz w:val="24"/>
          <w:szCs w:val="24"/>
          <w:rtl w:val="0"/>
        </w:rPr>
        <w:t xml:space="preserve">, (Berkeley California: North Atlantic Books, 1997), 176.</w:t>
      </w:r>
    </w:p>
    <w:p w:rsidR="00000000" w:rsidDel="00000000" w:rsidP="00000000" w:rsidRDefault="00000000" w:rsidRPr="00000000" w14:paraId="000000B2">
      <w:pPr>
        <w:rPr>
          <w:rFonts w:ascii="Malgun Gothic" w:cs="Malgun Gothic" w:eastAsia="Malgun Gothic" w:hAnsi="Malgun Gothic"/>
          <w:sz w:val="24"/>
          <w:szCs w:val="24"/>
        </w:rPr>
      </w:pPr>
      <w:r w:rsidDel="00000000" w:rsidR="00000000" w:rsidRPr="00000000">
        <w:rPr>
          <w:rFonts w:ascii="Malgun Gothic" w:cs="Malgun Gothic" w:eastAsia="Malgun Gothic" w:hAnsi="Malgun Gothic"/>
          <w:sz w:val="24"/>
          <w:szCs w:val="24"/>
          <w:rtl w:val="0"/>
        </w:rPr>
        <w:t xml:space="preserve">22. Richard C. Hoagland, </w:t>
      </w:r>
      <w:r w:rsidDel="00000000" w:rsidR="00000000" w:rsidRPr="00000000">
        <w:rPr>
          <w:rFonts w:ascii="Malgun Gothic" w:cs="Malgun Gothic" w:eastAsia="Malgun Gothic" w:hAnsi="Malgun Gothic"/>
          <w:i w:val="1"/>
          <w:sz w:val="24"/>
          <w:szCs w:val="24"/>
          <w:rtl w:val="0"/>
        </w:rPr>
        <w:t xml:space="preserve">The Monuments of Mars: A City on the Edge of Forever</w:t>
      </w:r>
      <w:r w:rsidDel="00000000" w:rsidR="00000000" w:rsidRPr="00000000">
        <w:rPr>
          <w:rFonts w:ascii="Malgun Gothic" w:cs="Malgun Gothic" w:eastAsia="Malgun Gothic" w:hAnsi="Malgun Gothic"/>
          <w:sz w:val="24"/>
          <w:szCs w:val="24"/>
          <w:rtl w:val="0"/>
        </w:rPr>
        <w:t xml:space="preserve">, (Berkeley California: North Atlantic Books, 2001), 326.</w:t>
      </w:r>
    </w:p>
    <w:p w:rsidR="00000000" w:rsidDel="00000000" w:rsidP="00000000" w:rsidRDefault="00000000" w:rsidRPr="00000000" w14:paraId="000000B3">
      <w:pPr>
        <w:rPr>
          <w:rFonts w:ascii="Malgun Gothic" w:cs="Malgun Gothic" w:eastAsia="Malgun Gothic" w:hAnsi="Malgun Gothic"/>
          <w:sz w:val="24"/>
          <w:szCs w:val="24"/>
        </w:rPr>
      </w:pPr>
      <w:r w:rsidDel="00000000" w:rsidR="00000000" w:rsidRPr="00000000">
        <w:rPr>
          <w:rFonts w:ascii="Malgun Gothic" w:cs="Malgun Gothic" w:eastAsia="Malgun Gothic" w:hAnsi="Malgun Gothic"/>
          <w:sz w:val="24"/>
          <w:szCs w:val="24"/>
          <w:rtl w:val="0"/>
        </w:rPr>
        <w:t xml:space="preserve">23. Erol Torun, </w:t>
      </w:r>
      <w:r w:rsidDel="00000000" w:rsidR="00000000" w:rsidRPr="00000000">
        <w:rPr>
          <w:rFonts w:ascii="Malgun Gothic" w:cs="Malgun Gothic" w:eastAsia="Malgun Gothic" w:hAnsi="Malgun Gothic"/>
          <w:i w:val="1"/>
          <w:sz w:val="24"/>
          <w:szCs w:val="24"/>
          <w:rtl w:val="0"/>
        </w:rPr>
        <w:t xml:space="preserve">The D&amp;M Pyramid of Mars</w:t>
      </w:r>
      <w:r w:rsidDel="00000000" w:rsidR="00000000" w:rsidRPr="00000000">
        <w:rPr>
          <w:rFonts w:ascii="Malgun Gothic" w:cs="Malgun Gothic" w:eastAsia="Malgun Gothic" w:hAnsi="Malgun Gothic"/>
          <w:sz w:val="24"/>
          <w:szCs w:val="24"/>
          <w:rtl w:val="0"/>
        </w:rPr>
        <w:t xml:space="preserve">, 1989 (revised Feb. 29, 1996),</w:t>
      </w:r>
    </w:p>
    <w:p w:rsidR="00000000" w:rsidDel="00000000" w:rsidP="00000000" w:rsidRDefault="00000000" w:rsidRPr="00000000" w14:paraId="000000B4">
      <w:pPr>
        <w:rPr>
          <w:rFonts w:ascii="Malgun Gothic" w:cs="Malgun Gothic" w:eastAsia="Malgun Gothic" w:hAnsi="Malgun Gothic"/>
          <w:sz w:val="24"/>
          <w:szCs w:val="24"/>
        </w:rPr>
      </w:pPr>
      <w:hyperlink r:id="rId28">
        <w:r w:rsidDel="00000000" w:rsidR="00000000" w:rsidRPr="00000000">
          <w:rPr>
            <w:rFonts w:ascii="Malgun Gothic" w:cs="Malgun Gothic" w:eastAsia="Malgun Gothic" w:hAnsi="Malgun Gothic"/>
            <w:color w:val="0000ff"/>
            <w:sz w:val="24"/>
            <w:szCs w:val="24"/>
            <w:u w:val="single"/>
            <w:rtl w:val="0"/>
          </w:rPr>
          <w:t xml:space="preserve">http://users.starpower.net/etorun/pyramid/</w:t>
        </w:r>
      </w:hyperlink>
      <w:r w:rsidDel="00000000" w:rsidR="00000000" w:rsidRPr="00000000">
        <w:rPr>
          <w:rFonts w:ascii="Malgun Gothic" w:cs="Malgun Gothic" w:eastAsia="Malgun Gothic" w:hAnsi="Malgun Gothic"/>
          <w:sz w:val="24"/>
          <w:szCs w:val="24"/>
          <w:rtl w:val="0"/>
        </w:rPr>
        <w:t xml:space="preserve">.</w:t>
      </w:r>
    </w:p>
    <w:p w:rsidR="00000000" w:rsidDel="00000000" w:rsidP="00000000" w:rsidRDefault="00000000" w:rsidRPr="00000000" w14:paraId="000000B5">
      <w:pPr>
        <w:rPr>
          <w:rFonts w:ascii="Malgun Gothic" w:cs="Malgun Gothic" w:eastAsia="Malgun Gothic" w:hAnsi="Malgun Gothic"/>
          <w:sz w:val="24"/>
          <w:szCs w:val="24"/>
        </w:rPr>
      </w:pPr>
      <w:r w:rsidDel="00000000" w:rsidR="00000000" w:rsidRPr="00000000">
        <w:rPr>
          <w:rFonts w:ascii="Malgun Gothic" w:cs="Malgun Gothic" w:eastAsia="Malgun Gothic" w:hAnsi="Malgun Gothic"/>
          <w:sz w:val="24"/>
          <w:szCs w:val="24"/>
          <w:rtl w:val="0"/>
        </w:rPr>
        <w:t xml:space="preserve">24. Richard C. Hoagland, </w:t>
      </w:r>
      <w:r w:rsidDel="00000000" w:rsidR="00000000" w:rsidRPr="00000000">
        <w:rPr>
          <w:rFonts w:ascii="Malgun Gothic" w:cs="Malgun Gothic" w:eastAsia="Malgun Gothic" w:hAnsi="Malgun Gothic"/>
          <w:i w:val="1"/>
          <w:sz w:val="24"/>
          <w:szCs w:val="24"/>
          <w:rtl w:val="0"/>
        </w:rPr>
        <w:t xml:space="preserve">The Monuments of Mars: A City on the Edge of Forever</w:t>
      </w:r>
      <w:r w:rsidDel="00000000" w:rsidR="00000000" w:rsidRPr="00000000">
        <w:rPr>
          <w:rFonts w:ascii="Malgun Gothic" w:cs="Malgun Gothic" w:eastAsia="Malgun Gothic" w:hAnsi="Malgun Gothic"/>
          <w:sz w:val="24"/>
          <w:szCs w:val="24"/>
          <w:rtl w:val="0"/>
        </w:rPr>
        <w:t xml:space="preserve">, (Berkeley California: North Atlantic Books, 2001), 326.</w:t>
      </w:r>
    </w:p>
    <w:p w:rsidR="00000000" w:rsidDel="00000000" w:rsidP="00000000" w:rsidRDefault="00000000" w:rsidRPr="00000000" w14:paraId="000000B6">
      <w:pPr>
        <w:rPr>
          <w:rFonts w:ascii="Malgun Gothic" w:cs="Malgun Gothic" w:eastAsia="Malgun Gothic" w:hAnsi="Malgun Gothic"/>
          <w:sz w:val="24"/>
          <w:szCs w:val="24"/>
        </w:rPr>
      </w:pPr>
      <w:r w:rsidDel="00000000" w:rsidR="00000000" w:rsidRPr="00000000">
        <w:rPr>
          <w:rFonts w:ascii="Malgun Gothic" w:cs="Malgun Gothic" w:eastAsia="Malgun Gothic" w:hAnsi="Malgun Gothic"/>
          <w:sz w:val="24"/>
          <w:szCs w:val="24"/>
          <w:rtl w:val="0"/>
        </w:rPr>
        <w:t xml:space="preserve">25. Mark Carlotto, “Analysis of Mars Odyssey THEMIS Imagery of the D&amp;M Pyramid, New THEMIS imagery of the D&amp;M shows it is a highly symmetrical object and is apparently related to other objects in the Cydonia complex.” New Frontiers in Science, Vol. 1, No. 3 (Fall 2002). www.newfrontiersinscience.com/. Carlotto also suggests the need for more precise angular measurements of the D&amp;M to confirm Torun’s original model.</w:t>
      </w:r>
    </w:p>
    <w:p w:rsidR="00000000" w:rsidDel="00000000" w:rsidP="00000000" w:rsidRDefault="00000000" w:rsidRPr="00000000" w14:paraId="000000B7">
      <w:pPr>
        <w:rPr>
          <w:rFonts w:ascii="Malgun Gothic" w:cs="Malgun Gothic" w:eastAsia="Malgun Gothic" w:hAnsi="Malgun Gothic"/>
          <w:sz w:val="24"/>
          <w:szCs w:val="24"/>
        </w:rPr>
      </w:pPr>
      <w:r w:rsidDel="00000000" w:rsidR="00000000" w:rsidRPr="00000000">
        <w:rPr>
          <w:rFonts w:ascii="Malgun Gothic" w:cs="Malgun Gothic" w:eastAsia="Malgun Gothic" w:hAnsi="Malgun Gothic"/>
          <w:sz w:val="24"/>
          <w:szCs w:val="24"/>
          <w:rtl w:val="0"/>
        </w:rPr>
        <w:t xml:space="preserve">26.</w:t>
      </w:r>
      <w:r w:rsidDel="00000000" w:rsidR="00000000" w:rsidRPr="00000000">
        <w:rPr>
          <w:sz w:val="24"/>
          <w:szCs w:val="24"/>
          <w:rtl w:val="0"/>
        </w:rPr>
        <w:t xml:space="preserve"> </w:t>
      </w:r>
      <w:r w:rsidDel="00000000" w:rsidR="00000000" w:rsidRPr="00000000">
        <w:rPr>
          <w:rFonts w:ascii="Malgun Gothic" w:cs="Malgun Gothic" w:eastAsia="Malgun Gothic" w:hAnsi="Malgun Gothic"/>
          <w:sz w:val="24"/>
          <w:szCs w:val="24"/>
          <w:rtl w:val="0"/>
        </w:rPr>
        <w:t xml:space="preserve">Jayur Madhusudan Mehta, Kelsey M. Lowe, Rachel Stout-Evans, John Connaway, </w:t>
      </w:r>
      <w:r w:rsidDel="00000000" w:rsidR="00000000" w:rsidRPr="00000000">
        <w:rPr>
          <w:rFonts w:ascii="Malgun Gothic" w:cs="Malgun Gothic" w:eastAsia="Malgun Gothic" w:hAnsi="Malgun Gothic"/>
          <w:i w:val="1"/>
          <w:sz w:val="24"/>
          <w:szCs w:val="24"/>
          <w:rtl w:val="0"/>
        </w:rPr>
        <w:t xml:space="preserve">Moving Earth and Building Monuments at the Carson Mounds Site, Coahoma County, Mississippi</w:t>
      </w:r>
      <w:r w:rsidDel="00000000" w:rsidR="00000000" w:rsidRPr="00000000">
        <w:rPr>
          <w:rFonts w:ascii="Malgun Gothic" w:cs="Malgun Gothic" w:eastAsia="Malgun Gothic" w:hAnsi="Malgun Gothic"/>
          <w:sz w:val="24"/>
          <w:szCs w:val="24"/>
          <w:rtl w:val="0"/>
        </w:rPr>
        <w:t xml:space="preserve">, Journal of Anthropology, vol. 2012, Article ID 192923, 21 pages, 2012. https://doi.org/10.1155/2012/192923</w:t>
      </w:r>
    </w:p>
    <w:p w:rsidR="00000000" w:rsidDel="00000000" w:rsidP="00000000" w:rsidRDefault="00000000" w:rsidRPr="00000000" w14:paraId="000000B8">
      <w:pPr>
        <w:rPr>
          <w:rFonts w:ascii="Malgun Gothic" w:cs="Malgun Gothic" w:eastAsia="Malgun Gothic" w:hAnsi="Malgun Gothic"/>
          <w:sz w:val="24"/>
          <w:szCs w:val="24"/>
        </w:rPr>
      </w:pPr>
      <w:r w:rsidDel="00000000" w:rsidR="00000000" w:rsidRPr="00000000">
        <w:rPr>
          <w:rFonts w:ascii="Malgun Gothic" w:cs="Malgun Gothic" w:eastAsia="Malgun Gothic" w:hAnsi="Malgun Gothic"/>
          <w:sz w:val="24"/>
          <w:szCs w:val="24"/>
          <w:rtl w:val="0"/>
        </w:rPr>
        <w:t xml:space="preserve">27. The groundbreaking ceremony for the building of the Pentagon took place on September 11, 1941. The building was dedicated on January 15, 1943, nearly sixteen months to the day after construction started. http://pentagon.afis.osd.mil/history.cfm.</w:t>
      </w:r>
    </w:p>
    <w:p w:rsidR="00000000" w:rsidDel="00000000" w:rsidP="00000000" w:rsidRDefault="00000000" w:rsidRPr="00000000" w14:paraId="000000B9">
      <w:pPr>
        <w:rPr>
          <w:rFonts w:ascii="Malgun Gothic" w:cs="Malgun Gothic" w:eastAsia="Malgun Gothic" w:hAnsi="Malgun Gothic"/>
          <w:sz w:val="24"/>
          <w:szCs w:val="24"/>
        </w:rPr>
      </w:pPr>
      <w:r w:rsidDel="00000000" w:rsidR="00000000" w:rsidRPr="00000000">
        <w:rPr>
          <w:rFonts w:ascii="Malgun Gothic" w:cs="Malgun Gothic" w:eastAsia="Malgun Gothic" w:hAnsi="Malgun Gothic"/>
          <w:sz w:val="24"/>
          <w:szCs w:val="24"/>
          <w:rtl w:val="0"/>
        </w:rPr>
        <w:t xml:space="preserve">28. See Richard C. Hoagland, </w:t>
      </w:r>
      <w:r w:rsidDel="00000000" w:rsidR="00000000" w:rsidRPr="00000000">
        <w:rPr>
          <w:rFonts w:ascii="Malgun Gothic" w:cs="Malgun Gothic" w:eastAsia="Malgun Gothic" w:hAnsi="Malgun Gothic"/>
          <w:i w:val="1"/>
          <w:sz w:val="24"/>
          <w:szCs w:val="24"/>
          <w:rtl w:val="0"/>
        </w:rPr>
        <w:t xml:space="preserve">The Monuments of Mars</w:t>
      </w:r>
      <w:r w:rsidDel="00000000" w:rsidR="00000000" w:rsidRPr="00000000">
        <w:rPr>
          <w:rFonts w:ascii="Malgun Gothic" w:cs="Malgun Gothic" w:eastAsia="Malgun Gothic" w:hAnsi="Malgun Gothic"/>
          <w:sz w:val="24"/>
          <w:szCs w:val="24"/>
          <w:rtl w:val="0"/>
        </w:rPr>
        <w:t xml:space="preserve">, plate 14 and Mark Carlotto, </w:t>
      </w:r>
      <w:r w:rsidDel="00000000" w:rsidR="00000000" w:rsidRPr="00000000">
        <w:rPr>
          <w:rFonts w:ascii="Malgun Gothic" w:cs="Malgun Gothic" w:eastAsia="Malgun Gothic" w:hAnsi="Malgun Gothic"/>
          <w:i w:val="1"/>
          <w:sz w:val="24"/>
          <w:szCs w:val="24"/>
          <w:rtl w:val="0"/>
        </w:rPr>
        <w:t xml:space="preserve">The Martian Enigmas</w:t>
      </w:r>
      <w:r w:rsidDel="00000000" w:rsidR="00000000" w:rsidRPr="00000000">
        <w:rPr>
          <w:rFonts w:ascii="Malgun Gothic" w:cs="Malgun Gothic" w:eastAsia="Malgun Gothic" w:hAnsi="Malgun Gothic"/>
          <w:sz w:val="24"/>
          <w:szCs w:val="24"/>
          <w:rtl w:val="0"/>
        </w:rPr>
        <w:t xml:space="preserve">, 36, 37, 169.</w:t>
      </w:r>
    </w:p>
    <w:p w:rsidR="00000000" w:rsidDel="00000000" w:rsidP="00000000" w:rsidRDefault="00000000" w:rsidRPr="00000000" w14:paraId="000000BA">
      <w:pPr>
        <w:rPr>
          <w:rFonts w:ascii="Malgun Gothic" w:cs="Malgun Gothic" w:eastAsia="Malgun Gothic" w:hAnsi="Malgun Gothic"/>
          <w:sz w:val="24"/>
          <w:szCs w:val="24"/>
        </w:rPr>
      </w:pPr>
      <w:r w:rsidDel="00000000" w:rsidR="00000000" w:rsidRPr="00000000">
        <w:rPr>
          <w:rFonts w:ascii="Malgun Gothic" w:cs="Malgun Gothic" w:eastAsia="Malgun Gothic" w:hAnsi="Malgun Gothic"/>
          <w:sz w:val="24"/>
          <w:szCs w:val="24"/>
          <w:rtl w:val="0"/>
        </w:rPr>
        <w:t xml:space="preserve">29. Steve Vogel, </w:t>
      </w:r>
      <w:r w:rsidDel="00000000" w:rsidR="00000000" w:rsidRPr="00000000">
        <w:rPr>
          <w:rFonts w:ascii="Malgun Gothic" w:cs="Malgun Gothic" w:eastAsia="Malgun Gothic" w:hAnsi="Malgun Gothic"/>
          <w:i w:val="1"/>
          <w:sz w:val="24"/>
          <w:szCs w:val="24"/>
          <w:rtl w:val="0"/>
        </w:rPr>
        <w:t xml:space="preserve">The Pentagon: A History</w:t>
      </w:r>
      <w:r w:rsidDel="00000000" w:rsidR="00000000" w:rsidRPr="00000000">
        <w:rPr>
          <w:rFonts w:ascii="Malgun Gothic" w:cs="Malgun Gothic" w:eastAsia="Malgun Gothic" w:hAnsi="Malgun Gothic"/>
          <w:sz w:val="24"/>
          <w:szCs w:val="24"/>
          <w:rtl w:val="0"/>
        </w:rPr>
        <w:t xml:space="preserve">, (Random House Publishing Group, 2008), 126.</w:t>
      </w:r>
    </w:p>
    <w:sectPr>
      <w:headerReference r:id="rId29" w:type="default"/>
      <w:footerReference r:id="rId30" w:type="default"/>
      <w:footerReference r:id="rId31" w:type="first"/>
      <w:pgSz w:h="15840" w:w="12240" w:orient="portrait"/>
      <w:pgMar w:bottom="1440" w:top="1440" w:left="1440" w:right="1440" w:header="720" w:footer="720"/>
      <w:pgNumType w:start="43"/>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Georgia"/>
  <w:font w:name="Arial"/>
  <w:font w:name="Malgun Gothic"/>
  <w:font w:name="MS Gothic"/>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B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BD">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BE">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BB">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2"/>
        <w:szCs w:val="22"/>
        <w:lang w:val="en-US"/>
      </w:rPr>
    </w:rPrDefault>
    <w:pPrDefault>
      <w:pPr>
        <w:spacing w:after="200"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qFormat w:val="1"/>
    <w:rsid w:val="00F27F52"/>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character" w:styleId="Hyperlink">
    <w:name w:val="Hyperlink"/>
    <w:basedOn w:val="DefaultParagraphFont"/>
    <w:uiPriority w:val="99"/>
    <w:unhideWhenUsed w:val="1"/>
    <w:rsid w:val="000A4B0A"/>
    <w:rPr>
      <w:color w:val="0000ff" w:themeColor="hyperlink"/>
      <w:u w:val="single"/>
    </w:rPr>
  </w:style>
  <w:style w:type="paragraph" w:styleId="NoSpacing">
    <w:name w:val="No Spacing"/>
    <w:uiPriority w:val="1"/>
    <w:qFormat w:val="1"/>
    <w:rsid w:val="000A4B0A"/>
    <w:pPr>
      <w:spacing w:after="0" w:line="240" w:lineRule="auto"/>
    </w:pPr>
  </w:style>
  <w:style w:type="paragraph" w:styleId="BalloonText">
    <w:name w:val="Balloon Text"/>
    <w:basedOn w:val="Normal"/>
    <w:link w:val="BalloonTextChar"/>
    <w:uiPriority w:val="99"/>
    <w:semiHidden w:val="1"/>
    <w:unhideWhenUsed w:val="1"/>
    <w:rsid w:val="00BD1025"/>
    <w:pPr>
      <w:spacing w:after="0" w:line="240" w:lineRule="auto"/>
    </w:pPr>
    <w:rPr>
      <w:rFonts w:ascii="Tahoma" w:cs="Tahoma" w:hAnsi="Tahoma"/>
      <w:sz w:val="16"/>
      <w:szCs w:val="16"/>
    </w:rPr>
  </w:style>
  <w:style w:type="character" w:styleId="BalloonTextChar" w:customStyle="1">
    <w:name w:val="Balloon Text Char"/>
    <w:basedOn w:val="DefaultParagraphFont"/>
    <w:link w:val="BalloonText"/>
    <w:uiPriority w:val="99"/>
    <w:semiHidden w:val="1"/>
    <w:rsid w:val="00BD1025"/>
    <w:rPr>
      <w:rFonts w:ascii="Tahoma" w:cs="Tahoma" w:hAnsi="Tahoma"/>
      <w:sz w:val="16"/>
      <w:szCs w:val="16"/>
    </w:rPr>
  </w:style>
  <w:style w:type="paragraph" w:styleId="Header">
    <w:name w:val="header"/>
    <w:basedOn w:val="Normal"/>
    <w:link w:val="HeaderChar"/>
    <w:uiPriority w:val="99"/>
    <w:unhideWhenUsed w:val="1"/>
    <w:rsid w:val="005022D8"/>
    <w:pPr>
      <w:tabs>
        <w:tab w:val="center" w:pos="4680"/>
        <w:tab w:val="right" w:pos="9360"/>
      </w:tabs>
      <w:spacing w:after="0" w:line="240" w:lineRule="auto"/>
    </w:pPr>
  </w:style>
  <w:style w:type="character" w:styleId="HeaderChar" w:customStyle="1">
    <w:name w:val="Header Char"/>
    <w:basedOn w:val="DefaultParagraphFont"/>
    <w:link w:val="Header"/>
    <w:uiPriority w:val="99"/>
    <w:rsid w:val="005022D8"/>
  </w:style>
  <w:style w:type="paragraph" w:styleId="Footer">
    <w:name w:val="footer"/>
    <w:basedOn w:val="Normal"/>
    <w:link w:val="FooterChar"/>
    <w:uiPriority w:val="99"/>
    <w:unhideWhenUsed w:val="1"/>
    <w:rsid w:val="005022D8"/>
    <w:pPr>
      <w:tabs>
        <w:tab w:val="center" w:pos="4680"/>
        <w:tab w:val="right" w:pos="9360"/>
      </w:tabs>
      <w:spacing w:after="0" w:line="240" w:lineRule="auto"/>
    </w:pPr>
  </w:style>
  <w:style w:type="character" w:styleId="FooterChar" w:customStyle="1">
    <w:name w:val="Footer Char"/>
    <w:basedOn w:val="DefaultParagraphFont"/>
    <w:link w:val="Footer"/>
    <w:uiPriority w:val="99"/>
    <w:rsid w:val="005022D8"/>
  </w:style>
  <w:style w:type="paragraph" w:styleId="NormalWeb">
    <w:name w:val="Normal (Web)"/>
    <w:basedOn w:val="Normal"/>
    <w:rsid w:val="00C60822"/>
    <w:pPr>
      <w:spacing w:after="100" w:afterAutospacing="1" w:before="100" w:beforeAutospacing="1" w:line="240" w:lineRule="auto"/>
    </w:pPr>
    <w:rPr>
      <w:rFonts w:ascii="Times New Roman" w:cs="Times New Roman" w:eastAsia="Times New Roman" w:hAnsi="Times New Roman"/>
      <w:sz w:val="24"/>
      <w:szCs w:val="24"/>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20"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7.png"/><Relationship Id="rId24" Type="http://schemas.openxmlformats.org/officeDocument/2006/relationships/image" Target="media/image12.jpg"/><Relationship Id="rId23" Type="http://schemas.openxmlformats.org/officeDocument/2006/relationships/image" Target="media/image10.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5.jpg"/><Relationship Id="rId26" Type="http://schemas.openxmlformats.org/officeDocument/2006/relationships/hyperlink" Target="http://themis.asu.edu/about" TargetMode="External"/><Relationship Id="rId25" Type="http://schemas.openxmlformats.org/officeDocument/2006/relationships/image" Target="media/image16.jpg"/><Relationship Id="rId28" Type="http://schemas.openxmlformats.org/officeDocument/2006/relationships/hyperlink" Target="http://users.starpower.net/etorun/pyramid/" TargetMode="External"/><Relationship Id="rId27" Type="http://schemas.openxmlformats.org/officeDocument/2006/relationships/hyperlink" Target="http://www.uahirise.org/ESP_042595_2210" TargetMode="External"/><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header" Target="header1.xml"/><Relationship Id="rId7" Type="http://schemas.openxmlformats.org/officeDocument/2006/relationships/image" Target="media/image9.png"/><Relationship Id="rId8" Type="http://schemas.openxmlformats.org/officeDocument/2006/relationships/image" Target="media/image15.jpg"/><Relationship Id="rId31" Type="http://schemas.openxmlformats.org/officeDocument/2006/relationships/footer" Target="footer2.xml"/><Relationship Id="rId30" Type="http://schemas.openxmlformats.org/officeDocument/2006/relationships/footer" Target="footer1.xml"/><Relationship Id="rId11" Type="http://schemas.openxmlformats.org/officeDocument/2006/relationships/image" Target="media/image1.jpg"/><Relationship Id="rId10" Type="http://schemas.openxmlformats.org/officeDocument/2006/relationships/image" Target="media/image11.png"/><Relationship Id="rId13" Type="http://schemas.openxmlformats.org/officeDocument/2006/relationships/image" Target="media/image19.jpg"/><Relationship Id="rId12" Type="http://schemas.openxmlformats.org/officeDocument/2006/relationships/image" Target="media/image13.png"/><Relationship Id="rId15" Type="http://schemas.openxmlformats.org/officeDocument/2006/relationships/image" Target="media/image3.png"/><Relationship Id="rId14" Type="http://schemas.openxmlformats.org/officeDocument/2006/relationships/image" Target="media/image2.jpg"/><Relationship Id="rId17" Type="http://schemas.openxmlformats.org/officeDocument/2006/relationships/image" Target="media/image8.png"/><Relationship Id="rId16" Type="http://schemas.openxmlformats.org/officeDocument/2006/relationships/image" Target="media/image4.png"/><Relationship Id="rId19" Type="http://schemas.openxmlformats.org/officeDocument/2006/relationships/image" Target="media/image6.png"/><Relationship Id="rId18" Type="http://schemas.openxmlformats.org/officeDocument/2006/relationships/image" Target="media/image1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BXGG48DbWw3TAvWGgA9Yo10IapA==">CgMxLjAyCGguZ2pkZ3hzOAByITE4MWRBQ19QQzJFakxKN3MyeXVNTEE1al95NU1OaXhTTA==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2024-12-12T15:40:00Z</dcterms:created>
  <dc:creator>George Haas</dc:creator>
</cp:coreProperties>
</file>