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AFDC" w14:textId="04DF9F49" w:rsidR="00466E0E" w:rsidRPr="00844340" w:rsidRDefault="00EF50F8" w:rsidP="00844340">
      <w:pPr>
        <w:jc w:val="center"/>
        <w:rPr>
          <w:b/>
          <w:bCs/>
          <w:sz w:val="40"/>
          <w:szCs w:val="40"/>
        </w:rPr>
      </w:pPr>
      <w:r w:rsidRPr="00844340">
        <w:rPr>
          <w:b/>
          <w:bCs/>
          <w:sz w:val="40"/>
          <w:szCs w:val="40"/>
        </w:rPr>
        <w:t>Executive Board Meeting</w:t>
      </w:r>
    </w:p>
    <w:p w14:paraId="33E424CB" w14:textId="30FC1DDF" w:rsidR="00EF50F8" w:rsidRDefault="00EF50F8">
      <w:pPr>
        <w:rPr>
          <w:sz w:val="32"/>
          <w:szCs w:val="32"/>
        </w:rPr>
      </w:pPr>
      <w:r>
        <w:rPr>
          <w:sz w:val="32"/>
          <w:szCs w:val="32"/>
        </w:rPr>
        <w:t xml:space="preserve">January 30, </w:t>
      </w:r>
      <w:proofErr w:type="gramStart"/>
      <w:r>
        <w:rPr>
          <w:sz w:val="32"/>
          <w:szCs w:val="32"/>
        </w:rPr>
        <w:t>2024</w:t>
      </w:r>
      <w:proofErr w:type="gramEnd"/>
      <w:r>
        <w:rPr>
          <w:sz w:val="32"/>
          <w:szCs w:val="32"/>
        </w:rPr>
        <w:t xml:space="preserve"> at 7pm</w:t>
      </w:r>
    </w:p>
    <w:p w14:paraId="7EB1A100" w14:textId="602B93DB" w:rsidR="00EF50F8" w:rsidRDefault="00EF50F8">
      <w:pPr>
        <w:rPr>
          <w:sz w:val="32"/>
          <w:szCs w:val="32"/>
        </w:rPr>
      </w:pPr>
      <w:r>
        <w:rPr>
          <w:sz w:val="32"/>
          <w:szCs w:val="32"/>
        </w:rPr>
        <w:t>Attendance:</w:t>
      </w:r>
    </w:p>
    <w:p w14:paraId="20E0560B" w14:textId="33753CB3" w:rsidR="00EF50F8" w:rsidRDefault="00EF50F8">
      <w:pPr>
        <w:rPr>
          <w:sz w:val="32"/>
          <w:szCs w:val="32"/>
        </w:rPr>
      </w:pPr>
      <w:r>
        <w:rPr>
          <w:sz w:val="32"/>
          <w:szCs w:val="32"/>
        </w:rPr>
        <w:t>Lisa Hospers</w:t>
      </w:r>
    </w:p>
    <w:p w14:paraId="11A34EEA" w14:textId="2C291EB5" w:rsidR="00EF50F8" w:rsidRDefault="00EF50F8">
      <w:pPr>
        <w:rPr>
          <w:sz w:val="32"/>
          <w:szCs w:val="32"/>
        </w:rPr>
      </w:pPr>
      <w:r>
        <w:rPr>
          <w:sz w:val="32"/>
          <w:szCs w:val="32"/>
        </w:rPr>
        <w:t xml:space="preserve">Mehdi </w:t>
      </w:r>
      <w:proofErr w:type="spellStart"/>
      <w:r>
        <w:rPr>
          <w:sz w:val="32"/>
          <w:szCs w:val="32"/>
        </w:rPr>
        <w:t>Beiknejad</w:t>
      </w:r>
      <w:proofErr w:type="spellEnd"/>
    </w:p>
    <w:p w14:paraId="505E43C7" w14:textId="7D21B34F" w:rsidR="00EF50F8" w:rsidRDefault="00EF50F8">
      <w:pPr>
        <w:rPr>
          <w:sz w:val="32"/>
          <w:szCs w:val="32"/>
        </w:rPr>
      </w:pPr>
      <w:r>
        <w:rPr>
          <w:sz w:val="32"/>
          <w:szCs w:val="32"/>
        </w:rPr>
        <w:t>Tammy Canada</w:t>
      </w:r>
    </w:p>
    <w:p w14:paraId="4FC1023C" w14:textId="48C16943" w:rsidR="00EF50F8" w:rsidRDefault="00EF50F8">
      <w:pPr>
        <w:rPr>
          <w:sz w:val="32"/>
          <w:szCs w:val="32"/>
        </w:rPr>
      </w:pPr>
      <w:r>
        <w:rPr>
          <w:sz w:val="32"/>
          <w:szCs w:val="32"/>
        </w:rPr>
        <w:t>Claudia Pace</w:t>
      </w:r>
    </w:p>
    <w:p w14:paraId="1AF8CBBD" w14:textId="2FDCB236" w:rsidR="00EF50F8" w:rsidRDefault="00EF50F8">
      <w:pPr>
        <w:rPr>
          <w:sz w:val="32"/>
          <w:szCs w:val="32"/>
        </w:rPr>
      </w:pPr>
      <w:r>
        <w:rPr>
          <w:sz w:val="32"/>
          <w:szCs w:val="32"/>
        </w:rPr>
        <w:t>Lori Lacassagne</w:t>
      </w:r>
    </w:p>
    <w:p w14:paraId="5F17CA57" w14:textId="77777777" w:rsidR="00EF50F8" w:rsidRDefault="00EF50F8">
      <w:pPr>
        <w:rPr>
          <w:sz w:val="32"/>
          <w:szCs w:val="32"/>
        </w:rPr>
      </w:pPr>
    </w:p>
    <w:p w14:paraId="3AC4DB10" w14:textId="2190887A" w:rsidR="00EF50F8" w:rsidRPr="00844340" w:rsidRDefault="00EF50F8">
      <w:pPr>
        <w:rPr>
          <w:b/>
          <w:bCs/>
          <w:sz w:val="32"/>
          <w:szCs w:val="32"/>
        </w:rPr>
      </w:pPr>
      <w:r w:rsidRPr="00844340">
        <w:rPr>
          <w:b/>
          <w:bCs/>
          <w:sz w:val="32"/>
          <w:szCs w:val="32"/>
        </w:rPr>
        <w:t>Items Discussed</w:t>
      </w:r>
    </w:p>
    <w:p w14:paraId="15EA76C6" w14:textId="4C23EA5A" w:rsidR="00EF50F8" w:rsidRDefault="00EF50F8">
      <w:pPr>
        <w:rPr>
          <w:sz w:val="32"/>
          <w:szCs w:val="32"/>
        </w:rPr>
      </w:pPr>
      <w:r>
        <w:rPr>
          <w:sz w:val="32"/>
          <w:szCs w:val="32"/>
        </w:rPr>
        <w:t>-Cedar Management. Frustration runs deep. Portal for HOA payments rarely work. Lisa is receiving many calls and emails concerning the glitch. Decided to ask people who reach out to us to send payment to us, and we would handle getting it to Cedar. Claudia shared her frustrations with their bookkeeping</w:t>
      </w:r>
      <w:r w:rsidR="00844340">
        <w:rPr>
          <w:sz w:val="32"/>
          <w:szCs w:val="32"/>
        </w:rPr>
        <w:t xml:space="preserve"> and spoke to them, charging a fee for just about everything</w:t>
      </w:r>
      <w:r>
        <w:rPr>
          <w:sz w:val="32"/>
          <w:szCs w:val="32"/>
        </w:rPr>
        <w:t xml:space="preserve">. </w:t>
      </w:r>
    </w:p>
    <w:p w14:paraId="5C10B36D" w14:textId="32BA52F5" w:rsidR="00EF50F8" w:rsidRDefault="00EF50F8">
      <w:pPr>
        <w:rPr>
          <w:sz w:val="32"/>
          <w:szCs w:val="32"/>
        </w:rPr>
      </w:pPr>
      <w:r>
        <w:rPr>
          <w:sz w:val="32"/>
          <w:szCs w:val="32"/>
        </w:rPr>
        <w:t>-Lisa told of her conversations with Cedar rep, Terri Utter. She tries her best but is equally frustrated with Cedar and the new program they implemented. Have had several discussions about items falling through the cracks and lack of follow through.</w:t>
      </w:r>
      <w:r w:rsidR="00844340">
        <w:rPr>
          <w:sz w:val="32"/>
          <w:szCs w:val="32"/>
        </w:rPr>
        <w:t xml:space="preserve"> </w:t>
      </w:r>
    </w:p>
    <w:p w14:paraId="1D8F90E1" w14:textId="0EBA5370" w:rsidR="00EF50F8" w:rsidRDefault="00EF50F8">
      <w:pPr>
        <w:rPr>
          <w:sz w:val="32"/>
          <w:szCs w:val="32"/>
        </w:rPr>
      </w:pPr>
      <w:r>
        <w:rPr>
          <w:sz w:val="32"/>
          <w:szCs w:val="32"/>
        </w:rPr>
        <w:t>-Attorney fees will be high this year due to advice on proper procedure and point of contact on accusations received</w:t>
      </w:r>
      <w:r w:rsidR="00844340">
        <w:rPr>
          <w:sz w:val="32"/>
          <w:szCs w:val="32"/>
        </w:rPr>
        <w:t xml:space="preserve"> and bills from Nov/Dec not being paid by Cedar</w:t>
      </w:r>
      <w:r>
        <w:rPr>
          <w:sz w:val="32"/>
          <w:szCs w:val="32"/>
        </w:rPr>
        <w:t xml:space="preserve">. Agreed on how to proceed from here. </w:t>
      </w:r>
    </w:p>
    <w:p w14:paraId="785E2E77" w14:textId="41884547" w:rsidR="00EF50F8" w:rsidRDefault="00EF50F8">
      <w:pPr>
        <w:rPr>
          <w:sz w:val="32"/>
          <w:szCs w:val="32"/>
        </w:rPr>
      </w:pPr>
      <w:r>
        <w:rPr>
          <w:sz w:val="32"/>
          <w:szCs w:val="32"/>
        </w:rPr>
        <w:lastRenderedPageBreak/>
        <w:t xml:space="preserve">-Lisa read </w:t>
      </w:r>
      <w:r w:rsidR="00844340">
        <w:rPr>
          <w:sz w:val="32"/>
          <w:szCs w:val="32"/>
        </w:rPr>
        <w:t>a tally</w:t>
      </w:r>
      <w:r>
        <w:rPr>
          <w:sz w:val="32"/>
          <w:szCs w:val="32"/>
        </w:rPr>
        <w:t xml:space="preserve"> of her numbers for payments received and outstanding. Discussed reminder notices going out. Decided to handle </w:t>
      </w:r>
      <w:r w:rsidR="00844340">
        <w:rPr>
          <w:sz w:val="32"/>
          <w:szCs w:val="32"/>
        </w:rPr>
        <w:t xml:space="preserve">sending it </w:t>
      </w:r>
      <w:r>
        <w:rPr>
          <w:sz w:val="32"/>
          <w:szCs w:val="32"/>
        </w:rPr>
        <w:t>ourselves as Cedar would charge.</w:t>
      </w:r>
    </w:p>
    <w:p w14:paraId="7605D2BB" w14:textId="69B53935" w:rsidR="00844340" w:rsidRDefault="00844340">
      <w:pPr>
        <w:rPr>
          <w:sz w:val="32"/>
          <w:szCs w:val="32"/>
        </w:rPr>
      </w:pPr>
      <w:r>
        <w:rPr>
          <w:sz w:val="32"/>
          <w:szCs w:val="32"/>
        </w:rPr>
        <w:t>-Reviewed February newsletter going out.</w:t>
      </w:r>
    </w:p>
    <w:p w14:paraId="5D91372D" w14:textId="76C56C3D" w:rsidR="00844340" w:rsidRDefault="00844340">
      <w:pPr>
        <w:rPr>
          <w:sz w:val="32"/>
          <w:szCs w:val="32"/>
        </w:rPr>
      </w:pPr>
      <w:r>
        <w:rPr>
          <w:sz w:val="32"/>
          <w:szCs w:val="32"/>
        </w:rPr>
        <w:t>-Determined when we’d like to see gravel and other approved projects begin. Lisa will handle setting those in motion.</w:t>
      </w:r>
    </w:p>
    <w:p w14:paraId="7F1B7BEA" w14:textId="77777777" w:rsidR="00844340" w:rsidRDefault="00844340">
      <w:pPr>
        <w:rPr>
          <w:sz w:val="32"/>
          <w:szCs w:val="32"/>
        </w:rPr>
      </w:pPr>
    </w:p>
    <w:p w14:paraId="7B3F94AB" w14:textId="56A3FB7E" w:rsidR="00844340" w:rsidRPr="00EF50F8" w:rsidRDefault="00844340">
      <w:pPr>
        <w:rPr>
          <w:sz w:val="32"/>
          <w:szCs w:val="32"/>
        </w:rPr>
      </w:pPr>
      <w:r>
        <w:rPr>
          <w:sz w:val="32"/>
          <w:szCs w:val="32"/>
        </w:rPr>
        <w:t>Session ended at 9:03pm</w:t>
      </w:r>
    </w:p>
    <w:sectPr w:rsidR="00844340" w:rsidRPr="00EF5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F8"/>
    <w:rsid w:val="00432B63"/>
    <w:rsid w:val="00466E0E"/>
    <w:rsid w:val="006144EB"/>
    <w:rsid w:val="00781EEA"/>
    <w:rsid w:val="00844340"/>
    <w:rsid w:val="008A7E98"/>
    <w:rsid w:val="00C1240D"/>
    <w:rsid w:val="00EF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EED3"/>
  <w15:chartTrackingRefBased/>
  <w15:docId w15:val="{4036EABF-3711-44BA-AC06-BE0D2597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0F8"/>
    <w:rPr>
      <w:rFonts w:eastAsiaTheme="majorEastAsia" w:cstheme="majorBidi"/>
      <w:color w:val="272727" w:themeColor="text1" w:themeTint="D8"/>
    </w:rPr>
  </w:style>
  <w:style w:type="paragraph" w:styleId="Title">
    <w:name w:val="Title"/>
    <w:basedOn w:val="Normal"/>
    <w:next w:val="Normal"/>
    <w:link w:val="TitleChar"/>
    <w:uiPriority w:val="10"/>
    <w:qFormat/>
    <w:rsid w:val="00EF5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0F8"/>
    <w:pPr>
      <w:spacing w:before="160"/>
      <w:jc w:val="center"/>
    </w:pPr>
    <w:rPr>
      <w:i/>
      <w:iCs/>
      <w:color w:val="404040" w:themeColor="text1" w:themeTint="BF"/>
    </w:rPr>
  </w:style>
  <w:style w:type="character" w:customStyle="1" w:styleId="QuoteChar">
    <w:name w:val="Quote Char"/>
    <w:basedOn w:val="DefaultParagraphFont"/>
    <w:link w:val="Quote"/>
    <w:uiPriority w:val="29"/>
    <w:rsid w:val="00EF50F8"/>
    <w:rPr>
      <w:i/>
      <w:iCs/>
      <w:color w:val="404040" w:themeColor="text1" w:themeTint="BF"/>
    </w:rPr>
  </w:style>
  <w:style w:type="paragraph" w:styleId="ListParagraph">
    <w:name w:val="List Paragraph"/>
    <w:basedOn w:val="Normal"/>
    <w:uiPriority w:val="34"/>
    <w:qFormat/>
    <w:rsid w:val="00EF50F8"/>
    <w:pPr>
      <w:ind w:left="720"/>
      <w:contextualSpacing/>
    </w:pPr>
  </w:style>
  <w:style w:type="character" w:styleId="IntenseEmphasis">
    <w:name w:val="Intense Emphasis"/>
    <w:basedOn w:val="DefaultParagraphFont"/>
    <w:uiPriority w:val="21"/>
    <w:qFormat/>
    <w:rsid w:val="00EF50F8"/>
    <w:rPr>
      <w:i/>
      <w:iCs/>
      <w:color w:val="0F4761" w:themeColor="accent1" w:themeShade="BF"/>
    </w:rPr>
  </w:style>
  <w:style w:type="paragraph" w:styleId="IntenseQuote">
    <w:name w:val="Intense Quote"/>
    <w:basedOn w:val="Normal"/>
    <w:next w:val="Normal"/>
    <w:link w:val="IntenseQuoteChar"/>
    <w:uiPriority w:val="30"/>
    <w:qFormat/>
    <w:rsid w:val="00EF5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0F8"/>
    <w:rPr>
      <w:i/>
      <w:iCs/>
      <w:color w:val="0F4761" w:themeColor="accent1" w:themeShade="BF"/>
    </w:rPr>
  </w:style>
  <w:style w:type="character" w:styleId="IntenseReference">
    <w:name w:val="Intense Reference"/>
    <w:basedOn w:val="DefaultParagraphFont"/>
    <w:uiPriority w:val="32"/>
    <w:qFormat/>
    <w:rsid w:val="00EF5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Hospers</dc:creator>
  <cp:keywords/>
  <dc:description/>
  <cp:lastModifiedBy>Lisa Hospers</cp:lastModifiedBy>
  <cp:revision>1</cp:revision>
  <dcterms:created xsi:type="dcterms:W3CDTF">2024-05-23T13:30:00Z</dcterms:created>
  <dcterms:modified xsi:type="dcterms:W3CDTF">2024-05-23T13:45:00Z</dcterms:modified>
</cp:coreProperties>
</file>