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after="200"/>
        <w:rPr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lang w:val="en-US"/>
        </w:rPr>
        <w:drawing>
          <wp:inline distT="0" distB="0" distL="0" distR="0">
            <wp:extent cx="1849698" cy="957263"/>
            <wp:effectExtent l="0" t="0" r="0" b="0"/>
            <wp:docPr id="1073741825" name="officeArt object" descr="C:\Users\Anthony\Desktop\Greater Outreach Service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Anthony\Desktop\Greater Outreach Services Logo.png" descr="C:\Users\Anthony\Desktop\Greater Outreach Services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698" cy="957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REFERRAL FORM</w:t>
      </w:r>
    </w:p>
    <w:tbl>
      <w:tblPr>
        <w:tblW w:w="913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826"/>
        <w:gridCol w:w="1758"/>
        <w:gridCol w:w="2038"/>
        <w:gridCol w:w="511"/>
        <w:gridCol w:w="2001"/>
      </w:tblGrid>
      <w:tr>
        <w:tblPrEx>
          <w:shd w:val="clear" w:color="auto" w:fill="cadfff"/>
        </w:tblPrEx>
        <w:trPr>
          <w:trHeight w:val="61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Client NAME:</w:t>
            </w:r>
          </w:p>
        </w:tc>
        <w:tc>
          <w:tcPr>
            <w:tcW w:type="dxa" w:w="17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Private Pay*</w:t>
            </w:r>
          </w:p>
        </w:tc>
        <w:tc>
          <w:tcPr>
            <w:tcW w:type="dxa" w:w="25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Insurance/No Insurance</w:t>
            </w:r>
          </w:p>
        </w:tc>
        <w:tc>
          <w:tcPr>
            <w:tcW w:type="dxa" w:w="20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Type of Insurance</w:t>
            </w:r>
          </w:p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ADDRESS</w:t>
            </w:r>
          </w:p>
        </w:tc>
        <w:tc>
          <w:tcPr>
            <w:tcW w:type="dxa" w:w="63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DATE OF BIRTH</w:t>
            </w:r>
          </w:p>
        </w:tc>
        <w:tc>
          <w:tcPr>
            <w:tcW w:type="dxa" w:w="63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SOCIAL SECURITY #</w:t>
            </w:r>
          </w:p>
        </w:tc>
        <w:tc>
          <w:tcPr>
            <w:tcW w:type="dxa" w:w="63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CONTACT PERSON</w:t>
            </w:r>
          </w:p>
        </w:tc>
        <w:tc>
          <w:tcPr>
            <w:tcW w:type="dxa" w:w="63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PHONE #</w:t>
            </w:r>
          </w:p>
        </w:tc>
        <w:tc>
          <w:tcPr>
            <w:tcW w:type="dxa" w:w="63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REFERRAL SOURCE</w:t>
            </w:r>
          </w:p>
        </w:tc>
        <w:tc>
          <w:tcPr>
            <w:tcW w:type="dxa" w:w="63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DATE OF REFERRAL</w:t>
            </w:r>
          </w:p>
        </w:tc>
        <w:tc>
          <w:tcPr>
            <w:tcW w:type="dxa" w:w="630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148" w:hRule="atLeast"/>
        </w:trPr>
        <w:tc>
          <w:tcPr>
            <w:tcW w:type="dxa" w:w="913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REASON FOR REFERRAL:</w:t>
            </w:r>
          </w:p>
        </w:tc>
      </w:tr>
      <w:tr>
        <w:tblPrEx>
          <w:shd w:val="clear" w:color="auto" w:fill="cadfff"/>
        </w:tblPrEx>
        <w:trPr>
          <w:trHeight w:val="15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Cambria" w:cs="Cambria" w:hAnsi="Cambria" w:eastAsia="Cambria"/>
                <w:sz w:val="24"/>
                <w:szCs w:val="24"/>
                <w:vertAlign w:val="superscript"/>
                <w:rtl w:val="0"/>
                <w:lang w:val="en-US"/>
              </w:rPr>
              <w:t>ST</w:t>
            </w: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 xml:space="preserve"> CONTACT</w:t>
            </w:r>
          </w:p>
        </w:tc>
        <w:tc>
          <w:tcPr>
            <w:tcW w:type="dxa" w:w="37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 xml:space="preserve">                             OUTCOME</w:t>
            </w:r>
          </w:p>
        </w:tc>
        <w:tc>
          <w:tcPr>
            <w:tcW w:type="dxa" w:w="25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DATE</w:t>
            </w:r>
          </w:p>
        </w:tc>
        <w:tc>
          <w:tcPr>
            <w:tcW w:type="dxa" w:w="37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TIME CALLED</w:t>
            </w:r>
          </w:p>
        </w:tc>
        <w:tc>
          <w:tcPr>
            <w:tcW w:type="dxa" w:w="25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Cambria" w:cs="Cambria" w:hAnsi="Cambria" w:eastAsia="Cambria"/>
                <w:sz w:val="24"/>
                <w:szCs w:val="24"/>
                <w:vertAlign w:val="superscript"/>
                <w:rtl w:val="0"/>
                <w:lang w:val="en-US"/>
              </w:rPr>
              <w:t>ND</w:t>
            </w: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 xml:space="preserve"> CONTACT</w:t>
            </w:r>
          </w:p>
        </w:tc>
        <w:tc>
          <w:tcPr>
            <w:tcW w:type="dxa" w:w="37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 xml:space="preserve">                              OUTCOME</w:t>
            </w:r>
          </w:p>
        </w:tc>
        <w:tc>
          <w:tcPr>
            <w:tcW w:type="dxa" w:w="25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DATE</w:t>
            </w:r>
          </w:p>
        </w:tc>
        <w:tc>
          <w:tcPr>
            <w:tcW w:type="dxa" w:w="37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TIME CALLED</w:t>
            </w:r>
          </w:p>
        </w:tc>
        <w:tc>
          <w:tcPr>
            <w:tcW w:type="dxa" w:w="25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3</w:t>
            </w:r>
            <w:r>
              <w:rPr>
                <w:rFonts w:ascii="Cambria" w:cs="Cambria" w:hAnsi="Cambria" w:eastAsia="Cambria"/>
                <w:sz w:val="24"/>
                <w:szCs w:val="24"/>
                <w:vertAlign w:val="superscript"/>
                <w:rtl w:val="0"/>
                <w:lang w:val="en-US"/>
              </w:rPr>
              <w:t>RD</w:t>
            </w: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 xml:space="preserve"> CONTACT</w:t>
            </w:r>
          </w:p>
        </w:tc>
        <w:tc>
          <w:tcPr>
            <w:tcW w:type="dxa" w:w="37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 xml:space="preserve">                              OUTCOME</w:t>
            </w:r>
          </w:p>
        </w:tc>
        <w:tc>
          <w:tcPr>
            <w:tcW w:type="dxa" w:w="25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2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DATE</w:t>
            </w:r>
          </w:p>
        </w:tc>
        <w:tc>
          <w:tcPr>
            <w:tcW w:type="dxa" w:w="37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mbria" w:cs="Cambria" w:hAnsi="Cambria" w:eastAsia="Cambria"/>
                <w:sz w:val="24"/>
                <w:szCs w:val="24"/>
                <w:rtl w:val="0"/>
                <w:lang w:val="en-US"/>
              </w:rPr>
              <w:t>TIME CALLED</w:t>
            </w:r>
          </w:p>
        </w:tc>
        <w:tc>
          <w:tcPr>
            <w:tcW w:type="dxa" w:w="25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spacing w:after="200"/>
        <w:ind w:left="216" w:hanging="216"/>
        <w:rPr>
          <w:rFonts w:ascii="Cambria" w:cs="Cambria" w:hAnsi="Cambria" w:eastAsia="Cambria"/>
          <w:sz w:val="24"/>
          <w:szCs w:val="24"/>
          <w:u w:color="000000"/>
        </w:rPr>
      </w:pPr>
    </w:p>
    <w:p>
      <w:pPr>
        <w:pStyle w:val="Body A"/>
        <w:widowControl w:val="0"/>
        <w:spacing w:after="200"/>
        <w:ind w:left="108" w:hanging="108"/>
        <w:rPr>
          <w:u w:color="000000"/>
        </w:rPr>
      </w:pP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>Please check the type of Service-Requested *</w:t>
      </w:r>
    </w:p>
    <w:p>
      <w:pPr>
        <w:pStyle w:val="Body A"/>
        <w:spacing w:after="200"/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>OUTPATIENT THERAPY_________________</w:t>
        <w:tab/>
      </w:r>
    </w:p>
    <w:p>
      <w:pPr>
        <w:pStyle w:val="Body A"/>
        <w:spacing w:after="200"/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 xml:space="preserve">  CLINICAL COMPREHENSIVE ASSESSMENT___________________</w:t>
      </w: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 xml:space="preserve">  CASE MANAGEMENT PREGNANT WOMEN AND CHILDREN _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________</w:t>
      </w: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 xml:space="preserve"> PEER SUPPORT _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____________________________________</w:t>
      </w: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 xml:space="preserve"> CASE MANAGEMENT  _</w:t>
      </w: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_______________________________</w:t>
      </w:r>
    </w:p>
    <w:p>
      <w:pPr>
        <w:pStyle w:val="Body A"/>
        <w:spacing w:after="200"/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rtl w:val="0"/>
          <w:lang w:val="en-US"/>
        </w:rPr>
        <w:t>OTHER: PLEASE BE SPECIFIC___________________________</w:t>
      </w: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 xml:space="preserve">                                                                  </w:t>
      </w:r>
    </w:p>
    <w:p>
      <w:pPr>
        <w:pStyle w:val="Body A"/>
        <w:spacing w:after="200"/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 xml:space="preserve">Corporate Office: Durham                                                     </w:t>
      </w: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2530 Meridian Parkway, Suite 3006                  </w:t>
      </w: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Durham, NC 27713                                 </w:t>
        <w:tab/>
        <w:tab/>
        <w:tab/>
        <w:tab/>
        <w:tab/>
        <w:tab/>
        <w:t xml:space="preserve">      </w:t>
      </w:r>
    </w:p>
    <w:p>
      <w:pPr>
        <w:pStyle w:val="Body A"/>
        <w:spacing w:after="200"/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>Please visit our other locations:</w:t>
      </w:r>
    </w:p>
    <w:p>
      <w:pPr>
        <w:pStyle w:val="Body A"/>
        <w:spacing w:after="200"/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 xml:space="preserve">South Carolina </w:t>
      </w: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 xml:space="preserve">1615 Lee Street </w:t>
      </w: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Camden, SC 29020</w:t>
      </w:r>
    </w:p>
    <w:p>
      <w:pPr>
        <w:pStyle w:val="Body A"/>
        <w:spacing w:after="200"/>
        <w:rPr>
          <w:rFonts w:ascii="Cambria" w:cs="Cambria" w:hAnsi="Cambria" w:eastAsia="Cambria"/>
          <w:b w:val="1"/>
          <w:bCs w:val="1"/>
          <w:sz w:val="24"/>
          <w:szCs w:val="24"/>
          <w:u w:color="000000"/>
        </w:rPr>
      </w:pPr>
      <w:r>
        <w:rPr>
          <w:rFonts w:ascii="Cambria" w:cs="Cambria" w:hAnsi="Cambria" w:eastAsia="Cambria"/>
          <w:b w:val="1"/>
          <w:bCs w:val="1"/>
          <w:sz w:val="24"/>
          <w:szCs w:val="24"/>
          <w:u w:color="000000"/>
          <w:rtl w:val="0"/>
          <w:lang w:val="en-US"/>
        </w:rPr>
        <w:t>Texas</w:t>
      </w: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5100 Westheimer rd. suite 200</w:t>
      </w:r>
    </w:p>
    <w:p>
      <w:pPr>
        <w:pStyle w:val="Body A"/>
        <w:spacing w:after="200"/>
        <w:rPr>
          <w:rFonts w:ascii="Cambria" w:cs="Cambria" w:hAnsi="Cambria" w:eastAsia="Cambria"/>
          <w:sz w:val="24"/>
          <w:szCs w:val="24"/>
          <w:u w:color="000000"/>
        </w:rPr>
      </w:pPr>
      <w:r>
        <w:rPr>
          <w:rFonts w:ascii="Cambria" w:cs="Cambria" w:hAnsi="Cambria" w:eastAsia="Cambria"/>
          <w:sz w:val="24"/>
          <w:szCs w:val="24"/>
          <w:u w:color="000000"/>
          <w:rtl w:val="0"/>
          <w:lang w:val="en-US"/>
        </w:rPr>
        <w:t>Houston, TX  77056</w:t>
      </w:r>
    </w:p>
    <w:p>
      <w:pPr>
        <w:pStyle w:val="Body A"/>
        <w:spacing w:after="200"/>
        <w:jc w:val="center"/>
        <w:rPr>
          <w:rStyle w:val="None"/>
          <w:rFonts w:ascii="Cambria" w:cs="Cambria" w:hAnsi="Cambria" w:eastAsia="Cambria"/>
          <w:b w:val="1"/>
          <w:bCs w:val="1"/>
          <w:i w:val="1"/>
          <w:iCs w:val="1"/>
          <w:sz w:val="28"/>
          <w:szCs w:val="28"/>
          <w:u w:color="000000"/>
        </w:rPr>
      </w:pPr>
      <w:r>
        <w:rPr>
          <w:rFonts w:ascii="Cambria" w:cs="Cambria" w:hAnsi="Cambria" w:eastAsia="Cambr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Email referrals to: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"mailto:Greateroutreach@hotmail.com"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Greateroutreach@hotmail.com</w:t>
      </w:r>
      <w:r>
        <w:rPr/>
        <w:fldChar w:fldCharType="end" w:fldLock="0"/>
      </w:r>
    </w:p>
    <w:p>
      <w:pPr>
        <w:pStyle w:val="Body A"/>
        <w:spacing w:after="200"/>
      </w:pPr>
      <w:r>
        <w:rPr>
          <w:rStyle w:val="None"/>
          <w:rFonts w:ascii="Cambria" w:cs="Cambria" w:hAnsi="Cambria" w:eastAsia="Cambria"/>
          <w:b w:val="1"/>
          <w:bCs w:val="1"/>
          <w:i w:val="1"/>
          <w:iCs w:val="1"/>
          <w:sz w:val="28"/>
          <w:szCs w:val="28"/>
          <w:u w:color="000000"/>
          <w:rtl w:val="0"/>
          <w:lang w:val="en-US"/>
        </w:rPr>
        <w:t xml:space="preserve">                                                     Or fax to: 866-770-5166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mbria" w:cs="Cambria" w:hAnsi="Cambria" w:eastAsia="Cambria"/>
      <w:b w:val="1"/>
      <w:bCs w:val="1"/>
      <w:i w:val="1"/>
      <w:iCs w:val="1"/>
      <w:outline w:val="0"/>
      <w:color w:val="0000ff"/>
      <w:sz w:val="28"/>
      <w:szCs w:val="28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