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/>
        <w:rPr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lang w:val="en-US"/>
        </w:rPr>
        <w:drawing>
          <wp:inline distT="0" distB="0" distL="0" distR="0">
            <wp:extent cx="1849698" cy="957263"/>
            <wp:effectExtent l="0" t="0" r="0" b="0"/>
            <wp:docPr id="1073741825" name="officeArt object" descr="C:\Users\Anthony\Desktop\Greater Outreach Service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thony\Desktop\Greater Outreach Services Logo.png" descr="C:\Users\Anthony\Desktop\Greater Outreach Service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98" cy="9572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REFERRAL FORM</w:t>
      </w:r>
    </w:p>
    <w:tbl>
      <w:tblPr>
        <w:tblW w:w="913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26"/>
        <w:gridCol w:w="1758"/>
        <w:gridCol w:w="2038"/>
        <w:gridCol w:w="511"/>
        <w:gridCol w:w="2001"/>
      </w:tblGrid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Client NAME:</w:t>
            </w:r>
          </w:p>
        </w:tc>
        <w:tc>
          <w:tcPr>
            <w:tcW w:type="dxa" w:w="1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Private Pay*</w:t>
            </w:r>
          </w:p>
        </w:tc>
        <w:tc>
          <w:tcPr>
            <w:tcW w:type="dxa" w:w="25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Insurance/No Insurance</w:t>
            </w:r>
          </w:p>
        </w:tc>
        <w:tc>
          <w:tcPr>
            <w:tcW w:type="dxa" w:w="2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Type of Insurance</w:t>
            </w:r>
          </w:p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ADDRESS</w:t>
            </w:r>
          </w:p>
        </w:tc>
        <w:tc>
          <w:tcPr>
            <w:tcW w:type="dxa" w:w="63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DATE OF BIRTH</w:t>
            </w:r>
          </w:p>
        </w:tc>
        <w:tc>
          <w:tcPr>
            <w:tcW w:type="dxa" w:w="63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SOCIAL SECURITY #</w:t>
            </w:r>
          </w:p>
        </w:tc>
        <w:tc>
          <w:tcPr>
            <w:tcW w:type="dxa" w:w="63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CONTACT PERSON</w:t>
            </w:r>
          </w:p>
        </w:tc>
        <w:tc>
          <w:tcPr>
            <w:tcW w:type="dxa" w:w="63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PHONE #</w:t>
            </w:r>
          </w:p>
        </w:tc>
        <w:tc>
          <w:tcPr>
            <w:tcW w:type="dxa" w:w="63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REFERRAL SOURCE</w:t>
            </w:r>
          </w:p>
        </w:tc>
        <w:tc>
          <w:tcPr>
            <w:tcW w:type="dxa" w:w="63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DATE OF REFERRAL</w:t>
            </w:r>
          </w:p>
        </w:tc>
        <w:tc>
          <w:tcPr>
            <w:tcW w:type="dxa" w:w="630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48" w:hRule="atLeast"/>
        </w:trPr>
        <w:tc>
          <w:tcPr>
            <w:tcW w:type="dxa" w:w="913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REASON FOR REFERRAL:</w:t>
            </w:r>
          </w:p>
        </w:tc>
      </w:tr>
      <w:tr>
        <w:tblPrEx>
          <w:shd w:val="clear" w:color="auto" w:fill="cadfff"/>
        </w:tblPrEx>
        <w:trPr>
          <w:trHeight w:val="15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Cambria" w:cs="Cambria" w:hAnsi="Cambria" w:eastAsia="Cambria"/>
                <w:sz w:val="24"/>
                <w:szCs w:val="24"/>
                <w:vertAlign w:val="superscript"/>
                <w:rtl w:val="0"/>
                <w:lang w:val="en-US"/>
              </w:rPr>
              <w:t>ST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 xml:space="preserve"> CONTACT</w:t>
            </w:r>
          </w:p>
        </w:tc>
        <w:tc>
          <w:tcPr>
            <w:tcW w:type="dxa" w:w="3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 xml:space="preserve">                             OUTCOME</w:t>
            </w:r>
          </w:p>
        </w:tc>
        <w:tc>
          <w:tcPr>
            <w:tcW w:type="dxa" w:w="2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3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TIME CALLED</w:t>
            </w:r>
          </w:p>
        </w:tc>
        <w:tc>
          <w:tcPr>
            <w:tcW w:type="dxa" w:w="2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5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Cambria" w:cs="Cambria" w:hAnsi="Cambria" w:eastAsia="Cambria"/>
                <w:sz w:val="24"/>
                <w:szCs w:val="24"/>
                <w:vertAlign w:val="superscript"/>
                <w:rtl w:val="0"/>
                <w:lang w:val="en-US"/>
              </w:rPr>
              <w:t>ND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 xml:space="preserve"> CONTACT</w:t>
            </w:r>
          </w:p>
        </w:tc>
        <w:tc>
          <w:tcPr>
            <w:tcW w:type="dxa" w:w="3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 xml:space="preserve">                              OUTCOME</w:t>
            </w:r>
          </w:p>
        </w:tc>
        <w:tc>
          <w:tcPr>
            <w:tcW w:type="dxa" w:w="2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3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TIME CALLED</w:t>
            </w:r>
          </w:p>
        </w:tc>
        <w:tc>
          <w:tcPr>
            <w:tcW w:type="dxa" w:w="2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5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Cambria" w:cs="Cambria" w:hAnsi="Cambria" w:eastAsia="Cambria"/>
                <w:sz w:val="24"/>
                <w:szCs w:val="24"/>
                <w:vertAlign w:val="superscript"/>
                <w:rtl w:val="0"/>
                <w:lang w:val="en-US"/>
              </w:rPr>
              <w:t>RD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 xml:space="preserve"> CONTACT</w:t>
            </w:r>
          </w:p>
        </w:tc>
        <w:tc>
          <w:tcPr>
            <w:tcW w:type="dxa" w:w="3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 xml:space="preserve">                              OUTCOME</w:t>
            </w:r>
          </w:p>
        </w:tc>
        <w:tc>
          <w:tcPr>
            <w:tcW w:type="dxa" w:w="2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DATE</w:t>
            </w:r>
          </w:p>
        </w:tc>
        <w:tc>
          <w:tcPr>
            <w:tcW w:type="dxa" w:w="3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en-US"/>
              </w:rPr>
              <w:t>TIME CALLED</w:t>
            </w:r>
          </w:p>
        </w:tc>
        <w:tc>
          <w:tcPr>
            <w:tcW w:type="dxa" w:w="25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200"/>
        <w:ind w:left="216" w:hanging="216"/>
        <w:rPr>
          <w:rFonts w:ascii="Cambria" w:cs="Cambria" w:hAnsi="Cambria" w:eastAsia="Cambria"/>
          <w:sz w:val="24"/>
          <w:szCs w:val="24"/>
          <w:u w:color="000000"/>
        </w:rPr>
      </w:pPr>
    </w:p>
    <w:p>
      <w:pPr>
        <w:pStyle w:val="Body A"/>
        <w:widowControl w:val="0"/>
        <w:spacing w:after="200"/>
        <w:ind w:left="108" w:hanging="108"/>
        <w:rPr>
          <w:u w:color="000000"/>
        </w:rPr>
      </w:pP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Please check the type of Service-Requested *</w:t>
      </w:r>
    </w:p>
    <w:p>
      <w:pPr>
        <w:pStyle w:val="Body A"/>
        <w:spacing w:after="200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OUTPATIENT THERAPY_________________</w:t>
        <w:tab/>
      </w:r>
    </w:p>
    <w:p>
      <w:pPr>
        <w:pStyle w:val="Body A"/>
        <w:spacing w:after="200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 CLINICAL COMPREHENSIVE ASSESSMENT___________________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 CASE MANAGEMENT PREGNANT WOMEN AND CHILDREN _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________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PEER SUPPORT _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____________________________________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CASE MANAGEMENT  _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_______________________________</w:t>
      </w:r>
    </w:p>
    <w:p>
      <w:pPr>
        <w:pStyle w:val="Body A"/>
        <w:spacing w:after="200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OTHER: PLEASE BE SPECIFIC___________________________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                                                                 </w:t>
      </w:r>
    </w:p>
    <w:p>
      <w:pPr>
        <w:pStyle w:val="Body A"/>
        <w:spacing w:after="200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Corporate Office: Durham                                                     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2530 Meridian Parkway, Suite 3006                  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Durham, NC 27713                                 </w:t>
        <w:tab/>
        <w:tab/>
        <w:tab/>
        <w:tab/>
        <w:tab/>
        <w:tab/>
        <w:t xml:space="preserve">      </w:t>
      </w:r>
    </w:p>
    <w:p>
      <w:pPr>
        <w:pStyle w:val="Body A"/>
        <w:spacing w:after="200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Please visit our other locations:</w:t>
      </w:r>
    </w:p>
    <w:p>
      <w:pPr>
        <w:pStyle w:val="Body A"/>
        <w:spacing w:after="200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South Carolina 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1615 Lee Street 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Camden, SC 29020</w:t>
      </w:r>
    </w:p>
    <w:p>
      <w:pPr>
        <w:pStyle w:val="Body A"/>
        <w:spacing w:after="200"/>
        <w:rPr>
          <w:rFonts w:ascii="Cambria" w:cs="Cambria" w:hAnsi="Cambria" w:eastAsia="Cambria"/>
          <w:b w:val="1"/>
          <w:bCs w:val="1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Texas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5100 Westheimer rd. suite 200</w:t>
      </w:r>
    </w:p>
    <w:p>
      <w:pPr>
        <w:pStyle w:val="Body A"/>
        <w:spacing w:after="200"/>
        <w:rPr>
          <w:rFonts w:ascii="Cambria" w:cs="Cambria" w:hAnsi="Cambria" w:eastAsia="Cambria"/>
          <w:sz w:val="24"/>
          <w:szCs w:val="24"/>
          <w:u w:color="00000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Houston, TX  77056</w:t>
      </w:r>
    </w:p>
    <w:p>
      <w:pPr>
        <w:pStyle w:val="Body A"/>
        <w:spacing w:after="200"/>
        <w:jc w:val="center"/>
        <w:rPr>
          <w:rStyle w:val="None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 xml:space="preserve">Email referrals to: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"mailto:Greateroutreach@hotmail.com"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Greateroutreach@hotmail.com</w:t>
      </w:r>
      <w:r>
        <w:rPr/>
        <w:fldChar w:fldCharType="end" w:fldLock="0"/>
      </w:r>
    </w:p>
    <w:p>
      <w:pPr>
        <w:pStyle w:val="Body A"/>
        <w:spacing w:after="200"/>
      </w:pPr>
      <w:r>
        <w:rPr>
          <w:rStyle w:val="None"/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u w:color="000000"/>
          <w:rtl w:val="0"/>
          <w:lang w:val="en-US"/>
        </w:rPr>
        <w:t xml:space="preserve">                                                     Or fax to: 866-770-5166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b w:val="1"/>
      <w:bCs w:val="1"/>
      <w:i w:val="1"/>
      <w:iCs w:val="1"/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