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WHEN THE FAITHFUL FAIL</w:t>
      </w:r>
      <w:r>
        <w:rPr>
          <w:rFonts w:ascii="Comic Sans MS" w:cs="Comic Sans MS" w:hAnsi="Comic Sans MS" w:eastAsia="Comic Sans MS"/>
          <w:b w:val="1"/>
          <w:bCs w:val="1"/>
          <w:sz w:val="40"/>
          <w:szCs w:val="40"/>
          <w:rtl w:val="0"/>
          <w14:textOutline w14:w="0" w14:cap="flat">
            <w14:solidFill>
              <w14:srgbClr w14:val="8D8D8D"/>
            </w14:solidFill>
            <w14:prstDash w14:val="solid"/>
            <w14:miter w14:lim="400000"/>
          </w14:textOutline>
        </w:rPr>
        <w:drawing>
          <wp:anchor distT="152400" distB="152400" distL="152400" distR="152400" simplePos="0" relativeHeight="251659264" behindDoc="0" locked="0" layoutInCell="1" allowOverlap="1">
            <wp:simplePos x="0" y="0"/>
            <wp:positionH relativeFrom="margin">
              <wp:posOffset>1327150</wp:posOffset>
            </wp:positionH>
            <wp:positionV relativeFrom="line">
              <wp:posOffset>538480</wp:posOffset>
            </wp:positionV>
            <wp:extent cx="3276600" cy="246380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3276600" cy="2463800"/>
                    </a:xfrm>
                    <a:prstGeom prst="rect">
                      <a:avLst/>
                    </a:prstGeom>
                    <a:ln w="12700" cap="flat">
                      <a:noFill/>
                      <a:miter lim="400000"/>
                    </a:ln>
                    <a:effectLst/>
                  </pic:spPr>
                </pic:pic>
              </a:graphicData>
            </a:graphic>
          </wp:anchor>
        </w:drawing>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26:31-</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34</w:t>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2-5</w:t>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Then said Jesus to them, All of you will be turned away from me this night: for it is said in the Writings, I will put to death the keeper of the sheep, and the sheep of the flock will be put to flight. But after I am come back from the dead, I will go before you into Galilee. But Peter made answer and said to him, Though all may be turned away from you, I will never be turned away. Jesus said to him, Truly I say to you that this night, before the hour of the cock's cry, you will say three times that you have no knowledge of me.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p>
    <w:p>
      <w:pPr>
        <w:pStyle w:val="Default"/>
        <w:bidi w:val="0"/>
        <w:spacing w:after="240"/>
        <w:ind w:left="0" w:right="0" w:firstLine="0"/>
        <w:jc w:val="left"/>
        <w:rPr>
          <w:rFonts w:ascii="Noteworthy Bold" w:cs="Noteworthy Bold" w:hAnsi="Noteworthy Bold" w:eastAsia="Noteworthy Bold"/>
          <w:sz w:val="24"/>
          <w:szCs w:val="24"/>
          <w:rtl w:val="0"/>
          <w14:textOutline w14:w="0" w14:cap="flat">
            <w14:solidFill>
              <w14:srgbClr w14:val="000000"/>
            </w14:solidFill>
            <w14:prstDash w14:val="solid"/>
            <w14:miter w14:lim="400000"/>
          </w14:textOutline>
        </w:rPr>
      </w:pPr>
      <w:r>
        <w:rPr>
          <w:rFonts w:ascii="Noteworthy Bold" w:hAnsi="Noteworthy Bold"/>
          <w:sz w:val="24"/>
          <w:szCs w:val="24"/>
          <w:rtl w:val="0"/>
          <w:lang w:val="en-US"/>
          <w14:textOutline w14:w="0" w14:cap="flat">
            <w14:solidFill>
              <w14:srgbClr w14:val="000000"/>
            </w14:solidFill>
            <w14:prstDash w14:val="solid"/>
            <w14:miter w14:lim="400000"/>
          </w14:textOutline>
        </w:rPr>
        <w:t>Introduction</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One evening, Jesus and His </w:t>
      </w:r>
      <w:r>
        <w:rPr>
          <w:rFonts w:ascii="Noteworthy Light" w:hAnsi="Noteworthy Light"/>
          <w:sz w:val="24"/>
          <w:szCs w:val="24"/>
          <w:rtl w:val="0"/>
          <w:lang w:val="en-US"/>
          <w14:textOutline w14:w="0" w14:cap="flat">
            <w14:solidFill>
              <w14:srgbClr w14:val="000000"/>
            </w14:solidFill>
            <w14:prstDash w14:val="solid"/>
            <w14:miter w14:lim="400000"/>
          </w14:textOutline>
        </w:rPr>
        <w:t>disciples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finished eating a special meal toge</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ther called </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The Lord</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s Supper</w:t>
      </w:r>
      <w:r>
        <w:rPr>
          <w:rFonts w:ascii="Noteworthy Light" w:hAnsi="Noteworthy Light"/>
          <w:sz w:val="24"/>
          <w:szCs w:val="24"/>
          <w:rtl w:val="0"/>
          <w14:textOutline w14:w="0" w14:cap="flat">
            <w14:solidFill>
              <w14:srgbClr w14:val="000000"/>
            </w14:solidFill>
            <w14:prstDash w14:val="solid"/>
            <w14:miter w14:lim="400000"/>
          </w14:textOutline>
        </w:rPr>
        <w:t>.</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Then they began walking to a quiet garden called Gethsemane. As they walked, Jesus told them something very sad.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He said, "Tonight, all of you will run away when I am arrested."The disciples could not believe it.</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quickly said, "Even if everyone else leaves You, I never will! I will stay with You forever!</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other disciples agreed. They all believed they would be brave</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in the face of danger</w:t>
      </w:r>
      <w:r>
        <w:rPr>
          <w:rFonts w:ascii="Noteworthy Light" w:hAnsi="Noteworthy Light"/>
          <w:sz w:val="24"/>
          <w:szCs w:val="24"/>
          <w:rtl w:val="0"/>
          <w14:textOutline w14:w="0" w14:cap="flat">
            <w14:solidFill>
              <w14:srgbClr w14:val="000000"/>
            </w14:solidFill>
            <w14:prstDash w14:val="solid"/>
            <w14:miter w14:lim="400000"/>
          </w14:textOutline>
        </w:rPr>
        <w:t>.</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loved them, but He knew what would happen. He told Peter, "Before the rooster crows tomorrow morning, you will say three times that you do not even know Me.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shook his head. "Never! I would rather die than leave You."</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Later that night, soldiers came to arrest Jesus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and He had been praying in the garden of Gethsemane.  The garden was an olive press used to crush the olives to get the oil out of them.  The best part of the olive could only be removed by crushing the olive.  Jesus had to be crushed in order to complete His best work.  </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When the soldiers arrived, </w:t>
      </w:r>
      <w:r>
        <w:rPr>
          <w:rFonts w:ascii="Noteworthy Light" w:hAnsi="Noteworthy Light"/>
          <w:sz w:val="24"/>
          <w:szCs w:val="24"/>
          <w:rtl w:val="0"/>
          <w:lang w:val="en-US"/>
          <w14:textOutline w14:w="0" w14:cap="flat">
            <w14:solidFill>
              <w14:srgbClr w14:val="000000"/>
            </w14:solidFill>
            <w14:prstDash w14:val="solid"/>
            <w14:miter w14:lim="400000"/>
          </w14:textOutline>
        </w:rPr>
        <w:t>Peter tried to protect Jesus. He even pulled out a sword to fight. But Jesus told him to put the sword away because God's plan was different.</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Then something sad happened.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disciples became afraid. One by one, they ran away and left Jesus alone.</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A little later, Peter stood outside where Jesus was being questioned. People recognized Peter and said, "You are one of Jesus' followers!</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became frightened.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first time he said, "I don't know what you're talking about.</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A second person asked him, and Peter answered, "I don't know Him.</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A third time someone said Peter had been with Jesus. Again Peter said, "I don't know Him.</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Just then, a rooster crowed.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remembered what Jesus had said. He realized he had not kept his promise. Peter was very sorry and cried because he loved Jesus.</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Have you ever promised to do the right thing but then made a mistake? We all do sometimes. Even great people in the Bible made wrong choices. Noah got drunk. Abraham told a lie because he was afraid. </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Samson told his secret.  David had a man kill to cover his sin. </w:t>
      </w:r>
      <w:r>
        <w:rPr>
          <w:rFonts w:ascii="Noteworthy Light" w:hAnsi="Noteworthy Light"/>
          <w:sz w:val="24"/>
          <w:szCs w:val="24"/>
          <w:rtl w:val="0"/>
          <w:lang w:val="en-US"/>
          <w14:textOutline w14:w="0" w14:cap="flat">
            <w14:solidFill>
              <w14:srgbClr w14:val="000000"/>
            </w14:solidFill>
            <w14:prstDash w14:val="solid"/>
            <w14:miter w14:lim="400000"/>
          </w14:textOutline>
        </w:rPr>
        <w:t>Moses disobeyed God. Peter was afraid and denied knowing Jesus.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All of us have failed at some point.  </w:t>
      </w:r>
    </w:p>
    <w:p>
      <w:pPr>
        <w:pStyle w:val="Default"/>
        <w:bidi w:val="0"/>
        <w:spacing w:after="240"/>
        <w:ind w:left="0" w:right="0" w:firstLine="0"/>
        <w:jc w:val="left"/>
        <w:rPr>
          <w:rFonts w:ascii="Noteworthy Bold" w:cs="Noteworthy Bold" w:hAnsi="Noteworthy Bold" w:eastAsia="Noteworthy Bold"/>
          <w:sz w:val="24"/>
          <w:szCs w:val="24"/>
          <w:rtl w:val="0"/>
          <w14:textOutline w14:w="0" w14:cap="flat">
            <w14:solidFill>
              <w14:srgbClr w14:val="000000"/>
            </w14:solidFill>
            <w14:prstDash w14:val="solid"/>
            <w14:miter w14:lim="400000"/>
          </w14:textOutline>
        </w:rPr>
      </w:pPr>
      <w:r>
        <w:rPr>
          <w:rFonts w:ascii="Noteworthy Bold" w:hAnsi="Noteworthy Bold"/>
          <w:sz w:val="24"/>
          <w:szCs w:val="24"/>
          <w:rtl w:val="0"/>
          <w:lang w:val="en-US"/>
          <w14:textOutline w14:w="0" w14:cap="flat">
            <w14:solidFill>
              <w14:srgbClr w14:val="000000"/>
            </w14:solidFill>
            <w14:prstDash w14:val="solid"/>
            <w14:miter w14:lim="400000"/>
          </w14:textOutline>
        </w:rPr>
        <w:t>Conclusion</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The good news is that even when our faith fails, God still loves us and continues to work in our favor.  It would be long after this that Jesus would go to the cross and die for our sins.  Yes He died for your sins and mine and now we have forgiveness through salvation. </w:t>
      </w:r>
      <w:r>
        <w:rPr>
          <w:rFonts w:ascii="Noteworthy Light" w:hAnsi="Noteworthy Light"/>
          <w:sz w:val="24"/>
          <w:szCs w:val="24"/>
          <w:rtl w:val="0"/>
          <w:lang w:val="en-US"/>
          <w14:textOutline w14:w="0" w14:cap="flat">
            <w14:solidFill>
              <w14:srgbClr w14:val="000000"/>
            </w14:solidFill>
            <w14:prstDash w14:val="solid"/>
            <w14:miter w14:lim="400000"/>
          </w14:textOutline>
        </w:rPr>
        <w:t>Even when people fail, God never fails.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Bible says, "If we are faithless, He remains faithful" (2 Timothy 2:13).</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God always keeps His promises. His love never runs out. Every morning His mercy is new. When we confess our sins and trust Him, He forgives us and helps us become stronger.</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failed that night, but Jesus did not stop loving him. After Jesus rose from the dead, He forgave Peter and gave him important work to do. Peter became a bold preacher who told many people about Jesus.</w:t>
      </w:r>
    </w:p>
    <w:p>
      <w:pPr>
        <w:pStyle w:val="Default"/>
        <w:bidi w:val="0"/>
        <w:spacing w:after="240"/>
        <w:ind w:left="0" w:right="0" w:firstLine="0"/>
        <w:jc w:val="left"/>
        <w:rPr>
          <w:rtl w:val="0"/>
        </w:rPr>
      </w:pPr>
      <w:r>
        <w:rPr>
          <w:rFonts w:ascii="Noteworthy Light" w:hAnsi="Noteworthy Light"/>
          <w:sz w:val="24"/>
          <w:szCs w:val="24"/>
          <w:rtl w:val="0"/>
          <w:lang w:val="en-US"/>
          <w14:textOutline w14:w="0" w14:cap="flat">
            <w14:solidFill>
              <w14:srgbClr w14:val="000000"/>
            </w14:solidFill>
            <w14:prstDash w14:val="solid"/>
            <w14:miter w14:lim="400000"/>
          </w14:textOutline>
        </w:rPr>
        <w:t>We may make mistakes, but Jesus is always faithful. He loves us, forgives us, and helps us follow Him.</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Noteworthy Light">
    <w:charset w:val="00"/>
    <w:family w:val="roman"/>
    <w:pitch w:val="default"/>
  </w:font>
  <w:font w:name="Noteworthy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Tuesday, July 7, 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