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Academix learning LTD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6457950</wp:posOffset>
            </wp:positionH>
            <wp:positionV relativeFrom="paragraph">
              <wp:posOffset>114300</wp:posOffset>
            </wp:positionV>
            <wp:extent cx="1462088" cy="146208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2088" cy="1462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Full Curriculum overview Term by term 25/26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Our Curriculum intent</w:t>
      </w:r>
    </w:p>
    <w:p w:rsidR="00000000" w:rsidDel="00000000" w:rsidP="00000000" w:rsidRDefault="00000000" w:rsidRPr="00000000" w14:paraId="00000006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Academix Learning Alternative LTD Provision is committed to providing a curriculum that is ambitious, inclusive and appropriate for pupils who face barriers to accessing mainstream education.</w:t>
      </w:r>
    </w:p>
    <w:p w:rsidR="00000000" w:rsidDel="00000000" w:rsidP="00000000" w:rsidRDefault="00000000" w:rsidRPr="00000000" w14:paraId="00000007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Our curriculum is designed to re-engage pupils with learning, rebuild confidence, promote safety and wellbeing, and prepare pupils for reintegration, transition or next steps in education, training or employment.</w:t>
      </w:r>
    </w:p>
    <w:p w:rsidR="00000000" w:rsidDel="00000000" w:rsidP="00000000" w:rsidRDefault="00000000" w:rsidRPr="00000000" w14:paraId="00000008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The curriculum is underpinned by safeguarding principles and reflects statutory expectations, including the Independent School Standards.</w:t>
      </w:r>
    </w:p>
    <w:p w:rsidR="00000000" w:rsidDel="00000000" w:rsidP="00000000" w:rsidRDefault="00000000" w:rsidRPr="00000000" w14:paraId="00000009">
      <w:pPr>
        <w:spacing w:after="180" w:before="180" w:line="240" w:lineRule="auto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u w:val="single"/>
          <w:rtl w:val="0"/>
        </w:rPr>
        <w:t xml:space="preserve">At Academix Learning LTD the curriculum in delivered though: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180" w:line="24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Trauma informed practice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Small group teaching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Relational approaches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Practical and experiential learning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18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Personalised intervention pathways</w:t>
      </w:r>
    </w:p>
    <w:p w:rsidR="00000000" w:rsidDel="00000000" w:rsidP="00000000" w:rsidRDefault="00000000" w:rsidRPr="00000000" w14:paraId="0000000F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At Academix Learning LTD, The KS2 curriculum is designed to: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18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Re-engage pupils positively with learning 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Support pupils with SEMH, SEND and additional needs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Develop confidence, resilience and emotional regulation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Build strong foundations in literacy and numeracy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Provide a broad and balanced curriculum 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Encourage curiosity, creativity and independence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18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Prepare pupils successfully for transition into KS3 and mainstream learning where appropriate</w:t>
      </w:r>
    </w:p>
    <w:p w:rsidR="00000000" w:rsidDel="00000000" w:rsidP="00000000" w:rsidRDefault="00000000" w:rsidRPr="00000000" w14:paraId="00000018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The curriculum ensures pupils access: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18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Linguistic learning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Mathematical learning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Scientific learning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Technological learning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Human and social learning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Physical development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Aesthetic and creative education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18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PHSE and emotional wellbeing</w:t>
      </w:r>
    </w:p>
    <w:p w:rsidR="00000000" w:rsidDel="00000000" w:rsidP="00000000" w:rsidRDefault="00000000" w:rsidRPr="00000000" w14:paraId="00000021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80" w:before="180" w:line="240" w:lineRule="auto"/>
        <w:ind w:left="72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80" w:before="180" w:line="240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80" w:before="180" w:line="240" w:lineRule="auto"/>
        <w:ind w:left="0" w:firstLine="0"/>
        <w:rPr>
          <w:rFonts w:ascii="Aptos" w:cs="Aptos" w:eastAsia="Aptos" w:hAnsi="Apto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Term one - Theme: All about me</w:t>
      </w:r>
      <w:r w:rsidDel="00000000" w:rsidR="00000000" w:rsidRPr="00000000">
        <w:rPr>
          <w:rtl w:val="0"/>
        </w:rPr>
      </w:r>
    </w:p>
    <w:tbl>
      <w:tblPr>
        <w:tblStyle w:val="Table1"/>
        <w:tblW w:w="15090.0" w:type="dxa"/>
        <w:jc w:val="left"/>
        <w:tblInd w:w="-10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3840"/>
        <w:gridCol w:w="2220"/>
        <w:gridCol w:w="2160"/>
        <w:gridCol w:w="2235"/>
        <w:gridCol w:w="2595"/>
        <w:tblGridChange w:id="0">
          <w:tblGrid>
            <w:gridCol w:w="2040"/>
            <w:gridCol w:w="3840"/>
            <w:gridCol w:w="2220"/>
            <w:gridCol w:w="2160"/>
            <w:gridCol w:w="2235"/>
            <w:gridCol w:w="25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Curriculum/Focus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Learning Objective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Activities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Teaching Methods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Progression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Communication, storytelling and confidence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speaking and listening skills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-Build confidence in reading aloud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-Use capital letters and punctuation correctly.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-Write simple descriptive sentences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-Retell stories and personal experiences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-Storytelling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reading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-Journaling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-Picture prompts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prompts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-Phonics reinforcement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work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-Sensory learning approaches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-Baseline literacy assessment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-Reading observation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-Writing samples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-Verbal participation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–Pupils progress from verbal communication to increasingly independent writing.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Number confidence and practical maths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-Count accurately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-Understand place value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-Use addition and subtraction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-Recognise patterns and shapes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problem-solving confidence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-Counting games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 maths challenges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-Money activities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-Shape hunts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-Maths through play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-Concrete resources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learning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-practicial activities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-repetition and reinforcement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-Baseline numeracy assessment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-Math quizzes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 activities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-Repetition and reinforcement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-Pupils move from supported calculations to independent problem-solving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Humans and healthy living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-Identify body parts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-Understand healthy eating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-Explore exercise and wellbeing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-Observe changes in the body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-Experiments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-Understand healthy eating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-Nature walks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-Sensory investigations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-practicial activities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 participation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-Pupils can identify basic body parts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Have an understanding of why healthy eating in important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-Understand the reason on body changes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PHSE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Feelings, friendships and routines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-Recognise emotions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-Building friendships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-Emotional regulation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-Classroom expectations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-Safe choices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-Emotion cards, feelings check-ins, emotion charades, feelings journals 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Scenario discussions, role-play, comic strip activities 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-Friendship circles, friendship posters, group discussions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-Modelling, -discussion, -visual aids, -torytelling 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-Observation, -participation, -verbal responses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Accurately identifies and describes a range of emotions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Humanities 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My Community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-Identify key features of their local community 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-Learn how to keep the community safe and healthy 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-Recognise ways to contribute positively to the community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-Map work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-Community projects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-Visits and discussions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-Guest speakers, - enquiry-based learning, 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discussions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 activities, -discussion, -collaborative learning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-Completed activities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-Learner responses 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-Participation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-Recognises and describes key features of the local area 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Creative Arts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Expressing Identity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observational and drawing skills 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-Explore and represent their local community through art 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creative expression and confidence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-Drawings of local landmarks, community collages, community murals 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-Self Portraits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-Craft activities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-Demonstration, -modelling, 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-visual prompts, -discussion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-Observation, -completed artwork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-Participation -learner reflections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-Expresses personal ideas and experiences through art 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-Selects and uses a variety of materials independently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P.E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Movement and teamwork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physical fitness and healthy lifestyles 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-Build positive relationships through physical activity 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-Improve communication skills during physical activities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-Fundamental movement skills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-Wellbeing walks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-Team work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-Balance and coordination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-Outdoor play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-Demonstration, -active participation, -coaching 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-Collaborative learning, -modelling, 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-peer support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-Observation, -participation -records 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in book and to learner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-Teamwork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-Demonstrates effective teamwork and cooperation </w:t>
            </w:r>
          </w:p>
        </w:tc>
      </w:tr>
    </w:tbl>
    <w:p w:rsidR="00000000" w:rsidDel="00000000" w:rsidP="00000000" w:rsidRDefault="00000000" w:rsidRPr="00000000" w14:paraId="000000B4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Term two - Spring term Aspirations and Goals</w:t>
      </w:r>
    </w:p>
    <w:p w:rsidR="00000000" w:rsidDel="00000000" w:rsidP="00000000" w:rsidRDefault="00000000" w:rsidRPr="00000000" w14:paraId="000000C6">
      <w:pPr>
        <w:spacing w:after="180" w:before="180" w:line="240" w:lineRule="auto"/>
        <w:rPr>
          <w:rFonts w:ascii="Aptos" w:cs="Aptos" w:eastAsia="Aptos" w:hAnsi="Apto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985.0" w:type="dxa"/>
        <w:jc w:val="left"/>
        <w:tblInd w:w="-10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25"/>
        <w:gridCol w:w="3810"/>
        <w:gridCol w:w="2205"/>
        <w:gridCol w:w="2145"/>
        <w:gridCol w:w="2190"/>
        <w:gridCol w:w="2610"/>
        <w:tblGridChange w:id="0">
          <w:tblGrid>
            <w:gridCol w:w="2025"/>
            <w:gridCol w:w="3810"/>
            <w:gridCol w:w="2205"/>
            <w:gridCol w:w="2145"/>
            <w:gridCol w:w="2190"/>
            <w:gridCol w:w="26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Curriculum/Focus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Learning Objective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Activities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Teaching Methods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Progression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Imagination and communication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imagination through storytelling 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-Improve creative writing skills 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speaking and listening skill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-Creative writing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-Story Sequencing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-Drama and performance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Reading for pleasure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-Modelling, -repetition, -Vocabulary -exploration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-Performance -observation -learner reflection 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Pupils develop confidence in independent writing and reading comprehension.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Applying Maths in every day life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-Use number skills in real-life situation 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-Apply addition, subtraction, multiplication and division to everyday problems. 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Measure, compare and estimate length, weight, capacity and time. 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-Shopping role play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 measuring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-Fractions introduction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-Mathd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investigations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-Practical, -hands-on learning </w:t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-using real objects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role play.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Observation of participation and accuracy when calculating costs and change. 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-Recalling information</w:t>
            </w:r>
          </w:p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-Marking in books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Counts objects and recognises prices with support. 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Is able to use addition and subtraction in everyday problems.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Forces, light and discovery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-Understand that forces are pushes and pulls that can make objects move, stop or change direction. </w:t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-Investigate how magnets attract and repel. </w:t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Recognise that we need light to see things.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 experiments</w:t>
            </w:r>
          </w:p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-Investigation tasks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-Outdoor learning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-Experiential learning,</w:t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-sensory activities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-Exploration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-Observantion</w:t>
            </w:r>
          </w:p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-Completed practicals</w:t>
            </w:r>
          </w:p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-checking understanding </w:t>
            </w:r>
          </w:p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 in books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-Identifies shadows. 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-Recognises light and dark environments. 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-Identifies magnetic objects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PHSE</w:t>
            </w:r>
          </w:p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Confidence and self-esteem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Aptos" w:cs="Aptos" w:eastAsia="Aptos" w:hAnsi="Apto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Recognise personal strengths, talents and achievement </w:t>
            </w:r>
          </w:p>
          <w:p w:rsidR="00000000" w:rsidDel="00000000" w:rsidP="00000000" w:rsidRDefault="00000000" w:rsidRPr="00000000" w14:paraId="00000106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Aptos" w:cs="Aptos" w:eastAsia="Aptos" w:hAnsi="Apto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Develop a positive sense of self and personal identity </w:t>
            </w:r>
          </w:p>
          <w:p w:rsidR="00000000" w:rsidDel="00000000" w:rsidP="00000000" w:rsidRDefault="00000000" w:rsidRPr="00000000" w14:paraId="00000107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Aptos" w:cs="Aptos" w:eastAsia="Aptos" w:hAnsi="Apto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Develop confidence in expressing thoughts, feelings and opinions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-Positive relationships</w:t>
            </w:r>
          </w:p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-Celebrating strengths</w:t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-Goal setting</w:t>
            </w:r>
          </w:p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-Managing worries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-Storytelling,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-role play, -restorative -conversations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-Discussion, -reflection, -creative activities, -modelling positive -language.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-Identifies a strength with support. </w:t>
            </w:r>
          </w:p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-Describes simple personal characteristics. </w:t>
            </w:r>
          </w:p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-Confident in expression thoughts, feelings and opinions in a small group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Humanities </w:t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People and places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Aptos" w:cs="Aptos" w:eastAsia="Aptos" w:hAnsi="Apto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Identify different types of places and environments in the local area and beyond. </w:t>
            </w:r>
          </w:p>
          <w:p w:rsidR="00000000" w:rsidDel="00000000" w:rsidP="00000000" w:rsidRDefault="00000000" w:rsidRPr="00000000" w14:paraId="00000115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Aptos" w:cs="Aptos" w:eastAsia="Aptos" w:hAnsi="Apto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Use maps, atlases and digital tools to locate places </w:t>
            </w:r>
          </w:p>
          <w:p w:rsidR="00000000" w:rsidDel="00000000" w:rsidP="00000000" w:rsidRDefault="00000000" w:rsidRPr="00000000" w14:paraId="00000116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Aptos" w:cs="Aptos" w:eastAsia="Aptos" w:hAnsi="Aptos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Explore the history of people and places in the local community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-Different countries</w:t>
            </w:r>
          </w:p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-Maps and environments</w:t>
            </w:r>
          </w:p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-Historical figures</w:t>
            </w:r>
          </w:p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-Wellbeing walks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-Investigation, -local studies, -Storytelling. </w:t>
            </w:r>
          </w:p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 -exploration, -Technology-based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-Map activities -teacher observation </w:t>
            </w:r>
          </w:p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-Completion of work </w:t>
            </w:r>
          </w:p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Timeline activities  -questioning </w:t>
            </w:r>
          </w:p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-Will be able to identify different types of places around us</w:t>
            </w:r>
          </w:p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-Be able to use and map and identify the local environment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Creative Arts</w:t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Creativity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-Explore and express ideas creatively through a range of art forms </w:t>
            </w:r>
          </w:p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-Experiment with different materials, tools and technique 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– Crafts</w:t>
            </w:r>
          </w:p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-Mindfulness</w:t>
            </w:r>
          </w:p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-Collaborative art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-Open-ended tasks,</w:t>
            </w:r>
          </w:p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-storytelling  -enquiry-based learning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-Pupil discussions, -creative outcomes -observation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-Expresses feelings through supported activities. </w:t>
            </w:r>
          </w:p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-Expresses feelings through supported activities.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ICT</w:t>
            </w:r>
          </w:p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Digital creativity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-Use digital devices safely and confidently to create content 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-Use multimedia tools to communicate ideas </w:t>
            </w:r>
          </w:p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-Understand how technology can be used creatively in everyday life. </w:t>
            </w:r>
          </w:p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-Typing skills</w:t>
            </w:r>
          </w:p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-Digital drawing</w:t>
            </w:r>
          </w:p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-Research activities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-Modelling, -guided practice, -hands-on learning and visual -demonstrations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-Observation, -completed digital tasks </w:t>
            </w:r>
          </w:p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-Understand how technology can be used creatively in everyday life. </w:t>
            </w:r>
          </w:p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-Participates in group activities with support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P.E</w:t>
            </w:r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Healthy Lifestyles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-Understand the importance of physical activity for a healthy lifestyle </w:t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Participate in a range of physical activities to improve fitness and wellbeing.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-Fitness </w:t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-Games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-Personal challenges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 participation, -discussion, -modelling </w:t>
            </w:r>
          </w:p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-Reflection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-Observation, -pupil voice -participation records. 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-Recognises that exercise is important</w:t>
            </w:r>
          </w:p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Participates with encouragement 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-Joins in independently</w:t>
            </w:r>
          </w:p>
        </w:tc>
      </w:tr>
    </w:tbl>
    <w:p w:rsidR="00000000" w:rsidDel="00000000" w:rsidP="00000000" w:rsidRDefault="00000000" w:rsidRPr="00000000" w14:paraId="0000014D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180" w:before="180" w:line="240" w:lineRule="auto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Term three - Summer Term - Creativity and Achievement </w:t>
      </w:r>
    </w:p>
    <w:p w:rsidR="00000000" w:rsidDel="00000000" w:rsidP="00000000" w:rsidRDefault="00000000" w:rsidRPr="00000000" w14:paraId="00000150">
      <w:pPr>
        <w:spacing w:after="180" w:before="180" w:line="240" w:lineRule="auto"/>
        <w:rPr>
          <w:rFonts w:ascii="Aptos" w:cs="Aptos" w:eastAsia="Aptos" w:hAnsi="Apto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985.0" w:type="dxa"/>
        <w:jc w:val="left"/>
        <w:tblInd w:w="-10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25"/>
        <w:gridCol w:w="3810"/>
        <w:gridCol w:w="2205"/>
        <w:gridCol w:w="2145"/>
        <w:gridCol w:w="2220"/>
        <w:gridCol w:w="2580"/>
        <w:tblGridChange w:id="0">
          <w:tblGrid>
            <w:gridCol w:w="2025"/>
            <w:gridCol w:w="3810"/>
            <w:gridCol w:w="2205"/>
            <w:gridCol w:w="2145"/>
            <w:gridCol w:w="2220"/>
            <w:gridCol w:w="25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Curriculum/Focus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Learning Objective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Activities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Teaching Methods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Progression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Presentation and Expression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confidence in speaking clearly and expressing ideas to others 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Use appropriate vocabulary to express thoughts, feelings and opinions </w:t>
            </w:r>
          </w:p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Improve handwriting, presentation and organisation of written work.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-Poetry</w:t>
            </w:r>
          </w:p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-Presentations</w:t>
            </w:r>
          </w:p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-Reading performances </w:t>
            </w:r>
          </w:p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-Reflection 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-Guided practice</w:t>
            </w:r>
          </w:p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-Vocabulary modelling, -discussion -collaborative learning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-Teacher observation, -questioning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pupil discussion 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-Review of written work </w:t>
            </w:r>
          </w:p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-presentation standards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-Uses simple vocabulary to express ideas </w:t>
            </w:r>
          </w:p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-Forms letters correctly with support. -Reads simple text aloud with support.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Consolidation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-Recall and apply number facts with increasing confidence. </w:t>
            </w:r>
          </w:p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confidence in solving mathematical problems </w:t>
            </w:r>
          </w:p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-Consolidate understanding of money and budgeting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-Real life maths challenges</w:t>
            </w:r>
          </w:p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-Enterprise activities</w:t>
            </w:r>
          </w:p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-Games and investigations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-Real-life learning</w:t>
            </w:r>
          </w:p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role play and -practical activities </w:t>
            </w:r>
          </w:p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-Teacher model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-Observation, -practical -demonstrations -discussion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-Recognises coins and notes.</w:t>
            </w:r>
          </w:p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-atempts simple problems with support </w:t>
            </w:r>
          </w:p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-Completes simple calculations.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The Environment and sustainability</w:t>
            </w:r>
          </w:p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-Understand that living things depend on their environment to survive </w:t>
            </w:r>
          </w:p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Investigate how plants grow and what they need to survive</w:t>
            </w:r>
          </w:p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Understand the importance of reducing, reusing and recycling.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-Gardening</w:t>
            </w:r>
          </w:p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-Recycling projects</w:t>
            </w:r>
          </w:p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-Nature studies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-Outdoor learning, -observation, -discussion -enquiry-based learning </w:t>
            </w:r>
          </w:p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-Teacher modelling</w:t>
            </w:r>
          </w:p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</w:t>
            </w:r>
          </w:p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-Practical observation</w:t>
            </w:r>
          </w:p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-Demonstration</w:t>
            </w:r>
          </w:p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-Feedback</w:t>
            </w:r>
          </w:p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-Identifies living and non-living things </w:t>
            </w:r>
          </w:p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-Can identify what different plants are</w:t>
            </w:r>
          </w:p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-Can plant seeds with support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PHSE</w:t>
            </w:r>
          </w:p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Preparing for change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-Recognise that change is a normal part of life </w:t>
            </w:r>
          </w:p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strategies to manage worries and uncertainty </w:t>
            </w:r>
          </w:p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-Understand the importance of resilience when facing new situations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-Transition</w:t>
            </w:r>
          </w:p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-Friendship</w:t>
            </w:r>
          </w:p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-Emotional resilience</w:t>
            </w:r>
          </w:p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-Create worry jars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– Modeling</w:t>
            </w:r>
          </w:p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-Small group work/1:1</w:t>
            </w:r>
          </w:p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Group discussions</w:t>
            </w:r>
          </w:p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-1:1 interventions</w:t>
            </w:r>
          </w:p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-Mapping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-Reflection</w:t>
            </w:r>
          </w:p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-Observation, -self-assessment</w:t>
            </w:r>
          </w:p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practical application of strategies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-Identifies a trusted adult for support.</w:t>
            </w:r>
          </w:p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-Identifies simple changes in their life </w:t>
            </w:r>
          </w:p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-Identifies basic emotions linked to change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Humanities </w:t>
            </w:r>
          </w:p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Caring for the community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-Recognise the roles of people who help and support the community </w:t>
            </w:r>
          </w:p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-Understand the importance of respecting and valuing diversity within communities</w:t>
            </w:r>
          </w:p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-Recognise charities in the community who can support others.</w:t>
            </w:r>
          </w:p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-Identify what projects are happening in the community and how the community can help.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-Community projects</w:t>
            </w:r>
          </w:p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-Environmental awareness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-Collaborative learning, -storytelling -experiential activities </w:t>
            </w:r>
          </w:p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-Research</w:t>
            </w:r>
          </w:p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-visits into the community</w:t>
            </w:r>
          </w:p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-Guest speakers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-Reflection</w:t>
            </w:r>
          </w:p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-Participation</w:t>
            </w:r>
          </w:p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-Discussions</w:t>
            </w:r>
          </w:p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-Time line work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-Identifies ways to help others </w:t>
            </w:r>
          </w:p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-Identify what is going off in the community</w:t>
            </w:r>
          </w:p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-Ask simple questions with support. </w:t>
            </w:r>
          </w:p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Creative Arts</w:t>
            </w:r>
          </w:p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Celebration and showcase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-Recognise and celebrate personal achievements through creative expression. </w:t>
            </w:r>
          </w:p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-Use a range of materials and techniques to create a finished product </w:t>
            </w:r>
          </w:p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imagination and creativity through open-ended task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-Achievement Medals </w:t>
            </w:r>
          </w:p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Create Memory Scrapbook Pages </w:t>
            </w:r>
          </w:p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Create achievement crowns</w:t>
            </w:r>
          </w:p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-Decorate Decorate a Picture Frame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-Choice based learning </w:t>
            </w:r>
          </w:p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-demonstration, -hands-on learning -experimentation </w:t>
            </w:r>
          </w:p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-Research</w:t>
            </w:r>
          </w:p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</w:t>
            </w:r>
          </w:p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-Review of completed work -observation of skills used.</w:t>
            </w:r>
          </w:p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-Participation</w:t>
            </w:r>
          </w:p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-Pupil voice</w:t>
            </w:r>
          </w:p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ind w:left="0" w:firstLine="0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-creative outcome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-Participates in group activities. </w:t>
            </w:r>
          </w:p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-Uses materials for a specific purpose. </w:t>
            </w:r>
          </w:p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-Has completed a celebration craft</w:t>
            </w:r>
          </w:p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ICT</w:t>
            </w:r>
          </w:p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Using technology creatively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-Combine text, images and sound to communicate ideas </w:t>
            </w:r>
          </w:p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-Plan and create simple animations or digital stories </w:t>
            </w:r>
          </w:p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-Use of a laptop, computer to research skills</w:t>
            </w:r>
          </w:p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problem-solving skills through creative technology tasks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-Presentations</w:t>
            </w:r>
          </w:p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-Multimedia projects</w:t>
            </w:r>
          </w:p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-reseach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-Hands on learning </w:t>
            </w:r>
          </w:p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-Research</w:t>
            </w:r>
          </w:p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-Use of laptop or computer</w:t>
            </w:r>
          </w:p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-Teacher modelling</w:t>
            </w:r>
          </w:p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Discussions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-Observations</w:t>
            </w:r>
          </w:p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-Observations of work created</w:t>
            </w:r>
          </w:p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-Review of skills used</w:t>
            </w:r>
          </w:p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-Creative outcome</w:t>
            </w:r>
          </w:p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-Has completed research and created a simple digital story</w:t>
            </w:r>
          </w:p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Can use devices with support. </w:t>
            </w:r>
          </w:p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Can create simple digital images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P.E</w:t>
            </w:r>
          </w:p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Outdoor learning and confidence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confidence through participation in outdoor activities</w:t>
            </w:r>
          </w:p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-Develop teamwork and communication skill </w:t>
            </w:r>
          </w:p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-Build resilience and perseverance when facing challenges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–Team challenges</w:t>
            </w:r>
          </w:p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-Outdoor explorations </w:t>
            </w:r>
          </w:p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-Sports day activities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-Teacher model</w:t>
            </w:r>
          </w:p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-Discussions</w:t>
            </w:r>
          </w:p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-Team work</w:t>
            </w:r>
          </w:p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-Outdoor work</w:t>
            </w:r>
          </w:p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-Pupil voice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-Observations</w:t>
            </w:r>
          </w:p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-Discussions</w:t>
            </w:r>
          </w:p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-Review of skills</w:t>
            </w:r>
          </w:p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-Review of team 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-Attempts challenges with encouragement. </w:t>
            </w:r>
          </w:p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-Participates in team activities. </w:t>
            </w:r>
          </w:p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-Communications with team </w:t>
            </w:r>
          </w:p>
        </w:tc>
      </w:tr>
    </w:tbl>
    <w:p w:rsidR="00000000" w:rsidDel="00000000" w:rsidP="00000000" w:rsidRDefault="00000000" w:rsidRPr="00000000" w14:paraId="000001F3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pacing w:after="180" w:before="18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pacing w:after="180" w:before="180" w:line="240" w:lineRule="auto"/>
        <w:rPr>
          <w:rFonts w:ascii="Aptos" w:cs="Aptos" w:eastAsia="Aptos" w:hAnsi="Apto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u w:val="single"/>
          <w:rtl w:val="0"/>
        </w:rPr>
        <w:t xml:space="preserve">Curriculum aims and impact</w:t>
      </w:r>
    </w:p>
    <w:p w:rsidR="00000000" w:rsidDel="00000000" w:rsidP="00000000" w:rsidRDefault="00000000" w:rsidRPr="00000000" w14:paraId="000001F6">
      <w:pPr>
        <w:numPr>
          <w:ilvl w:val="0"/>
          <w:numId w:val="1"/>
        </w:numPr>
        <w:spacing w:after="0" w:afterAutospacing="0" w:before="18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Feel safe and supported</w:t>
      </w:r>
    </w:p>
    <w:p w:rsidR="00000000" w:rsidDel="00000000" w:rsidP="00000000" w:rsidRDefault="00000000" w:rsidRPr="00000000" w14:paraId="000001F7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Re-engage positively with educations</w:t>
      </w:r>
    </w:p>
    <w:p w:rsidR="00000000" w:rsidDel="00000000" w:rsidP="00000000" w:rsidRDefault="00000000" w:rsidRPr="00000000" w14:paraId="000001F8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Improve attendance and participation</w:t>
      </w:r>
    </w:p>
    <w:p w:rsidR="00000000" w:rsidDel="00000000" w:rsidP="00000000" w:rsidRDefault="00000000" w:rsidRPr="00000000" w14:paraId="000001F9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Develop emotional regulation</w:t>
      </w:r>
    </w:p>
    <w:p w:rsidR="00000000" w:rsidDel="00000000" w:rsidP="00000000" w:rsidRDefault="00000000" w:rsidRPr="00000000" w14:paraId="000001FA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Build literacy and numeracy confidence</w:t>
      </w:r>
    </w:p>
    <w:p w:rsidR="00000000" w:rsidDel="00000000" w:rsidP="00000000" w:rsidRDefault="00000000" w:rsidRPr="00000000" w14:paraId="000001FB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Improve communication and social skills</w:t>
      </w:r>
    </w:p>
    <w:p w:rsidR="00000000" w:rsidDel="00000000" w:rsidP="00000000" w:rsidRDefault="00000000" w:rsidRPr="00000000" w14:paraId="000001FC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Develop resilience and independence</w:t>
      </w:r>
    </w:p>
    <w:p w:rsidR="00000000" w:rsidDel="00000000" w:rsidP="00000000" w:rsidRDefault="00000000" w:rsidRPr="00000000" w14:paraId="000001FD">
      <w:pPr>
        <w:numPr>
          <w:ilvl w:val="0"/>
          <w:numId w:val="1"/>
        </w:numPr>
        <w:spacing w:after="180" w:before="0" w:beforeAutospacing="0" w:line="240" w:lineRule="auto"/>
        <w:ind w:left="720" w:hanging="360"/>
        <w:rPr>
          <w:rFonts w:ascii="Aptos" w:cs="Aptos" w:eastAsia="Aptos" w:hAnsi="Aptos"/>
          <w:sz w:val="24"/>
          <w:szCs w:val="24"/>
          <w:u w:val="none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Transition successfully into future education pathways</w:t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