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9EBB" w14:textId="456868DD" w:rsidR="003E18C6" w:rsidRDefault="009C6937" w:rsidP="003A5FF7">
      <w:pPr>
        <w:ind w:right="-720"/>
      </w:pPr>
      <w:r>
        <w:rPr>
          <w:noProof/>
        </w:rPr>
        <mc:AlternateContent>
          <mc:Choice Requires="wps">
            <w:drawing>
              <wp:anchor distT="0" distB="0" distL="114300" distR="114300" simplePos="0" relativeHeight="251660288" behindDoc="0" locked="0" layoutInCell="1" allowOverlap="1" wp14:anchorId="518BBA6E" wp14:editId="728BF255">
                <wp:simplePos x="0" y="0"/>
                <wp:positionH relativeFrom="column">
                  <wp:posOffset>1514475</wp:posOffset>
                </wp:positionH>
                <wp:positionV relativeFrom="paragraph">
                  <wp:posOffset>142875</wp:posOffset>
                </wp:positionV>
                <wp:extent cx="6095365" cy="1628775"/>
                <wp:effectExtent l="0" t="0" r="635" b="9525"/>
                <wp:wrapNone/>
                <wp:docPr id="3" name="Text Box 3"/>
                <wp:cNvGraphicFramePr/>
                <a:graphic xmlns:a="http://schemas.openxmlformats.org/drawingml/2006/main">
                  <a:graphicData uri="http://schemas.microsoft.com/office/word/2010/wordprocessingShape">
                    <wps:wsp>
                      <wps:cNvSpPr txBox="1"/>
                      <wps:spPr>
                        <a:xfrm>
                          <a:off x="0" y="0"/>
                          <a:ext cx="6095365" cy="1628775"/>
                        </a:xfrm>
                        <a:prstGeom prst="rect">
                          <a:avLst/>
                        </a:prstGeom>
                        <a:solidFill>
                          <a:schemeClr val="lt1"/>
                        </a:solidFill>
                        <a:ln w="6350">
                          <a:noFill/>
                        </a:ln>
                      </wps:spPr>
                      <wps:txbx>
                        <w:txbxContent>
                          <w:p w14:paraId="0A1DC46B" w14:textId="77777777" w:rsidR="002D0D5E" w:rsidRPr="00916640" w:rsidRDefault="002D0D5E" w:rsidP="002D0D5E">
                            <w:pPr>
                              <w:pStyle w:val="NoSpacing"/>
                              <w:jc w:val="center"/>
                              <w:rPr>
                                <w:rFonts w:ascii="Arial" w:hAnsi="Arial" w:cs="Arial"/>
                                <w:b/>
                                <w:bCs/>
                                <w:sz w:val="52"/>
                                <w:szCs w:val="52"/>
                              </w:rPr>
                            </w:pPr>
                            <w:bookmarkStart w:id="0" w:name="_Hlk131071520"/>
                            <w:bookmarkEnd w:id="0"/>
                            <w:r w:rsidRPr="00916640">
                              <w:rPr>
                                <w:rFonts w:ascii="Arial" w:hAnsi="Arial" w:cs="Arial"/>
                                <w:b/>
                                <w:bCs/>
                                <w:sz w:val="52"/>
                                <w:szCs w:val="52"/>
                              </w:rPr>
                              <w:t xml:space="preserve">Young American Creative Patriotic </w:t>
                            </w:r>
                          </w:p>
                          <w:p w14:paraId="3304E8A1" w14:textId="031E78CA" w:rsidR="002D0D5E" w:rsidRPr="00916640" w:rsidRDefault="002D0D5E" w:rsidP="002D0D5E">
                            <w:pPr>
                              <w:pStyle w:val="NoSpacing"/>
                              <w:jc w:val="center"/>
                              <w:rPr>
                                <w:rFonts w:ascii="Arial" w:hAnsi="Arial" w:cs="Arial"/>
                                <w:b/>
                                <w:bCs/>
                                <w:sz w:val="52"/>
                                <w:szCs w:val="52"/>
                              </w:rPr>
                            </w:pPr>
                            <w:r w:rsidRPr="00916640">
                              <w:rPr>
                                <w:rFonts w:ascii="Arial" w:hAnsi="Arial" w:cs="Arial"/>
                                <w:b/>
                                <w:bCs/>
                                <w:sz w:val="52"/>
                                <w:szCs w:val="52"/>
                              </w:rPr>
                              <w:t>Art Contest</w:t>
                            </w:r>
                            <w:r w:rsidR="00FC0DE0">
                              <w:rPr>
                                <w:rFonts w:ascii="Arial" w:hAnsi="Arial" w:cs="Arial"/>
                                <w:b/>
                                <w:bCs/>
                                <w:sz w:val="52"/>
                                <w:szCs w:val="52"/>
                              </w:rPr>
                              <w:t xml:space="preserve"> </w:t>
                            </w:r>
                          </w:p>
                          <w:p w14:paraId="5E5D4553" w14:textId="77777777" w:rsidR="002D0D5E" w:rsidRPr="00D409ED" w:rsidRDefault="002D0D5E" w:rsidP="002D0D5E">
                            <w:pPr>
                              <w:pStyle w:val="NoSpacing"/>
                              <w:jc w:val="center"/>
                              <w:rPr>
                                <w:rFonts w:ascii="Arial" w:hAnsi="Arial" w:cs="Arial"/>
                                <w:sz w:val="36"/>
                                <w:szCs w:val="36"/>
                              </w:rPr>
                            </w:pPr>
                            <w:r w:rsidRPr="00D409ED">
                              <w:rPr>
                                <w:rFonts w:ascii="Arial" w:hAnsi="Arial" w:cs="Arial"/>
                                <w:sz w:val="36"/>
                                <w:szCs w:val="36"/>
                              </w:rPr>
                              <w:t>A VFW Auxiliary National Scholarship</w:t>
                            </w:r>
                          </w:p>
                          <w:p w14:paraId="3B395D04" w14:textId="77777777" w:rsidR="002D0D5E" w:rsidRDefault="002D0D5E" w:rsidP="002D0D5E">
                            <w:pPr>
                              <w:pStyle w:val="NoSpacing"/>
                              <w:jc w:val="center"/>
                              <w:rPr>
                                <w:rFonts w:ascii="Arial" w:hAnsi="Arial" w:cs="Arial"/>
                                <w:sz w:val="28"/>
                                <w:szCs w:val="28"/>
                              </w:rPr>
                            </w:pPr>
                            <w:r w:rsidRPr="00FC0DE0">
                              <w:rPr>
                                <w:rFonts w:ascii="Arial" w:hAnsi="Arial" w:cs="Arial"/>
                                <w:sz w:val="28"/>
                                <w:szCs w:val="28"/>
                              </w:rPr>
                              <w:t>for eligible students in grades 9-12</w:t>
                            </w:r>
                          </w:p>
                          <w:p w14:paraId="538000B5" w14:textId="266A4EBC" w:rsidR="00FC0DE0" w:rsidRPr="00FC0DE0" w:rsidRDefault="00FC0DE0" w:rsidP="002D0D5E">
                            <w:pPr>
                              <w:pStyle w:val="NoSpacing"/>
                              <w:jc w:val="center"/>
                              <w:rPr>
                                <w:rFonts w:ascii="Arial" w:hAnsi="Arial" w:cs="Arial"/>
                                <w:b/>
                                <w:bCs/>
                                <w:sz w:val="48"/>
                                <w:szCs w:val="48"/>
                              </w:rPr>
                            </w:pPr>
                            <w:r w:rsidRPr="00FC0DE0">
                              <w:rPr>
                                <w:rFonts w:ascii="Arial" w:hAnsi="Arial" w:cs="Arial"/>
                                <w:b/>
                                <w:bCs/>
                                <w:sz w:val="48"/>
                                <w:szCs w:val="48"/>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BA6E" id="_x0000_t202" coordsize="21600,21600" o:spt="202" path="m,l,21600r21600,l21600,xe">
                <v:stroke joinstyle="miter"/>
                <v:path gradientshapeok="t" o:connecttype="rect"/>
              </v:shapetype>
              <v:shape id="Text Box 3" o:spid="_x0000_s1026" type="#_x0000_t202" style="position:absolute;margin-left:119.25pt;margin-top:11.25pt;width:479.9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" fillcolor="white [3201]" stroked="f" strokeweight=".5pt">
                <v:textbox>
                  <w:txbxContent>
                    <w:p w14:paraId="0A1DC46B" w14:textId="77777777" w:rsidR="002D0D5E" w:rsidRPr="00916640" w:rsidRDefault="002D0D5E" w:rsidP="002D0D5E">
                      <w:pPr>
                        <w:pStyle w:val="NoSpacing"/>
                        <w:jc w:val="center"/>
                        <w:rPr>
                          <w:rFonts w:ascii="Arial" w:hAnsi="Arial" w:cs="Arial"/>
                          <w:b/>
                          <w:bCs/>
                          <w:sz w:val="52"/>
                          <w:szCs w:val="52"/>
                        </w:rPr>
                      </w:pPr>
                      <w:bookmarkStart w:id="1" w:name="_Hlk131071520"/>
                      <w:bookmarkEnd w:id="1"/>
                      <w:r w:rsidRPr="00916640">
                        <w:rPr>
                          <w:rFonts w:ascii="Arial" w:hAnsi="Arial" w:cs="Arial"/>
                          <w:b/>
                          <w:bCs/>
                          <w:sz w:val="52"/>
                          <w:szCs w:val="52"/>
                        </w:rPr>
                        <w:t xml:space="preserve">Young American Creative Patriotic </w:t>
                      </w:r>
                    </w:p>
                    <w:p w14:paraId="3304E8A1" w14:textId="031E78CA" w:rsidR="002D0D5E" w:rsidRPr="00916640" w:rsidRDefault="002D0D5E" w:rsidP="002D0D5E">
                      <w:pPr>
                        <w:pStyle w:val="NoSpacing"/>
                        <w:jc w:val="center"/>
                        <w:rPr>
                          <w:rFonts w:ascii="Arial" w:hAnsi="Arial" w:cs="Arial"/>
                          <w:b/>
                          <w:bCs/>
                          <w:sz w:val="52"/>
                          <w:szCs w:val="52"/>
                        </w:rPr>
                      </w:pPr>
                      <w:r w:rsidRPr="00916640">
                        <w:rPr>
                          <w:rFonts w:ascii="Arial" w:hAnsi="Arial" w:cs="Arial"/>
                          <w:b/>
                          <w:bCs/>
                          <w:sz w:val="52"/>
                          <w:szCs w:val="52"/>
                        </w:rPr>
                        <w:t>Art Contest</w:t>
                      </w:r>
                      <w:r w:rsidR="00FC0DE0">
                        <w:rPr>
                          <w:rFonts w:ascii="Arial" w:hAnsi="Arial" w:cs="Arial"/>
                          <w:b/>
                          <w:bCs/>
                          <w:sz w:val="52"/>
                          <w:szCs w:val="52"/>
                        </w:rPr>
                        <w:t xml:space="preserve"> </w:t>
                      </w:r>
                    </w:p>
                    <w:p w14:paraId="5E5D4553" w14:textId="77777777" w:rsidR="002D0D5E" w:rsidRPr="00D409ED" w:rsidRDefault="002D0D5E" w:rsidP="002D0D5E">
                      <w:pPr>
                        <w:pStyle w:val="NoSpacing"/>
                        <w:jc w:val="center"/>
                        <w:rPr>
                          <w:rFonts w:ascii="Arial" w:hAnsi="Arial" w:cs="Arial"/>
                          <w:sz w:val="36"/>
                          <w:szCs w:val="36"/>
                        </w:rPr>
                      </w:pPr>
                      <w:r w:rsidRPr="00D409ED">
                        <w:rPr>
                          <w:rFonts w:ascii="Arial" w:hAnsi="Arial" w:cs="Arial"/>
                          <w:sz w:val="36"/>
                          <w:szCs w:val="36"/>
                        </w:rPr>
                        <w:t>A VFW Auxiliary National Scholarship</w:t>
                      </w:r>
                    </w:p>
                    <w:p w14:paraId="3B395D04" w14:textId="77777777" w:rsidR="002D0D5E" w:rsidRDefault="002D0D5E" w:rsidP="002D0D5E">
                      <w:pPr>
                        <w:pStyle w:val="NoSpacing"/>
                        <w:jc w:val="center"/>
                        <w:rPr>
                          <w:rFonts w:ascii="Arial" w:hAnsi="Arial" w:cs="Arial"/>
                          <w:sz w:val="28"/>
                          <w:szCs w:val="28"/>
                        </w:rPr>
                      </w:pPr>
                      <w:r w:rsidRPr="00FC0DE0">
                        <w:rPr>
                          <w:rFonts w:ascii="Arial" w:hAnsi="Arial" w:cs="Arial"/>
                          <w:sz w:val="28"/>
                          <w:szCs w:val="28"/>
                        </w:rPr>
                        <w:t>for eligible students in grades 9-12</w:t>
                      </w:r>
                    </w:p>
                    <w:p w14:paraId="538000B5" w14:textId="266A4EBC" w:rsidR="00FC0DE0" w:rsidRPr="00FC0DE0" w:rsidRDefault="00FC0DE0" w:rsidP="002D0D5E">
                      <w:pPr>
                        <w:pStyle w:val="NoSpacing"/>
                        <w:jc w:val="center"/>
                        <w:rPr>
                          <w:rFonts w:ascii="Arial" w:hAnsi="Arial" w:cs="Arial"/>
                          <w:b/>
                          <w:bCs/>
                          <w:sz w:val="48"/>
                          <w:szCs w:val="48"/>
                        </w:rPr>
                      </w:pPr>
                      <w:r w:rsidRPr="00FC0DE0">
                        <w:rPr>
                          <w:rFonts w:ascii="Arial" w:hAnsi="Arial" w:cs="Arial"/>
                          <w:b/>
                          <w:bCs/>
                          <w:sz w:val="48"/>
                          <w:szCs w:val="48"/>
                        </w:rPr>
                        <w:t>2023-2024</w:t>
                      </w:r>
                    </w:p>
                  </w:txbxContent>
                </v:textbox>
              </v:shape>
            </w:pict>
          </mc:Fallback>
        </mc:AlternateContent>
      </w:r>
      <w:r w:rsidR="003A5FF7">
        <w:rPr>
          <w:noProof/>
        </w:rPr>
        <mc:AlternateContent>
          <mc:Choice Requires="wps">
            <w:drawing>
              <wp:anchor distT="45720" distB="45720" distL="114300" distR="114300" simplePos="0" relativeHeight="251659264" behindDoc="0" locked="0" layoutInCell="1" allowOverlap="1" wp14:anchorId="79C276ED" wp14:editId="469DFB98">
                <wp:simplePos x="0" y="0"/>
                <wp:positionH relativeFrom="column">
                  <wp:posOffset>178130</wp:posOffset>
                </wp:positionH>
                <wp:positionV relativeFrom="paragraph">
                  <wp:posOffset>136566</wp:posOffset>
                </wp:positionV>
                <wp:extent cx="7427661" cy="9761385"/>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61" cy="9761385"/>
                        </a:xfrm>
                        <a:prstGeom prst="rect">
                          <a:avLst/>
                        </a:prstGeom>
                        <a:solidFill>
                          <a:srgbClr val="FFFFFF"/>
                        </a:solidFill>
                        <a:ln w="9525">
                          <a:solidFill>
                            <a:srgbClr val="000000"/>
                          </a:solidFill>
                          <a:miter lim="800000"/>
                          <a:headEnd/>
                          <a:tailEnd/>
                        </a:ln>
                      </wps:spPr>
                      <wps:txbx>
                        <w:txbxContent>
                          <w:p w14:paraId="76A335B4" w14:textId="332D0713" w:rsidR="00095043" w:rsidRDefault="003A5FF7" w:rsidP="002D0D5E">
                            <w:pPr>
                              <w:pStyle w:val="NoSpacing"/>
                              <w:ind w:hanging="90"/>
                              <w:rPr>
                                <w:rFonts w:ascii="Arial" w:hAnsi="Arial" w:cs="Arial"/>
                              </w:rPr>
                            </w:pPr>
                            <w:r>
                              <w:rPr>
                                <w:noProof/>
                              </w:rPr>
                              <w:drawing>
                                <wp:inline distT="0" distB="0" distL="0" distR="0" wp14:anchorId="775D0387" wp14:editId="3DB5E5B4">
                                  <wp:extent cx="1238250" cy="1178269"/>
                                  <wp:effectExtent l="0" t="0" r="0" b="3175"/>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58786" cy="1197811"/>
                                          </a:xfrm>
                                          <a:prstGeom prst="rect">
                                            <a:avLst/>
                                          </a:prstGeom>
                                        </pic:spPr>
                                      </pic:pic>
                                    </a:graphicData>
                                  </a:graphic>
                                </wp:inline>
                              </w:drawing>
                            </w:r>
                          </w:p>
                          <w:p w14:paraId="3570E30E" w14:textId="77777777" w:rsidR="00FC0DE0" w:rsidRDefault="00FC0DE0" w:rsidP="002D0D5E">
                            <w:pPr>
                              <w:pStyle w:val="NoSpacing"/>
                              <w:ind w:hanging="90"/>
                              <w:jc w:val="center"/>
                              <w:rPr>
                                <w:rFonts w:ascii="Arial" w:hAnsi="Arial" w:cs="Arial"/>
                              </w:rPr>
                            </w:pPr>
                          </w:p>
                          <w:p w14:paraId="6581ADFC" w14:textId="77777777" w:rsidR="00FC0DE0" w:rsidRDefault="00FC0DE0" w:rsidP="002D0D5E">
                            <w:pPr>
                              <w:pStyle w:val="NoSpacing"/>
                              <w:ind w:hanging="90"/>
                              <w:jc w:val="center"/>
                              <w:rPr>
                                <w:rFonts w:ascii="Arial" w:hAnsi="Arial" w:cs="Arial"/>
                              </w:rPr>
                            </w:pPr>
                          </w:p>
                          <w:p w14:paraId="06EB50E0" w14:textId="77777777" w:rsidR="00FC0DE0" w:rsidRPr="000C1426" w:rsidRDefault="00FC0DE0" w:rsidP="002D0D5E">
                            <w:pPr>
                              <w:pStyle w:val="NoSpacing"/>
                              <w:ind w:hanging="90"/>
                              <w:jc w:val="center"/>
                              <w:rPr>
                                <w:rFonts w:ascii="Arial" w:hAnsi="Arial" w:cs="Arial"/>
                                <w:sz w:val="12"/>
                                <w:szCs w:val="12"/>
                              </w:rPr>
                            </w:pPr>
                          </w:p>
                          <w:p w14:paraId="1E22511C" w14:textId="76ADE2C4" w:rsidR="003A5FF7" w:rsidRPr="002D0D5E" w:rsidRDefault="003A5FF7" w:rsidP="002D0D5E">
                            <w:pPr>
                              <w:pStyle w:val="NoSpacing"/>
                              <w:ind w:hanging="90"/>
                              <w:jc w:val="center"/>
                              <w:rPr>
                                <w:rFonts w:ascii="Arial" w:hAnsi="Arial" w:cs="Arial"/>
                              </w:rPr>
                            </w:pPr>
                            <w:r w:rsidRPr="002D0D5E">
                              <w:rPr>
                                <w:rFonts w:ascii="Arial" w:hAnsi="Arial" w:cs="Arial"/>
                              </w:rPr>
                              <w:t xml:space="preserve">The VFW National Auxiliary is pleased to present this National Scholarship to assist students who wish to further their </w:t>
                            </w:r>
                            <w:r w:rsidR="00BE2CED" w:rsidRPr="002D0D5E">
                              <w:rPr>
                                <w:rFonts w:ascii="Arial" w:hAnsi="Arial" w:cs="Arial"/>
                              </w:rPr>
                              <w:t>education.</w:t>
                            </w:r>
                            <w:r w:rsidR="00BE2CED">
                              <w:rPr>
                                <w:rFonts w:ascii="Arial" w:hAnsi="Arial" w:cs="Arial"/>
                              </w:rPr>
                              <w:t xml:space="preserve"> </w:t>
                            </w:r>
                            <w:proofErr w:type="gramStart"/>
                            <w:r w:rsidR="00BE2CED" w:rsidRPr="002D0D5E">
                              <w:rPr>
                                <w:rFonts w:ascii="Arial" w:hAnsi="Arial" w:cs="Arial"/>
                              </w:rPr>
                              <w:t>This</w:t>
                            </w:r>
                            <w:proofErr w:type="gramEnd"/>
                            <w:r w:rsidRPr="002D0D5E">
                              <w:rPr>
                                <w:rFonts w:ascii="Arial" w:hAnsi="Arial" w:cs="Arial"/>
                              </w:rPr>
                              <w:t xml:space="preserve"> scholarship contest recognizes young artists and encourages patriotism in youth. Entries will be judged on originality of concept, presentation and patriotism expressed, content of how it relates to patriotism and clarity of ideas, design technique, total impact of work.</w:t>
                            </w:r>
                          </w:p>
                          <w:p w14:paraId="2D3B41E0" w14:textId="77777777" w:rsidR="00B37F4F" w:rsidRPr="005A7015" w:rsidRDefault="00B37F4F" w:rsidP="002D0D5E">
                            <w:pPr>
                              <w:pStyle w:val="NoSpacing"/>
                              <w:rPr>
                                <w:rFonts w:ascii="Arial" w:hAnsi="Arial" w:cs="Arial"/>
                                <w:b/>
                                <w:bCs/>
                                <w:sz w:val="6"/>
                                <w:szCs w:val="6"/>
                              </w:rPr>
                            </w:pPr>
                          </w:p>
                          <w:p w14:paraId="60C34BCE" w14:textId="60801890" w:rsidR="002D0D5E" w:rsidRPr="005A7015" w:rsidRDefault="002D0D5E" w:rsidP="002D0D5E">
                            <w:pPr>
                              <w:pStyle w:val="NoSpacing"/>
                              <w:rPr>
                                <w:rFonts w:ascii="Arial" w:hAnsi="Arial" w:cs="Arial"/>
                                <w:b/>
                                <w:bCs/>
                              </w:rPr>
                            </w:pPr>
                            <w:r w:rsidRPr="005A7015">
                              <w:rPr>
                                <w:rFonts w:ascii="Arial" w:hAnsi="Arial" w:cs="Arial"/>
                                <w:b/>
                                <w:bCs/>
                              </w:rPr>
                              <w:t>Contest Eligibility</w:t>
                            </w:r>
                          </w:p>
                          <w:p w14:paraId="3F3FF713" w14:textId="77777777" w:rsidR="002D0D5E" w:rsidRPr="00BE2CED" w:rsidRDefault="002D0D5E" w:rsidP="002D0D5E">
                            <w:pPr>
                              <w:pStyle w:val="NoSpacing"/>
                              <w:numPr>
                                <w:ilvl w:val="0"/>
                                <w:numId w:val="3"/>
                              </w:numPr>
                              <w:tabs>
                                <w:tab w:val="left" w:pos="360"/>
                              </w:tabs>
                              <w:ind w:left="360"/>
                              <w:rPr>
                                <w:rFonts w:ascii="Arial" w:hAnsi="Arial" w:cs="Arial"/>
                                <w:b/>
                                <w:bCs/>
                                <w:sz w:val="20"/>
                                <w:szCs w:val="20"/>
                              </w:rPr>
                            </w:pPr>
                            <w:r w:rsidRPr="00BE2CED">
                              <w:rPr>
                                <w:rFonts w:ascii="Arial" w:hAnsi="Arial" w:cs="Arial"/>
                                <w:sz w:val="20"/>
                                <w:szCs w:val="20"/>
                              </w:rPr>
                              <w:t>Students in grades 9-12 by the March 31 deadline who are enrolled in a public, private, parochial, or home school program in the United States, its territories and possessions, or dependents of U.S. military or civilian personnel in overseas schools.</w:t>
                            </w:r>
                          </w:p>
                          <w:p w14:paraId="13F67A8F" w14:textId="77777777" w:rsidR="002D0D5E" w:rsidRPr="00BE2CED" w:rsidRDefault="002D0D5E" w:rsidP="002D0D5E">
                            <w:pPr>
                              <w:pStyle w:val="NoSpacing"/>
                              <w:numPr>
                                <w:ilvl w:val="0"/>
                                <w:numId w:val="3"/>
                              </w:numPr>
                              <w:ind w:left="360"/>
                              <w:rPr>
                                <w:rFonts w:ascii="Arial" w:hAnsi="Arial" w:cs="Arial"/>
                                <w:sz w:val="20"/>
                                <w:szCs w:val="20"/>
                              </w:rPr>
                            </w:pPr>
                            <w:r w:rsidRPr="00BE2CED">
                              <w:rPr>
                                <w:rFonts w:ascii="Arial" w:hAnsi="Arial" w:cs="Arial"/>
                                <w:sz w:val="20"/>
                                <w:szCs w:val="20"/>
                              </w:rPr>
                              <w:t>Although U.S. citizenship is not required, students must be lawful U.S. permanent residents or have applied for permanent residence (the application for which has not been denied) and intends to become a U.S. citizen.</w:t>
                            </w:r>
                          </w:p>
                          <w:p w14:paraId="71C86D94" w14:textId="77777777" w:rsidR="002D0D5E" w:rsidRPr="00BE2CED" w:rsidRDefault="002D0D5E" w:rsidP="002D0D5E">
                            <w:pPr>
                              <w:pStyle w:val="NoSpacing"/>
                              <w:numPr>
                                <w:ilvl w:val="0"/>
                                <w:numId w:val="3"/>
                              </w:numPr>
                              <w:ind w:left="360"/>
                              <w:rPr>
                                <w:rFonts w:ascii="Arial" w:hAnsi="Arial" w:cs="Arial"/>
                                <w:sz w:val="20"/>
                                <w:szCs w:val="20"/>
                              </w:rPr>
                            </w:pPr>
                            <w:r w:rsidRPr="00BE2CED">
                              <w:rPr>
                                <w:rFonts w:ascii="Arial" w:hAnsi="Arial" w:cs="Arial"/>
                                <w:sz w:val="20"/>
                                <w:szCs w:val="20"/>
                              </w:rPr>
                              <w:t>Student does not have to be related to a VFW or VFW Auxiliary member to participate.</w:t>
                            </w:r>
                          </w:p>
                          <w:p w14:paraId="3120B85C" w14:textId="77777777" w:rsidR="002D0D5E" w:rsidRPr="00BE2CED" w:rsidRDefault="002D0D5E" w:rsidP="002D0D5E">
                            <w:pPr>
                              <w:pStyle w:val="NoSpacing"/>
                              <w:numPr>
                                <w:ilvl w:val="0"/>
                                <w:numId w:val="3"/>
                              </w:numPr>
                              <w:ind w:left="360"/>
                              <w:rPr>
                                <w:rFonts w:ascii="Arial" w:hAnsi="Arial" w:cs="Arial"/>
                                <w:b/>
                                <w:bCs/>
                                <w:sz w:val="20"/>
                                <w:szCs w:val="20"/>
                              </w:rPr>
                            </w:pPr>
                            <w:r w:rsidRPr="00BE2CED">
                              <w:rPr>
                                <w:rFonts w:ascii="Arial" w:hAnsi="Arial" w:cs="Arial"/>
                                <w:sz w:val="20"/>
                                <w:szCs w:val="20"/>
                              </w:rPr>
                              <w:t xml:space="preserve">Foreign exchange students, students </w:t>
                            </w:r>
                            <w:proofErr w:type="gramStart"/>
                            <w:r w:rsidRPr="00BE2CED">
                              <w:rPr>
                                <w:rFonts w:ascii="Arial" w:hAnsi="Arial" w:cs="Arial"/>
                                <w:sz w:val="20"/>
                                <w:szCs w:val="20"/>
                              </w:rPr>
                              <w:t>age</w:t>
                            </w:r>
                            <w:proofErr w:type="gramEnd"/>
                            <w:r w:rsidRPr="00BE2CED">
                              <w:rPr>
                                <w:rFonts w:ascii="Arial" w:hAnsi="Arial" w:cs="Arial"/>
                                <w:sz w:val="20"/>
                                <w:szCs w:val="20"/>
                              </w:rPr>
                              <w:t xml:space="preserve"> 20 or older, GED and adult education students, or National winners of previous Young American Creative Patriotic Art Contests are </w:t>
                            </w:r>
                            <w:r w:rsidRPr="00BE2CED">
                              <w:rPr>
                                <w:rFonts w:ascii="Arial" w:hAnsi="Arial" w:cs="Arial"/>
                                <w:b/>
                                <w:bCs/>
                                <w:sz w:val="20"/>
                                <w:szCs w:val="20"/>
                              </w:rPr>
                              <w:t>NOT</w:t>
                            </w:r>
                            <w:r w:rsidRPr="00BE2CED">
                              <w:rPr>
                                <w:rFonts w:ascii="Arial" w:hAnsi="Arial" w:cs="Arial"/>
                                <w:sz w:val="20"/>
                                <w:szCs w:val="20"/>
                              </w:rPr>
                              <w:t xml:space="preserve"> eligible.</w:t>
                            </w:r>
                          </w:p>
                          <w:p w14:paraId="5B838B33" w14:textId="77777777" w:rsidR="00B37F4F" w:rsidRPr="005A7015" w:rsidRDefault="00B37F4F" w:rsidP="00B37F4F">
                            <w:pPr>
                              <w:pStyle w:val="NoSpacing"/>
                              <w:rPr>
                                <w:rFonts w:ascii="Arial" w:hAnsi="Arial" w:cs="Arial"/>
                                <w:b/>
                                <w:bCs/>
                                <w:sz w:val="6"/>
                                <w:szCs w:val="6"/>
                              </w:rPr>
                            </w:pPr>
                          </w:p>
                          <w:p w14:paraId="6401EE10" w14:textId="3873320A" w:rsidR="003A5FF7" w:rsidRPr="00BE2CED" w:rsidRDefault="003A5FF7" w:rsidP="002D0D5E">
                            <w:pPr>
                              <w:pStyle w:val="NoSpacing"/>
                              <w:rPr>
                                <w:rFonts w:ascii="Arial" w:hAnsi="Arial" w:cs="Arial"/>
                                <w:b/>
                                <w:bCs/>
                              </w:rPr>
                            </w:pPr>
                            <w:r w:rsidRPr="00BE2CED">
                              <w:rPr>
                                <w:rFonts w:ascii="Arial" w:hAnsi="Arial" w:cs="Arial"/>
                                <w:b/>
                                <w:bCs/>
                              </w:rPr>
                              <w:t>Contest Rules</w:t>
                            </w:r>
                          </w:p>
                          <w:p w14:paraId="5CD03786" w14:textId="77777777" w:rsidR="00BE2CED"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Entry must be completed during the current school year.</w:t>
                            </w:r>
                          </w:p>
                          <w:p w14:paraId="3916D665" w14:textId="7D2B732A" w:rsidR="003A5FF7" w:rsidRPr="00B37F4F" w:rsidRDefault="00BE2CED" w:rsidP="002D0D5E">
                            <w:pPr>
                              <w:pStyle w:val="NoSpacing"/>
                              <w:numPr>
                                <w:ilvl w:val="0"/>
                                <w:numId w:val="3"/>
                              </w:numPr>
                              <w:ind w:left="360"/>
                              <w:rPr>
                                <w:rFonts w:ascii="Arial" w:hAnsi="Arial" w:cs="Arial"/>
                                <w:sz w:val="20"/>
                                <w:szCs w:val="20"/>
                              </w:rPr>
                            </w:pPr>
                            <w:r>
                              <w:rPr>
                                <w:rFonts w:ascii="Arial" w:hAnsi="Arial" w:cs="Arial"/>
                                <w:sz w:val="20"/>
                                <w:szCs w:val="20"/>
                              </w:rPr>
                              <w:t>Art must be two dimensional.</w:t>
                            </w:r>
                            <w:r w:rsidR="003A5FF7" w:rsidRPr="00B37F4F">
                              <w:rPr>
                                <w:rFonts w:ascii="Arial" w:hAnsi="Arial" w:cs="Arial"/>
                                <w:sz w:val="20"/>
                                <w:szCs w:val="20"/>
                              </w:rPr>
                              <w:t xml:space="preserve"> </w:t>
                            </w:r>
                          </w:p>
                          <w:p w14:paraId="7B424A11" w14:textId="77777777" w:rsidR="00FC0DE0" w:rsidRPr="00B37F4F" w:rsidRDefault="00FC0DE0" w:rsidP="00FC0DE0">
                            <w:pPr>
                              <w:pStyle w:val="NoSpacing"/>
                              <w:numPr>
                                <w:ilvl w:val="0"/>
                                <w:numId w:val="3"/>
                              </w:numPr>
                              <w:tabs>
                                <w:tab w:val="left" w:pos="360"/>
                              </w:tabs>
                              <w:ind w:left="360"/>
                              <w:rPr>
                                <w:rFonts w:ascii="Arial" w:hAnsi="Arial" w:cs="Arial"/>
                                <w:sz w:val="20"/>
                                <w:szCs w:val="20"/>
                              </w:rPr>
                            </w:pPr>
                            <w:r w:rsidRPr="00B37F4F">
                              <w:rPr>
                                <w:rFonts w:ascii="Arial" w:hAnsi="Arial" w:cs="Arial"/>
                                <w:sz w:val="20"/>
                                <w:szCs w:val="20"/>
                              </w:rPr>
                              <w:t xml:space="preserve">Watercolor, pencil, pastel, charcoal, tempera, crayon, acrylic, pen, ink, oil, </w:t>
                            </w:r>
                            <w:proofErr w:type="gramStart"/>
                            <w:r w:rsidRPr="00B37F4F">
                              <w:rPr>
                                <w:rFonts w:ascii="Arial" w:hAnsi="Arial" w:cs="Arial"/>
                                <w:sz w:val="20"/>
                                <w:szCs w:val="20"/>
                              </w:rPr>
                              <w:t>marker</w:t>
                            </w:r>
                            <w:proofErr w:type="gramEnd"/>
                            <w:r w:rsidRPr="00B37F4F">
                              <w:rPr>
                                <w:rFonts w:ascii="Arial" w:hAnsi="Arial" w:cs="Arial"/>
                                <w:sz w:val="20"/>
                                <w:szCs w:val="20"/>
                              </w:rPr>
                              <w:t xml:space="preserve"> or other media may be used.</w:t>
                            </w:r>
                          </w:p>
                          <w:p w14:paraId="6B227B96" w14:textId="06A36227" w:rsidR="00563EED" w:rsidRPr="00B37F4F" w:rsidRDefault="00FC0DE0" w:rsidP="002D0D5E">
                            <w:pPr>
                              <w:pStyle w:val="NoSpacing"/>
                              <w:numPr>
                                <w:ilvl w:val="0"/>
                                <w:numId w:val="3"/>
                              </w:numPr>
                              <w:ind w:left="360"/>
                              <w:rPr>
                                <w:rFonts w:ascii="Arial" w:hAnsi="Arial" w:cs="Arial"/>
                                <w:sz w:val="20"/>
                                <w:szCs w:val="20"/>
                              </w:rPr>
                            </w:pPr>
                            <w:r w:rsidRPr="00B37F4F">
                              <w:rPr>
                                <w:rFonts w:ascii="Arial" w:hAnsi="Arial" w:cs="Arial"/>
                                <w:sz w:val="20"/>
                                <w:szCs w:val="20"/>
                              </w:rPr>
                              <w:t>Entry must be on canvas or paper</w:t>
                            </w:r>
                            <w:r w:rsidR="00563EED" w:rsidRPr="00B37F4F">
                              <w:rPr>
                                <w:rFonts w:ascii="Arial" w:hAnsi="Arial" w:cs="Arial"/>
                                <w:sz w:val="20"/>
                                <w:szCs w:val="20"/>
                              </w:rPr>
                              <w:t>.</w:t>
                            </w:r>
                          </w:p>
                          <w:p w14:paraId="3C2BC0D3" w14:textId="4239F1BC" w:rsidR="003A5FF7" w:rsidRPr="00B37F4F" w:rsidRDefault="00FC0DE0" w:rsidP="002D0D5E">
                            <w:pPr>
                              <w:pStyle w:val="NoSpacing"/>
                              <w:numPr>
                                <w:ilvl w:val="0"/>
                                <w:numId w:val="3"/>
                              </w:numPr>
                              <w:ind w:left="360"/>
                              <w:rPr>
                                <w:rFonts w:ascii="Arial" w:hAnsi="Arial" w:cs="Arial"/>
                                <w:sz w:val="20"/>
                                <w:szCs w:val="20"/>
                              </w:rPr>
                            </w:pPr>
                            <w:r w:rsidRPr="00B37F4F">
                              <w:rPr>
                                <w:rFonts w:ascii="Arial" w:hAnsi="Arial" w:cs="Arial"/>
                                <w:sz w:val="20"/>
                                <w:szCs w:val="20"/>
                              </w:rPr>
                              <w:t>Do not frame two-dimensional pieces art.</w:t>
                            </w:r>
                            <w:r w:rsidR="003A5FF7" w:rsidRPr="00B37F4F">
                              <w:rPr>
                                <w:rFonts w:ascii="Arial" w:hAnsi="Arial" w:cs="Arial"/>
                                <w:sz w:val="20"/>
                                <w:szCs w:val="20"/>
                              </w:rPr>
                              <w:t xml:space="preserve"> </w:t>
                            </w:r>
                          </w:p>
                          <w:p w14:paraId="23686CFC" w14:textId="77777777" w:rsidR="00FC0DE0" w:rsidRPr="00B37F4F" w:rsidRDefault="003A5FF7" w:rsidP="002D0D5E">
                            <w:pPr>
                              <w:pStyle w:val="NoSpacing"/>
                              <w:numPr>
                                <w:ilvl w:val="0"/>
                                <w:numId w:val="3"/>
                              </w:numPr>
                              <w:ind w:left="360"/>
                              <w:rPr>
                                <w:rFonts w:ascii="Arial" w:hAnsi="Arial" w:cs="Arial"/>
                                <w:sz w:val="20"/>
                                <w:szCs w:val="20"/>
                              </w:rPr>
                            </w:pPr>
                            <w:bookmarkStart w:id="2" w:name="_Hlk105663425"/>
                            <w:r w:rsidRPr="00B37F4F">
                              <w:rPr>
                                <w:rFonts w:ascii="Arial" w:hAnsi="Arial" w:cs="Arial"/>
                                <w:sz w:val="20"/>
                                <w:szCs w:val="20"/>
                              </w:rPr>
                              <w:t xml:space="preserve">Submit canvas entries on a stretcher frame or canvas board. </w:t>
                            </w:r>
                          </w:p>
                          <w:p w14:paraId="75913A36" w14:textId="4FC79142"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Other entries </w:t>
                            </w:r>
                            <w:r w:rsidR="00BA290B" w:rsidRPr="00B37F4F">
                              <w:rPr>
                                <w:rFonts w:ascii="Arial" w:hAnsi="Arial" w:cs="Arial"/>
                                <w:sz w:val="20"/>
                                <w:szCs w:val="20"/>
                              </w:rPr>
                              <w:t xml:space="preserve">if matted must be </w:t>
                            </w:r>
                            <w:r w:rsidRPr="00B37F4F">
                              <w:rPr>
                                <w:rFonts w:ascii="Arial" w:hAnsi="Arial" w:cs="Arial"/>
                                <w:sz w:val="20"/>
                                <w:szCs w:val="20"/>
                              </w:rPr>
                              <w:t>matted in white.</w:t>
                            </w:r>
                            <w:r w:rsidR="002D0D5E" w:rsidRPr="00B37F4F">
                              <w:rPr>
                                <w:rFonts w:ascii="Arial" w:hAnsi="Arial" w:cs="Arial"/>
                                <w:sz w:val="20"/>
                                <w:szCs w:val="20"/>
                              </w:rPr>
                              <w:t xml:space="preserve"> </w:t>
                            </w:r>
                            <w:r w:rsidR="00BA290B" w:rsidRPr="00B37F4F">
                              <w:rPr>
                                <w:rFonts w:ascii="Arial" w:hAnsi="Arial" w:cs="Arial"/>
                                <w:sz w:val="20"/>
                                <w:szCs w:val="20"/>
                              </w:rPr>
                              <w:t xml:space="preserve">Do not use color mats. </w:t>
                            </w:r>
                          </w:p>
                          <w:p w14:paraId="781B216B" w14:textId="77777777" w:rsidR="00FC0DE0" w:rsidRPr="00B37F4F" w:rsidRDefault="00BA290B"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Reinforce the back with heavy paper. </w:t>
                            </w:r>
                          </w:p>
                          <w:p w14:paraId="5FE4715D" w14:textId="7829D69C" w:rsidR="003A5FF7" w:rsidRPr="00B37F4F" w:rsidRDefault="00BA290B"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Mounted and floating mats may also be used. </w:t>
                            </w:r>
                          </w:p>
                          <w:p w14:paraId="59DDDA98" w14:textId="22F5E628"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Ent</w:t>
                            </w:r>
                            <w:r w:rsidR="00FC0DE0" w:rsidRPr="00B37F4F">
                              <w:rPr>
                                <w:rFonts w:ascii="Arial" w:hAnsi="Arial" w:cs="Arial"/>
                                <w:sz w:val="20"/>
                                <w:szCs w:val="20"/>
                              </w:rPr>
                              <w:t>ry</w:t>
                            </w:r>
                            <w:r w:rsidRPr="00B37F4F">
                              <w:rPr>
                                <w:rFonts w:ascii="Arial" w:hAnsi="Arial" w:cs="Arial"/>
                                <w:sz w:val="20"/>
                                <w:szCs w:val="20"/>
                              </w:rPr>
                              <w:t xml:space="preserve"> may not be smaller than 8” x 10” and not larger than 18” x 24”, not including mat</w:t>
                            </w:r>
                            <w:r w:rsidR="00FC0DE0" w:rsidRPr="00B37F4F">
                              <w:rPr>
                                <w:rFonts w:ascii="Arial" w:hAnsi="Arial" w:cs="Arial"/>
                                <w:sz w:val="20"/>
                                <w:szCs w:val="20"/>
                              </w:rPr>
                              <w:t>.</w:t>
                            </w:r>
                            <w:r w:rsidRPr="00B37F4F">
                              <w:rPr>
                                <w:rFonts w:ascii="Arial" w:hAnsi="Arial" w:cs="Arial"/>
                                <w:sz w:val="20"/>
                                <w:szCs w:val="20"/>
                              </w:rPr>
                              <w:t xml:space="preserve"> </w:t>
                            </w:r>
                          </w:p>
                          <w:p w14:paraId="426A1CB4" w14:textId="132B6C6E" w:rsidR="003A5FF7" w:rsidRPr="00B37F4F" w:rsidRDefault="003A5FF7" w:rsidP="002D0D5E">
                            <w:pPr>
                              <w:pStyle w:val="NoSpacing"/>
                              <w:numPr>
                                <w:ilvl w:val="0"/>
                                <w:numId w:val="3"/>
                              </w:numPr>
                              <w:ind w:left="360"/>
                              <w:rPr>
                                <w:rFonts w:ascii="Arial" w:hAnsi="Arial" w:cs="Arial"/>
                                <w:sz w:val="20"/>
                                <w:szCs w:val="20"/>
                              </w:rPr>
                            </w:pPr>
                            <w:bookmarkStart w:id="3" w:name="_Hlk105663489"/>
                            <w:bookmarkEnd w:id="2"/>
                            <w:r w:rsidRPr="00B37F4F">
                              <w:rPr>
                                <w:rFonts w:ascii="Arial" w:hAnsi="Arial" w:cs="Arial"/>
                                <w:sz w:val="20"/>
                                <w:szCs w:val="20"/>
                              </w:rPr>
                              <w:t xml:space="preserve">Complete contest </w:t>
                            </w:r>
                            <w:r w:rsidR="003A30F1" w:rsidRPr="00B37F4F">
                              <w:rPr>
                                <w:rFonts w:ascii="Arial" w:hAnsi="Arial" w:cs="Arial"/>
                                <w:sz w:val="20"/>
                                <w:szCs w:val="20"/>
                              </w:rPr>
                              <w:t>entry form</w:t>
                            </w:r>
                            <w:r w:rsidRPr="00B37F4F">
                              <w:rPr>
                                <w:rFonts w:ascii="Arial" w:hAnsi="Arial" w:cs="Arial"/>
                                <w:sz w:val="20"/>
                                <w:szCs w:val="20"/>
                              </w:rPr>
                              <w:t xml:space="preserve"> and </w:t>
                            </w:r>
                            <w:r w:rsidR="003A30F1" w:rsidRPr="00B37F4F">
                              <w:rPr>
                                <w:rFonts w:ascii="Arial" w:hAnsi="Arial" w:cs="Arial"/>
                                <w:sz w:val="20"/>
                                <w:szCs w:val="20"/>
                              </w:rPr>
                              <w:t>submit with</w:t>
                            </w:r>
                            <w:r w:rsidRPr="00B37F4F">
                              <w:rPr>
                                <w:rFonts w:ascii="Arial" w:hAnsi="Arial" w:cs="Arial"/>
                                <w:sz w:val="20"/>
                                <w:szCs w:val="20"/>
                              </w:rPr>
                              <w:t xml:space="preserve"> entry. </w:t>
                            </w:r>
                          </w:p>
                          <w:bookmarkEnd w:id="3"/>
                          <w:p w14:paraId="7BDC0778" w14:textId="7BFF028F"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Complete typed explanation of the entry (250 words or less) and </w:t>
                            </w:r>
                            <w:r w:rsidR="003A30F1" w:rsidRPr="00B37F4F">
                              <w:rPr>
                                <w:rFonts w:ascii="Arial" w:hAnsi="Arial" w:cs="Arial"/>
                                <w:sz w:val="20"/>
                                <w:szCs w:val="20"/>
                              </w:rPr>
                              <w:t>submit with</w:t>
                            </w:r>
                            <w:r w:rsidRPr="00B37F4F">
                              <w:rPr>
                                <w:rFonts w:ascii="Arial" w:hAnsi="Arial" w:cs="Arial"/>
                                <w:sz w:val="20"/>
                                <w:szCs w:val="20"/>
                              </w:rPr>
                              <w:t xml:space="preserve"> entry.</w:t>
                            </w:r>
                          </w:p>
                          <w:p w14:paraId="43177DE1" w14:textId="0F86358A" w:rsidR="003A5FF7" w:rsidRPr="00B37F4F" w:rsidRDefault="00A772E3" w:rsidP="002D0D5E">
                            <w:pPr>
                              <w:pStyle w:val="NoSpacing"/>
                              <w:numPr>
                                <w:ilvl w:val="0"/>
                                <w:numId w:val="3"/>
                              </w:numPr>
                              <w:ind w:left="360"/>
                              <w:rPr>
                                <w:rFonts w:ascii="Arial" w:hAnsi="Arial" w:cs="Arial"/>
                                <w:sz w:val="20"/>
                                <w:szCs w:val="20"/>
                              </w:rPr>
                            </w:pPr>
                            <w:bookmarkStart w:id="4" w:name="_Hlk105663525"/>
                            <w:r w:rsidRPr="00B37F4F">
                              <w:rPr>
                                <w:rFonts w:ascii="Arial" w:hAnsi="Arial" w:cs="Arial"/>
                                <w:sz w:val="20"/>
                                <w:szCs w:val="20"/>
                              </w:rPr>
                              <w:t>Parent or guardian</w:t>
                            </w:r>
                            <w:r w:rsidR="003A5FF7" w:rsidRPr="00B37F4F">
                              <w:rPr>
                                <w:rFonts w:ascii="Arial" w:hAnsi="Arial" w:cs="Arial"/>
                                <w:sz w:val="20"/>
                                <w:szCs w:val="20"/>
                              </w:rPr>
                              <w:t xml:space="preserve"> signature required on contest </w:t>
                            </w:r>
                            <w:bookmarkEnd w:id="4"/>
                            <w:r w:rsidR="003A30F1" w:rsidRPr="00B37F4F">
                              <w:rPr>
                                <w:rFonts w:ascii="Arial" w:hAnsi="Arial" w:cs="Arial"/>
                                <w:sz w:val="20"/>
                                <w:szCs w:val="20"/>
                              </w:rPr>
                              <w:t>entry form</w:t>
                            </w:r>
                            <w:r w:rsidR="003A5FF7" w:rsidRPr="00B37F4F">
                              <w:rPr>
                                <w:rFonts w:ascii="Arial" w:hAnsi="Arial" w:cs="Arial"/>
                                <w:sz w:val="20"/>
                                <w:szCs w:val="20"/>
                              </w:rPr>
                              <w:t xml:space="preserve">. </w:t>
                            </w:r>
                          </w:p>
                          <w:p w14:paraId="7745012B" w14:textId="77777777"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If the American Flag is used, it must conform to the Federal Flag Code in relation to colors, number of stars and stripes and other pertinent rules of the code.</w:t>
                            </w:r>
                          </w:p>
                          <w:p w14:paraId="289CF59B" w14:textId="345EF2E5"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Digital art and photography are </w:t>
                            </w:r>
                            <w:r w:rsidR="006103FD" w:rsidRPr="00B37F4F">
                              <w:rPr>
                                <w:rFonts w:ascii="Arial" w:hAnsi="Arial" w:cs="Arial"/>
                                <w:sz w:val="20"/>
                                <w:szCs w:val="20"/>
                              </w:rPr>
                              <w:t>not</w:t>
                            </w:r>
                            <w:r w:rsidRPr="00B37F4F">
                              <w:rPr>
                                <w:rFonts w:ascii="Arial" w:hAnsi="Arial" w:cs="Arial"/>
                                <w:sz w:val="20"/>
                                <w:szCs w:val="20"/>
                              </w:rPr>
                              <w:t xml:space="preserve"> accepted. </w:t>
                            </w:r>
                          </w:p>
                          <w:p w14:paraId="481C5E98" w14:textId="77777777" w:rsidR="003A5FF7" w:rsidRPr="00011737" w:rsidRDefault="003A5FF7" w:rsidP="002D0D5E">
                            <w:pPr>
                              <w:pStyle w:val="NoSpacing"/>
                              <w:ind w:left="360" w:hanging="180"/>
                              <w:rPr>
                                <w:rFonts w:ascii="Arial" w:hAnsi="Arial" w:cs="Arial"/>
                                <w:sz w:val="4"/>
                                <w:szCs w:val="4"/>
                              </w:rPr>
                            </w:pPr>
                          </w:p>
                          <w:p w14:paraId="0365BA06" w14:textId="487B183F" w:rsidR="003A5FF7" w:rsidRPr="00563EED" w:rsidRDefault="00324E94" w:rsidP="002D0D5E">
                            <w:pPr>
                              <w:pStyle w:val="NoSpacing"/>
                              <w:ind w:left="360" w:hanging="180"/>
                              <w:jc w:val="center"/>
                              <w:rPr>
                                <w:rFonts w:ascii="Arial" w:hAnsi="Arial" w:cs="Arial"/>
                                <w:color w:val="C00000"/>
                                <w:sz w:val="24"/>
                                <w:szCs w:val="24"/>
                              </w:rPr>
                            </w:pPr>
                            <w:bookmarkStart w:id="5" w:name="_Hlk99013747"/>
                            <w:r>
                              <w:rPr>
                                <w:rFonts w:ascii="Arial" w:hAnsi="Arial" w:cs="Arial"/>
                                <w:b/>
                                <w:bCs/>
                                <w:color w:val="C00000"/>
                                <w:sz w:val="24"/>
                                <w:szCs w:val="24"/>
                              </w:rPr>
                              <w:t xml:space="preserve">VFW Auxiliary </w:t>
                            </w:r>
                            <w:r w:rsidR="003A5FF7" w:rsidRPr="00563EED">
                              <w:rPr>
                                <w:rFonts w:ascii="Arial" w:hAnsi="Arial" w:cs="Arial"/>
                                <w:b/>
                                <w:bCs/>
                                <w:color w:val="C00000"/>
                                <w:sz w:val="24"/>
                                <w:szCs w:val="24"/>
                              </w:rPr>
                              <w:t>National Scholarships</w:t>
                            </w:r>
                          </w:p>
                          <w:p w14:paraId="709E329F" w14:textId="77777777" w:rsidR="003A5FF7" w:rsidRPr="00603427" w:rsidRDefault="003A5FF7" w:rsidP="002D0D5E">
                            <w:pPr>
                              <w:pStyle w:val="NoSpacing"/>
                              <w:ind w:left="360" w:hanging="180"/>
                              <w:jc w:val="center"/>
                              <w:rPr>
                                <w:rFonts w:ascii="Arial" w:hAnsi="Arial" w:cs="Arial"/>
                              </w:rPr>
                            </w:pPr>
                            <w:r w:rsidRPr="00603427">
                              <w:rPr>
                                <w:rFonts w:ascii="Arial" w:hAnsi="Arial" w:cs="Arial"/>
                              </w:rPr>
                              <w:t>First place - $15,000</w:t>
                            </w:r>
                          </w:p>
                          <w:p w14:paraId="0008F1AE" w14:textId="77777777" w:rsidR="003A5FF7" w:rsidRPr="00603427" w:rsidRDefault="003A5FF7" w:rsidP="002D0D5E">
                            <w:pPr>
                              <w:pStyle w:val="NoSpacing"/>
                              <w:ind w:left="360" w:hanging="180"/>
                              <w:jc w:val="center"/>
                              <w:rPr>
                                <w:rFonts w:ascii="Arial" w:hAnsi="Arial" w:cs="Arial"/>
                              </w:rPr>
                            </w:pPr>
                            <w:r w:rsidRPr="00603427">
                              <w:rPr>
                                <w:rFonts w:ascii="Arial" w:hAnsi="Arial" w:cs="Arial"/>
                              </w:rPr>
                              <w:t>Second place - $7,500</w:t>
                            </w:r>
                          </w:p>
                          <w:p w14:paraId="722C53AF" w14:textId="77777777" w:rsidR="003A5FF7" w:rsidRPr="00603427" w:rsidRDefault="003A5FF7" w:rsidP="002D0D5E">
                            <w:pPr>
                              <w:pStyle w:val="NoSpacing"/>
                              <w:ind w:left="360" w:hanging="180"/>
                              <w:jc w:val="center"/>
                              <w:rPr>
                                <w:rFonts w:ascii="Arial" w:hAnsi="Arial" w:cs="Arial"/>
                              </w:rPr>
                            </w:pPr>
                            <w:r w:rsidRPr="00603427">
                              <w:rPr>
                                <w:rFonts w:ascii="Arial" w:hAnsi="Arial" w:cs="Arial"/>
                              </w:rPr>
                              <w:t>Third place - $3,500</w:t>
                            </w:r>
                          </w:p>
                          <w:p w14:paraId="1C8D0750" w14:textId="3FFAF271" w:rsidR="00105038" w:rsidRDefault="003A5FF7" w:rsidP="002D0D5E">
                            <w:pPr>
                              <w:pStyle w:val="NoSpacing"/>
                              <w:ind w:left="360" w:hanging="180"/>
                              <w:jc w:val="center"/>
                              <w:rPr>
                                <w:rFonts w:ascii="Arial" w:hAnsi="Arial" w:cs="Arial"/>
                              </w:rPr>
                            </w:pPr>
                            <w:r w:rsidRPr="00603427">
                              <w:rPr>
                                <w:rFonts w:ascii="Arial" w:hAnsi="Arial" w:cs="Arial"/>
                              </w:rPr>
                              <w:t>Fourth</w:t>
                            </w:r>
                            <w:r w:rsidR="00324E94">
                              <w:rPr>
                                <w:rFonts w:ascii="Arial" w:hAnsi="Arial" w:cs="Arial"/>
                              </w:rPr>
                              <w:t xml:space="preserve"> and Fifth</w:t>
                            </w:r>
                            <w:r w:rsidR="00105038">
                              <w:rPr>
                                <w:rFonts w:ascii="Arial" w:hAnsi="Arial" w:cs="Arial"/>
                              </w:rPr>
                              <w:t xml:space="preserve"> place - $</w:t>
                            </w:r>
                            <w:r w:rsidR="00324E94">
                              <w:rPr>
                                <w:rFonts w:ascii="Arial" w:hAnsi="Arial" w:cs="Arial"/>
                              </w:rPr>
                              <w:t>1</w:t>
                            </w:r>
                            <w:r w:rsidR="00105038">
                              <w:rPr>
                                <w:rFonts w:ascii="Arial" w:hAnsi="Arial" w:cs="Arial"/>
                              </w:rPr>
                              <w:t>,500</w:t>
                            </w:r>
                            <w:r>
                              <w:rPr>
                                <w:rFonts w:ascii="Arial" w:hAnsi="Arial" w:cs="Arial"/>
                              </w:rPr>
                              <w:t xml:space="preserve"> </w:t>
                            </w:r>
                          </w:p>
                          <w:p w14:paraId="2993589D" w14:textId="1680895A" w:rsidR="003A5FF7" w:rsidRDefault="00105038" w:rsidP="002D0D5E">
                            <w:pPr>
                              <w:pStyle w:val="NoSpacing"/>
                              <w:ind w:left="360" w:hanging="180"/>
                              <w:jc w:val="center"/>
                              <w:rPr>
                                <w:rFonts w:ascii="Arial" w:hAnsi="Arial" w:cs="Arial"/>
                              </w:rPr>
                            </w:pPr>
                            <w:r>
                              <w:rPr>
                                <w:rFonts w:ascii="Arial" w:hAnsi="Arial" w:cs="Arial"/>
                              </w:rPr>
                              <w:t>Sixth</w:t>
                            </w:r>
                            <w:r w:rsidR="00324E94">
                              <w:rPr>
                                <w:rFonts w:ascii="Arial" w:hAnsi="Arial" w:cs="Arial"/>
                              </w:rPr>
                              <w:t xml:space="preserve"> and Seventh</w:t>
                            </w:r>
                            <w:r>
                              <w:rPr>
                                <w:rFonts w:ascii="Arial" w:hAnsi="Arial" w:cs="Arial"/>
                              </w:rPr>
                              <w:t xml:space="preserve"> </w:t>
                            </w:r>
                            <w:r w:rsidR="003A5FF7">
                              <w:rPr>
                                <w:rFonts w:ascii="Arial" w:hAnsi="Arial" w:cs="Arial"/>
                              </w:rPr>
                              <w:t>place</w:t>
                            </w:r>
                            <w:r>
                              <w:rPr>
                                <w:rFonts w:ascii="Arial" w:hAnsi="Arial" w:cs="Arial"/>
                              </w:rPr>
                              <w:t xml:space="preserve"> -</w:t>
                            </w:r>
                            <w:r w:rsidR="003A5FF7" w:rsidRPr="00603427">
                              <w:rPr>
                                <w:rFonts w:ascii="Arial" w:hAnsi="Arial" w:cs="Arial"/>
                              </w:rPr>
                              <w:t xml:space="preserve"> $1,</w:t>
                            </w:r>
                            <w:r w:rsidR="00324E94">
                              <w:rPr>
                                <w:rFonts w:ascii="Arial" w:hAnsi="Arial" w:cs="Arial"/>
                              </w:rPr>
                              <w:t>0</w:t>
                            </w:r>
                            <w:r w:rsidR="003A5FF7" w:rsidRPr="00603427">
                              <w:rPr>
                                <w:rFonts w:ascii="Arial" w:hAnsi="Arial" w:cs="Arial"/>
                              </w:rPr>
                              <w:t>00</w:t>
                            </w:r>
                          </w:p>
                          <w:p w14:paraId="14BB3FDA" w14:textId="7DA01B82" w:rsidR="003A5FF7" w:rsidRPr="00A60C0C" w:rsidRDefault="00105038" w:rsidP="002D0D5E">
                            <w:pPr>
                              <w:pStyle w:val="NoSpacing"/>
                              <w:ind w:left="360" w:hanging="180"/>
                              <w:jc w:val="center"/>
                              <w:rPr>
                                <w:rFonts w:ascii="Arial" w:hAnsi="Arial" w:cs="Arial"/>
                              </w:rPr>
                            </w:pPr>
                            <w:r>
                              <w:rPr>
                                <w:rFonts w:ascii="Arial" w:hAnsi="Arial" w:cs="Arial"/>
                              </w:rPr>
                              <w:t>Eighth</w:t>
                            </w:r>
                            <w:r w:rsidR="00324E94">
                              <w:rPr>
                                <w:rFonts w:ascii="Arial" w:hAnsi="Arial" w:cs="Arial"/>
                              </w:rPr>
                              <w:t xml:space="preserve"> through Nineteenth</w:t>
                            </w:r>
                            <w:r>
                              <w:rPr>
                                <w:rFonts w:ascii="Arial" w:hAnsi="Arial" w:cs="Arial"/>
                              </w:rPr>
                              <w:t xml:space="preserve"> place -</w:t>
                            </w:r>
                            <w:r w:rsidR="003A5FF7" w:rsidRPr="00A60C0C">
                              <w:rPr>
                                <w:rFonts w:ascii="Arial" w:hAnsi="Arial" w:cs="Arial"/>
                              </w:rPr>
                              <w:t xml:space="preserve"> $</w:t>
                            </w:r>
                            <w:r w:rsidR="00324E94">
                              <w:rPr>
                                <w:rFonts w:ascii="Arial" w:hAnsi="Arial" w:cs="Arial"/>
                              </w:rPr>
                              <w:t>500</w:t>
                            </w:r>
                          </w:p>
                          <w:p w14:paraId="7235EAD2" w14:textId="77777777" w:rsidR="007C2E4B" w:rsidRPr="007C2E4B" w:rsidRDefault="007C2E4B" w:rsidP="002D0D5E">
                            <w:pPr>
                              <w:pStyle w:val="NoSpacing"/>
                              <w:ind w:left="360" w:hanging="180"/>
                              <w:jc w:val="center"/>
                              <w:rPr>
                                <w:rFonts w:ascii="Arial" w:hAnsi="Arial" w:cs="Arial"/>
                                <w:sz w:val="6"/>
                                <w:szCs w:val="6"/>
                              </w:rPr>
                            </w:pPr>
                          </w:p>
                          <w:bookmarkEnd w:id="5"/>
                          <w:p w14:paraId="325F67CE" w14:textId="77777777" w:rsidR="002D0D5E" w:rsidRPr="000C1426" w:rsidRDefault="002D0D5E" w:rsidP="002D0D5E">
                            <w:pPr>
                              <w:spacing w:after="0" w:line="240" w:lineRule="auto"/>
                              <w:ind w:hanging="180"/>
                              <w:jc w:val="center"/>
                              <w:rPr>
                                <w:rFonts w:ascii="Arial" w:hAnsi="Arial" w:cs="Arial"/>
                                <w:i/>
                                <w:iCs/>
                                <w:color w:val="002060"/>
                                <w:sz w:val="18"/>
                                <w:szCs w:val="18"/>
                              </w:rPr>
                            </w:pPr>
                            <w:r w:rsidRPr="000C1426">
                              <w:rPr>
                                <w:rFonts w:ascii="Arial" w:hAnsi="Arial" w:cs="Arial"/>
                                <w:i/>
                                <w:iCs/>
                                <w:color w:val="002060"/>
                                <w:sz w:val="18"/>
                                <w:szCs w:val="18"/>
                              </w:rPr>
                              <w:t>VFW</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Auxiliary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not</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responsible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incomplete,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lost,</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late,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misdirected</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entries.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All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scores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are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final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as</w:t>
                            </w:r>
                            <w:r w:rsidRPr="000C1426">
                              <w:rPr>
                                <w:rFonts w:ascii="Arial" w:hAnsi="Arial" w:cs="Arial"/>
                                <w:i/>
                                <w:iCs/>
                                <w:color w:val="002060"/>
                                <w:spacing w:val="-5"/>
                                <w:sz w:val="18"/>
                                <w:szCs w:val="18"/>
                              </w:rPr>
                              <w:t xml:space="preserve"> </w:t>
                            </w:r>
                            <w:r w:rsidRPr="000C1426">
                              <w:rPr>
                                <w:rFonts w:ascii="Arial" w:hAnsi="Arial" w:cs="Arial"/>
                                <w:i/>
                                <w:iCs/>
                                <w:color w:val="002060"/>
                                <w:sz w:val="18"/>
                                <w:szCs w:val="18"/>
                              </w:rPr>
                              <w:t>received</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from</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judges.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Falsifying</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information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w:t>
                            </w:r>
                            <w:r w:rsidRPr="000C1426">
                              <w:rPr>
                                <w:rFonts w:ascii="Arial" w:hAnsi="Arial" w:cs="Arial"/>
                                <w:i/>
                                <w:iCs/>
                                <w:color w:val="002060"/>
                                <w:spacing w:val="-20"/>
                                <w:sz w:val="18"/>
                                <w:szCs w:val="18"/>
                              </w:rPr>
                              <w:t xml:space="preserve"> </w:t>
                            </w:r>
                            <w:r w:rsidRPr="000C1426">
                              <w:rPr>
                                <w:rFonts w:ascii="Arial" w:hAnsi="Arial" w:cs="Arial"/>
                                <w:i/>
                                <w:iCs/>
                                <w:color w:val="002060"/>
                                <w:sz w:val="18"/>
                                <w:szCs w:val="18"/>
                              </w:rPr>
                              <w:t>entry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form</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reason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immediate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disqualification.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All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contestants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agree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to</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abide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by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contest</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rules.</w:t>
                            </w:r>
                            <w:r w:rsidRPr="000C1426">
                              <w:rPr>
                                <w:rFonts w:ascii="Arial" w:hAnsi="Arial" w:cs="Arial"/>
                                <w:i/>
                                <w:iCs/>
                                <w:color w:val="002060"/>
                                <w:spacing w:val="-3"/>
                                <w:sz w:val="18"/>
                                <w:szCs w:val="18"/>
                              </w:rPr>
                              <w:t xml:space="preserve"> </w:t>
                            </w:r>
                            <w:r w:rsidRPr="000C1426">
                              <w:rPr>
                                <w:rFonts w:ascii="Arial" w:hAnsi="Arial" w:cs="Arial"/>
                                <w:i/>
                                <w:iCs/>
                                <w:color w:val="002060"/>
                                <w:sz w:val="18"/>
                                <w:szCs w:val="18"/>
                              </w:rPr>
                              <w:t>Any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violation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of</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these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rules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shall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be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cause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immediate</w:t>
                            </w:r>
                            <w:r w:rsidRPr="000C1426">
                              <w:rPr>
                                <w:rFonts w:ascii="Arial" w:hAnsi="Arial" w:cs="Arial"/>
                                <w:i/>
                                <w:iCs/>
                                <w:color w:val="002060"/>
                                <w:spacing w:val="-20"/>
                                <w:sz w:val="18"/>
                                <w:szCs w:val="18"/>
                              </w:rPr>
                              <w:t xml:space="preserve"> </w:t>
                            </w:r>
                            <w:r w:rsidRPr="000C1426">
                              <w:rPr>
                                <w:rFonts w:ascii="Arial" w:hAnsi="Arial" w:cs="Arial"/>
                                <w:i/>
                                <w:iCs/>
                                <w:color w:val="002060"/>
                                <w:sz w:val="18"/>
                                <w:szCs w:val="18"/>
                              </w:rPr>
                              <w:t>disqualification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and</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forfeiture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of</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award.</w:t>
                            </w:r>
                          </w:p>
                          <w:p w14:paraId="4C205775" w14:textId="77777777" w:rsidR="002D0D5E" w:rsidRPr="00A232BA" w:rsidRDefault="002D0D5E" w:rsidP="002D0D5E">
                            <w:pPr>
                              <w:pStyle w:val="NoSpacing"/>
                              <w:ind w:hanging="180"/>
                              <w:jc w:val="center"/>
                              <w:rPr>
                                <w:rFonts w:ascii="Arial" w:hAnsi="Arial" w:cs="Arial"/>
                                <w:b/>
                                <w:bCs/>
                                <w:sz w:val="6"/>
                                <w:szCs w:val="6"/>
                              </w:rPr>
                            </w:pPr>
                          </w:p>
                          <w:p w14:paraId="0FC81459" w14:textId="77777777" w:rsidR="002D0D5E" w:rsidRPr="000C1426" w:rsidRDefault="002D0D5E" w:rsidP="002D0D5E">
                            <w:pPr>
                              <w:pStyle w:val="NoSpacing"/>
                              <w:ind w:hanging="180"/>
                              <w:jc w:val="center"/>
                              <w:rPr>
                                <w:rFonts w:ascii="Arial" w:hAnsi="Arial" w:cs="Arial"/>
                                <w:b/>
                                <w:bCs/>
                                <w:sz w:val="20"/>
                                <w:szCs w:val="20"/>
                              </w:rPr>
                            </w:pPr>
                            <w:r w:rsidRPr="000C1426">
                              <w:rPr>
                                <w:rFonts w:ascii="Arial" w:hAnsi="Arial" w:cs="Arial"/>
                                <w:b/>
                                <w:bCs/>
                                <w:sz w:val="20"/>
                                <w:szCs w:val="20"/>
                              </w:rPr>
                              <w:t xml:space="preserve">To acquire contact information and application assistance in your state please email </w:t>
                            </w:r>
                            <w:hyperlink r:id="rId6" w:history="1">
                              <w:r w:rsidRPr="000C1426">
                                <w:rPr>
                                  <w:rStyle w:val="Hyperlink"/>
                                  <w:b/>
                                  <w:bCs/>
                                  <w:sz w:val="20"/>
                                  <w:szCs w:val="20"/>
                                </w:rPr>
                                <w:t>info@vfwauxiliary.org</w:t>
                              </w:r>
                            </w:hyperlink>
                          </w:p>
                          <w:p w14:paraId="78945D62" w14:textId="77777777" w:rsidR="00B37F4F" w:rsidRPr="005A7015" w:rsidRDefault="00B37F4F" w:rsidP="002D0D5E">
                            <w:pPr>
                              <w:pStyle w:val="NoSpacing"/>
                              <w:rPr>
                                <w:rFonts w:ascii="Arial" w:hAnsi="Arial" w:cs="Arial"/>
                                <w:b/>
                                <w:bCs/>
                                <w:sz w:val="8"/>
                                <w:szCs w:val="8"/>
                              </w:rPr>
                            </w:pPr>
                          </w:p>
                          <w:p w14:paraId="5AFD6B66" w14:textId="204E580B" w:rsidR="002D0D5E" w:rsidRPr="002D0D5E" w:rsidRDefault="002D0D5E" w:rsidP="002D0D5E">
                            <w:pPr>
                              <w:pStyle w:val="NoSpacing"/>
                              <w:rPr>
                                <w:rFonts w:ascii="Arial" w:hAnsi="Arial" w:cs="Arial"/>
                                <w:b/>
                                <w:bCs/>
                                <w:sz w:val="20"/>
                                <w:szCs w:val="20"/>
                              </w:rPr>
                            </w:pPr>
                            <w:r w:rsidRPr="002D0D5E">
                              <w:rPr>
                                <w:rFonts w:ascii="Arial" w:hAnsi="Arial" w:cs="Arial"/>
                                <w:b/>
                                <w:bCs/>
                                <w:sz w:val="20"/>
                                <w:szCs w:val="20"/>
                              </w:rPr>
                              <w:t>VFW Auxiliary judging and deadlines</w:t>
                            </w:r>
                            <w:r w:rsidR="00B37F4F">
                              <w:rPr>
                                <w:rFonts w:ascii="Arial" w:hAnsi="Arial" w:cs="Arial"/>
                                <w:b/>
                                <w:bCs/>
                                <w:sz w:val="20"/>
                                <w:szCs w:val="20"/>
                              </w:rPr>
                              <w:t>:</w:t>
                            </w:r>
                          </w:p>
                          <w:p w14:paraId="470E1C91" w14:textId="3C40C227" w:rsidR="002D0D5E" w:rsidRPr="002D0D5E" w:rsidRDefault="002D0D5E" w:rsidP="002D0D5E">
                            <w:pPr>
                              <w:pStyle w:val="NoSpacing"/>
                              <w:numPr>
                                <w:ilvl w:val="0"/>
                                <w:numId w:val="4"/>
                              </w:numPr>
                              <w:ind w:left="450" w:hanging="180"/>
                              <w:rPr>
                                <w:rFonts w:ascii="Arial" w:hAnsi="Arial" w:cs="Arial"/>
                                <w:sz w:val="20"/>
                                <w:szCs w:val="20"/>
                              </w:rPr>
                            </w:pPr>
                            <w:bookmarkStart w:id="6" w:name="_Hlk131068916"/>
                            <w:r w:rsidRPr="002D0D5E">
                              <w:rPr>
                                <w:rFonts w:ascii="Arial" w:hAnsi="Arial" w:cs="Arial"/>
                                <w:b/>
                                <w:bCs/>
                                <w:sz w:val="20"/>
                                <w:szCs w:val="20"/>
                              </w:rPr>
                              <w:t xml:space="preserve">March 31: </w:t>
                            </w:r>
                            <w:r w:rsidRPr="002D0D5E">
                              <w:rPr>
                                <w:rFonts w:ascii="Arial" w:hAnsi="Arial" w:cs="Arial"/>
                                <w:sz w:val="20"/>
                                <w:szCs w:val="20"/>
                              </w:rPr>
                              <w:t>Student entries must be submitted to a participating sponsoring VFW Auxiliary</w:t>
                            </w:r>
                            <w:r w:rsidR="00B37F4F">
                              <w:rPr>
                                <w:rFonts w:ascii="Arial" w:hAnsi="Arial" w:cs="Arial"/>
                                <w:sz w:val="20"/>
                                <w:szCs w:val="20"/>
                              </w:rPr>
                              <w:t xml:space="preserve"> for judging</w:t>
                            </w:r>
                            <w:r w:rsidRPr="002D0D5E">
                              <w:rPr>
                                <w:rFonts w:ascii="Arial" w:hAnsi="Arial" w:cs="Arial"/>
                                <w:sz w:val="20"/>
                                <w:szCs w:val="20"/>
                              </w:rPr>
                              <w:t>.</w:t>
                            </w:r>
                          </w:p>
                          <w:p w14:paraId="036AD1D4" w14:textId="2360D4ED" w:rsidR="002D0D5E" w:rsidRPr="002D0D5E" w:rsidRDefault="002D0D5E" w:rsidP="002D0D5E">
                            <w:pPr>
                              <w:pStyle w:val="NoSpacing"/>
                              <w:numPr>
                                <w:ilvl w:val="0"/>
                                <w:numId w:val="4"/>
                              </w:numPr>
                              <w:ind w:left="450" w:hanging="180"/>
                              <w:rPr>
                                <w:rFonts w:ascii="Arial" w:hAnsi="Arial" w:cs="Arial"/>
                                <w:sz w:val="20"/>
                                <w:szCs w:val="20"/>
                              </w:rPr>
                            </w:pPr>
                            <w:bookmarkStart w:id="7" w:name="_Hlk131068937"/>
                            <w:bookmarkEnd w:id="6"/>
                            <w:r w:rsidRPr="002D0D5E">
                              <w:rPr>
                                <w:rFonts w:ascii="Arial" w:hAnsi="Arial" w:cs="Arial"/>
                                <w:b/>
                                <w:bCs/>
                                <w:sz w:val="20"/>
                                <w:szCs w:val="20"/>
                              </w:rPr>
                              <w:t>April 15:</w:t>
                            </w:r>
                            <w:r w:rsidRPr="002D0D5E">
                              <w:rPr>
                                <w:rFonts w:ascii="Arial" w:hAnsi="Arial" w:cs="Arial"/>
                                <w:sz w:val="20"/>
                                <w:szCs w:val="20"/>
                              </w:rPr>
                              <w:t xml:space="preserve"> One winner from each VFW Auxiliary advances to the VFW Auxiliary District</w:t>
                            </w:r>
                            <w:r w:rsidR="00FC0DE0">
                              <w:rPr>
                                <w:rFonts w:ascii="Arial" w:hAnsi="Arial" w:cs="Arial"/>
                                <w:sz w:val="20"/>
                                <w:szCs w:val="20"/>
                              </w:rPr>
                              <w:t xml:space="preserve"> (optional) then</w:t>
                            </w:r>
                            <w:r w:rsidRPr="002D0D5E">
                              <w:rPr>
                                <w:rFonts w:ascii="Arial" w:hAnsi="Arial" w:cs="Arial"/>
                                <w:sz w:val="20"/>
                                <w:szCs w:val="20"/>
                              </w:rPr>
                              <w:t xml:space="preserve"> Department (state)</w:t>
                            </w:r>
                            <w:r w:rsidR="00B37F4F">
                              <w:rPr>
                                <w:rFonts w:ascii="Arial" w:hAnsi="Arial" w:cs="Arial"/>
                                <w:sz w:val="20"/>
                                <w:szCs w:val="20"/>
                              </w:rPr>
                              <w:t xml:space="preserve"> for judging</w:t>
                            </w:r>
                            <w:r w:rsidRPr="002D0D5E">
                              <w:rPr>
                                <w:rFonts w:ascii="Arial" w:hAnsi="Arial" w:cs="Arial"/>
                                <w:sz w:val="20"/>
                                <w:szCs w:val="20"/>
                              </w:rPr>
                              <w:t>.</w:t>
                            </w:r>
                          </w:p>
                          <w:bookmarkEnd w:id="7"/>
                          <w:p w14:paraId="34005BC0" w14:textId="2E7BE4C9" w:rsidR="002D0D5E" w:rsidRPr="002D0D5E" w:rsidRDefault="002D0D5E" w:rsidP="002D0D5E">
                            <w:pPr>
                              <w:pStyle w:val="NoSpacing"/>
                              <w:numPr>
                                <w:ilvl w:val="0"/>
                                <w:numId w:val="4"/>
                              </w:numPr>
                              <w:ind w:left="450" w:hanging="180"/>
                              <w:rPr>
                                <w:rFonts w:ascii="Arial" w:hAnsi="Arial" w:cs="Arial"/>
                                <w:sz w:val="20"/>
                                <w:szCs w:val="20"/>
                              </w:rPr>
                            </w:pPr>
                            <w:r w:rsidRPr="002D0D5E">
                              <w:rPr>
                                <w:rFonts w:ascii="Arial" w:hAnsi="Arial" w:cs="Arial"/>
                                <w:b/>
                                <w:bCs/>
                                <w:sz w:val="20"/>
                                <w:szCs w:val="20"/>
                              </w:rPr>
                              <w:t>May 5:</w:t>
                            </w:r>
                            <w:r w:rsidRPr="002D0D5E">
                              <w:rPr>
                                <w:rFonts w:ascii="Arial" w:hAnsi="Arial" w:cs="Arial"/>
                                <w:sz w:val="20"/>
                                <w:szCs w:val="20"/>
                              </w:rPr>
                              <w:t xml:space="preserve"> VFW Auxiliary Department (state) winners due to VFW Auxiliary National Headquarters</w:t>
                            </w:r>
                            <w:r w:rsidR="00B37F4F">
                              <w:rPr>
                                <w:rFonts w:ascii="Arial" w:hAnsi="Arial" w:cs="Arial"/>
                                <w:sz w:val="20"/>
                                <w:szCs w:val="20"/>
                              </w:rPr>
                              <w:t xml:space="preserve"> for judging</w:t>
                            </w:r>
                            <w:r w:rsidRPr="002D0D5E">
                              <w:rPr>
                                <w:rFonts w:ascii="Arial" w:hAnsi="Arial" w:cs="Arial"/>
                                <w:sz w:val="20"/>
                                <w:szCs w:val="20"/>
                              </w:rPr>
                              <w:t>.</w:t>
                            </w:r>
                          </w:p>
                          <w:p w14:paraId="0CCCB543" w14:textId="2DD1FC91" w:rsidR="002D0D5E" w:rsidRPr="002D0D5E" w:rsidRDefault="002D0D5E" w:rsidP="002D0D5E">
                            <w:pPr>
                              <w:pStyle w:val="NoSpacing"/>
                              <w:numPr>
                                <w:ilvl w:val="0"/>
                                <w:numId w:val="4"/>
                              </w:numPr>
                              <w:ind w:left="450" w:hanging="180"/>
                              <w:rPr>
                                <w:rFonts w:ascii="Arial" w:hAnsi="Arial" w:cs="Arial"/>
                                <w:sz w:val="20"/>
                                <w:szCs w:val="20"/>
                              </w:rPr>
                            </w:pPr>
                            <w:r w:rsidRPr="00FC0DE0">
                              <w:rPr>
                                <w:rFonts w:ascii="Arial" w:hAnsi="Arial" w:cs="Arial"/>
                                <w:b/>
                                <w:bCs/>
                                <w:sz w:val="20"/>
                                <w:szCs w:val="20"/>
                              </w:rPr>
                              <w:t>July/August:</w:t>
                            </w:r>
                            <w:r w:rsidRPr="002D0D5E">
                              <w:rPr>
                                <w:rFonts w:ascii="Arial" w:hAnsi="Arial" w:cs="Arial"/>
                                <w:sz w:val="20"/>
                                <w:szCs w:val="20"/>
                              </w:rPr>
                              <w:t xml:space="preserve"> Students will be notified of entry status via email provided on entry form. First through </w:t>
                            </w:r>
                            <w:r w:rsidR="005A7015">
                              <w:rPr>
                                <w:rFonts w:ascii="Arial" w:hAnsi="Arial" w:cs="Arial"/>
                                <w:sz w:val="20"/>
                                <w:szCs w:val="20"/>
                              </w:rPr>
                              <w:t>twelfth</w:t>
                            </w:r>
                            <w:r w:rsidRPr="002D0D5E">
                              <w:rPr>
                                <w:rFonts w:ascii="Arial" w:hAnsi="Arial" w:cs="Arial"/>
                                <w:sz w:val="20"/>
                                <w:szCs w:val="20"/>
                              </w:rPr>
                              <w:t xml:space="preserve"> place winners named on VFW Auxiliary social media pages and displayed at the VFW Auxiliary National Convention.</w:t>
                            </w:r>
                          </w:p>
                          <w:p w14:paraId="24527D05" w14:textId="77777777" w:rsidR="002D0D5E" w:rsidRPr="002D0D5E" w:rsidRDefault="002D0D5E" w:rsidP="002D0D5E">
                            <w:pPr>
                              <w:pStyle w:val="NoSpacing"/>
                              <w:numPr>
                                <w:ilvl w:val="0"/>
                                <w:numId w:val="4"/>
                              </w:numPr>
                              <w:ind w:left="450" w:hanging="180"/>
                              <w:rPr>
                                <w:rFonts w:ascii="Arial" w:hAnsi="Arial" w:cs="Arial"/>
                                <w:sz w:val="20"/>
                                <w:szCs w:val="20"/>
                              </w:rPr>
                            </w:pPr>
                            <w:r w:rsidRPr="002D0D5E">
                              <w:rPr>
                                <w:rFonts w:ascii="Arial" w:hAnsi="Arial" w:cs="Arial"/>
                                <w:b/>
                                <w:bCs/>
                                <w:sz w:val="20"/>
                                <w:szCs w:val="20"/>
                              </w:rPr>
                              <w:t xml:space="preserve">September: </w:t>
                            </w:r>
                            <w:r w:rsidRPr="002D0D5E">
                              <w:rPr>
                                <w:rFonts w:ascii="Arial" w:hAnsi="Arial" w:cs="Arial"/>
                                <w:sz w:val="20"/>
                                <w:szCs w:val="20"/>
                              </w:rPr>
                              <w:t>Art will be returned to address on entry form.</w:t>
                            </w:r>
                          </w:p>
                          <w:p w14:paraId="0B92ECB4" w14:textId="77777777" w:rsidR="002D0D5E" w:rsidRPr="000C1426" w:rsidRDefault="002D0D5E" w:rsidP="002D0D5E">
                            <w:pPr>
                              <w:pStyle w:val="NoSpacing"/>
                              <w:ind w:hanging="180"/>
                              <w:jc w:val="center"/>
                              <w:rPr>
                                <w:rFonts w:ascii="Arial" w:hAnsi="Arial" w:cs="Arial"/>
                                <w:b/>
                                <w:bCs/>
                                <w:sz w:val="4"/>
                                <w:szCs w:val="4"/>
                              </w:rPr>
                            </w:pPr>
                          </w:p>
                          <w:p w14:paraId="1E8F7E99" w14:textId="77777777" w:rsidR="002D0D5E" w:rsidRPr="002D0D5E" w:rsidRDefault="002D0D5E" w:rsidP="002D0D5E">
                            <w:pPr>
                              <w:pStyle w:val="NoSpacing"/>
                              <w:ind w:hanging="180"/>
                              <w:jc w:val="center"/>
                              <w:rPr>
                                <w:rFonts w:ascii="Arial" w:hAnsi="Arial" w:cs="Arial"/>
                                <w:sz w:val="20"/>
                                <w:szCs w:val="20"/>
                              </w:rPr>
                            </w:pPr>
                            <w:r w:rsidRPr="002D0D5E">
                              <w:rPr>
                                <w:rFonts w:ascii="Arial" w:hAnsi="Arial" w:cs="Arial"/>
                                <w:b/>
                                <w:bCs/>
                                <w:sz w:val="20"/>
                                <w:szCs w:val="20"/>
                              </w:rPr>
                              <w:t>Scholarships are paid directly to the American college, vocational, technical or trade school of the winners’ choice</w:t>
                            </w:r>
                            <w:r w:rsidRPr="002D0D5E">
                              <w:rPr>
                                <w:rFonts w:ascii="Arial" w:hAnsi="Arial" w:cs="Arial"/>
                                <w:sz w:val="20"/>
                                <w:szCs w:val="20"/>
                              </w:rPr>
                              <w:t>.</w:t>
                            </w:r>
                          </w:p>
                          <w:p w14:paraId="0E0FC0E9" w14:textId="4F0CB98A" w:rsidR="003A5FF7" w:rsidRPr="00304150" w:rsidRDefault="002D0D5E" w:rsidP="002D0D5E">
                            <w:pPr>
                              <w:pStyle w:val="NoSpacing"/>
                              <w:jc w:val="center"/>
                              <w:rPr>
                                <w:rFonts w:ascii="Arial" w:hAnsi="Arial" w:cs="Arial"/>
                                <w:sz w:val="18"/>
                                <w:szCs w:val="18"/>
                              </w:rPr>
                            </w:pPr>
                            <w:r w:rsidRPr="002D0D5E">
                              <w:rPr>
                                <w:rFonts w:ascii="Arial" w:hAnsi="Arial" w:cs="Arial"/>
                                <w:sz w:val="20"/>
                                <w:szCs w:val="20"/>
                              </w:rPr>
                              <w:t xml:space="preserve">Page 1 of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76ED" id="Text Box 2" o:spid="_x0000_s1027" type="#_x0000_t202" style="position:absolute;margin-left:14.05pt;margin-top:10.75pt;width:584.85pt;height:7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">
                <v:textbox>
                  <w:txbxContent>
                    <w:p w14:paraId="76A335B4" w14:textId="332D0713" w:rsidR="00095043" w:rsidRDefault="003A5FF7" w:rsidP="002D0D5E">
                      <w:pPr>
                        <w:pStyle w:val="NoSpacing"/>
                        <w:ind w:hanging="90"/>
                        <w:rPr>
                          <w:rFonts w:ascii="Arial" w:hAnsi="Arial" w:cs="Arial"/>
                        </w:rPr>
                      </w:pPr>
                      <w:r>
                        <w:rPr>
                          <w:noProof/>
                        </w:rPr>
                        <w:drawing>
                          <wp:inline distT="0" distB="0" distL="0" distR="0" wp14:anchorId="775D0387" wp14:editId="3DB5E5B4">
                            <wp:extent cx="1238250" cy="1178269"/>
                            <wp:effectExtent l="0" t="0" r="0" b="3175"/>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58786" cy="1197811"/>
                                    </a:xfrm>
                                    <a:prstGeom prst="rect">
                                      <a:avLst/>
                                    </a:prstGeom>
                                  </pic:spPr>
                                </pic:pic>
                              </a:graphicData>
                            </a:graphic>
                          </wp:inline>
                        </w:drawing>
                      </w:r>
                    </w:p>
                    <w:p w14:paraId="3570E30E" w14:textId="77777777" w:rsidR="00FC0DE0" w:rsidRDefault="00FC0DE0" w:rsidP="002D0D5E">
                      <w:pPr>
                        <w:pStyle w:val="NoSpacing"/>
                        <w:ind w:hanging="90"/>
                        <w:jc w:val="center"/>
                        <w:rPr>
                          <w:rFonts w:ascii="Arial" w:hAnsi="Arial" w:cs="Arial"/>
                        </w:rPr>
                      </w:pPr>
                    </w:p>
                    <w:p w14:paraId="6581ADFC" w14:textId="77777777" w:rsidR="00FC0DE0" w:rsidRDefault="00FC0DE0" w:rsidP="002D0D5E">
                      <w:pPr>
                        <w:pStyle w:val="NoSpacing"/>
                        <w:ind w:hanging="90"/>
                        <w:jc w:val="center"/>
                        <w:rPr>
                          <w:rFonts w:ascii="Arial" w:hAnsi="Arial" w:cs="Arial"/>
                        </w:rPr>
                      </w:pPr>
                    </w:p>
                    <w:p w14:paraId="06EB50E0" w14:textId="77777777" w:rsidR="00FC0DE0" w:rsidRPr="000C1426" w:rsidRDefault="00FC0DE0" w:rsidP="002D0D5E">
                      <w:pPr>
                        <w:pStyle w:val="NoSpacing"/>
                        <w:ind w:hanging="90"/>
                        <w:jc w:val="center"/>
                        <w:rPr>
                          <w:rFonts w:ascii="Arial" w:hAnsi="Arial" w:cs="Arial"/>
                          <w:sz w:val="12"/>
                          <w:szCs w:val="12"/>
                        </w:rPr>
                      </w:pPr>
                    </w:p>
                    <w:p w14:paraId="1E22511C" w14:textId="76ADE2C4" w:rsidR="003A5FF7" w:rsidRPr="002D0D5E" w:rsidRDefault="003A5FF7" w:rsidP="002D0D5E">
                      <w:pPr>
                        <w:pStyle w:val="NoSpacing"/>
                        <w:ind w:hanging="90"/>
                        <w:jc w:val="center"/>
                        <w:rPr>
                          <w:rFonts w:ascii="Arial" w:hAnsi="Arial" w:cs="Arial"/>
                        </w:rPr>
                      </w:pPr>
                      <w:r w:rsidRPr="002D0D5E">
                        <w:rPr>
                          <w:rFonts w:ascii="Arial" w:hAnsi="Arial" w:cs="Arial"/>
                        </w:rPr>
                        <w:t xml:space="preserve">The VFW National Auxiliary is pleased to present this National Scholarship to assist students who wish to further their </w:t>
                      </w:r>
                      <w:r w:rsidR="00BE2CED" w:rsidRPr="002D0D5E">
                        <w:rPr>
                          <w:rFonts w:ascii="Arial" w:hAnsi="Arial" w:cs="Arial"/>
                        </w:rPr>
                        <w:t>education.</w:t>
                      </w:r>
                      <w:r w:rsidR="00BE2CED">
                        <w:rPr>
                          <w:rFonts w:ascii="Arial" w:hAnsi="Arial" w:cs="Arial"/>
                        </w:rPr>
                        <w:t xml:space="preserve"> </w:t>
                      </w:r>
                      <w:proofErr w:type="gramStart"/>
                      <w:r w:rsidR="00BE2CED" w:rsidRPr="002D0D5E">
                        <w:rPr>
                          <w:rFonts w:ascii="Arial" w:hAnsi="Arial" w:cs="Arial"/>
                        </w:rPr>
                        <w:t>This</w:t>
                      </w:r>
                      <w:proofErr w:type="gramEnd"/>
                      <w:r w:rsidRPr="002D0D5E">
                        <w:rPr>
                          <w:rFonts w:ascii="Arial" w:hAnsi="Arial" w:cs="Arial"/>
                        </w:rPr>
                        <w:t xml:space="preserve"> scholarship contest recognizes young artists and encourages patriotism in youth. Entries will be judged on originality of concept, presentation and patriotism expressed, content of how it relates to patriotism and clarity of ideas, design technique, total impact of work.</w:t>
                      </w:r>
                    </w:p>
                    <w:p w14:paraId="2D3B41E0" w14:textId="77777777" w:rsidR="00B37F4F" w:rsidRPr="005A7015" w:rsidRDefault="00B37F4F" w:rsidP="002D0D5E">
                      <w:pPr>
                        <w:pStyle w:val="NoSpacing"/>
                        <w:rPr>
                          <w:rFonts w:ascii="Arial" w:hAnsi="Arial" w:cs="Arial"/>
                          <w:b/>
                          <w:bCs/>
                          <w:sz w:val="6"/>
                          <w:szCs w:val="6"/>
                        </w:rPr>
                      </w:pPr>
                    </w:p>
                    <w:p w14:paraId="60C34BCE" w14:textId="60801890" w:rsidR="002D0D5E" w:rsidRPr="005A7015" w:rsidRDefault="002D0D5E" w:rsidP="002D0D5E">
                      <w:pPr>
                        <w:pStyle w:val="NoSpacing"/>
                        <w:rPr>
                          <w:rFonts w:ascii="Arial" w:hAnsi="Arial" w:cs="Arial"/>
                          <w:b/>
                          <w:bCs/>
                        </w:rPr>
                      </w:pPr>
                      <w:r w:rsidRPr="005A7015">
                        <w:rPr>
                          <w:rFonts w:ascii="Arial" w:hAnsi="Arial" w:cs="Arial"/>
                          <w:b/>
                          <w:bCs/>
                        </w:rPr>
                        <w:t>Contest Eligibility</w:t>
                      </w:r>
                    </w:p>
                    <w:p w14:paraId="3F3FF713" w14:textId="77777777" w:rsidR="002D0D5E" w:rsidRPr="00BE2CED" w:rsidRDefault="002D0D5E" w:rsidP="002D0D5E">
                      <w:pPr>
                        <w:pStyle w:val="NoSpacing"/>
                        <w:numPr>
                          <w:ilvl w:val="0"/>
                          <w:numId w:val="3"/>
                        </w:numPr>
                        <w:tabs>
                          <w:tab w:val="left" w:pos="360"/>
                        </w:tabs>
                        <w:ind w:left="360"/>
                        <w:rPr>
                          <w:rFonts w:ascii="Arial" w:hAnsi="Arial" w:cs="Arial"/>
                          <w:b/>
                          <w:bCs/>
                          <w:sz w:val="20"/>
                          <w:szCs w:val="20"/>
                        </w:rPr>
                      </w:pPr>
                      <w:r w:rsidRPr="00BE2CED">
                        <w:rPr>
                          <w:rFonts w:ascii="Arial" w:hAnsi="Arial" w:cs="Arial"/>
                          <w:sz w:val="20"/>
                          <w:szCs w:val="20"/>
                        </w:rPr>
                        <w:t>Students in grades 9-12 by the March 31 deadline who are enrolled in a public, private, parochial, or home school program in the United States, its territories and possessions, or dependents of U.S. military or civilian personnel in overseas schools.</w:t>
                      </w:r>
                    </w:p>
                    <w:p w14:paraId="13F67A8F" w14:textId="77777777" w:rsidR="002D0D5E" w:rsidRPr="00BE2CED" w:rsidRDefault="002D0D5E" w:rsidP="002D0D5E">
                      <w:pPr>
                        <w:pStyle w:val="NoSpacing"/>
                        <w:numPr>
                          <w:ilvl w:val="0"/>
                          <w:numId w:val="3"/>
                        </w:numPr>
                        <w:ind w:left="360"/>
                        <w:rPr>
                          <w:rFonts w:ascii="Arial" w:hAnsi="Arial" w:cs="Arial"/>
                          <w:sz w:val="20"/>
                          <w:szCs w:val="20"/>
                        </w:rPr>
                      </w:pPr>
                      <w:r w:rsidRPr="00BE2CED">
                        <w:rPr>
                          <w:rFonts w:ascii="Arial" w:hAnsi="Arial" w:cs="Arial"/>
                          <w:sz w:val="20"/>
                          <w:szCs w:val="20"/>
                        </w:rPr>
                        <w:t>Although U.S. citizenship is not required, students must be lawful U.S. permanent residents or have applied for permanent residence (the application for which has not been denied) and intends to become a U.S. citizen.</w:t>
                      </w:r>
                    </w:p>
                    <w:p w14:paraId="71C86D94" w14:textId="77777777" w:rsidR="002D0D5E" w:rsidRPr="00BE2CED" w:rsidRDefault="002D0D5E" w:rsidP="002D0D5E">
                      <w:pPr>
                        <w:pStyle w:val="NoSpacing"/>
                        <w:numPr>
                          <w:ilvl w:val="0"/>
                          <w:numId w:val="3"/>
                        </w:numPr>
                        <w:ind w:left="360"/>
                        <w:rPr>
                          <w:rFonts w:ascii="Arial" w:hAnsi="Arial" w:cs="Arial"/>
                          <w:sz w:val="20"/>
                          <w:szCs w:val="20"/>
                        </w:rPr>
                      </w:pPr>
                      <w:r w:rsidRPr="00BE2CED">
                        <w:rPr>
                          <w:rFonts w:ascii="Arial" w:hAnsi="Arial" w:cs="Arial"/>
                          <w:sz w:val="20"/>
                          <w:szCs w:val="20"/>
                        </w:rPr>
                        <w:t>Student does not have to be related to a VFW or VFW Auxiliary member to participate.</w:t>
                      </w:r>
                    </w:p>
                    <w:p w14:paraId="3120B85C" w14:textId="77777777" w:rsidR="002D0D5E" w:rsidRPr="00BE2CED" w:rsidRDefault="002D0D5E" w:rsidP="002D0D5E">
                      <w:pPr>
                        <w:pStyle w:val="NoSpacing"/>
                        <w:numPr>
                          <w:ilvl w:val="0"/>
                          <w:numId w:val="3"/>
                        </w:numPr>
                        <w:ind w:left="360"/>
                        <w:rPr>
                          <w:rFonts w:ascii="Arial" w:hAnsi="Arial" w:cs="Arial"/>
                          <w:b/>
                          <w:bCs/>
                          <w:sz w:val="20"/>
                          <w:szCs w:val="20"/>
                        </w:rPr>
                      </w:pPr>
                      <w:r w:rsidRPr="00BE2CED">
                        <w:rPr>
                          <w:rFonts w:ascii="Arial" w:hAnsi="Arial" w:cs="Arial"/>
                          <w:sz w:val="20"/>
                          <w:szCs w:val="20"/>
                        </w:rPr>
                        <w:t xml:space="preserve">Foreign exchange students, students </w:t>
                      </w:r>
                      <w:proofErr w:type="gramStart"/>
                      <w:r w:rsidRPr="00BE2CED">
                        <w:rPr>
                          <w:rFonts w:ascii="Arial" w:hAnsi="Arial" w:cs="Arial"/>
                          <w:sz w:val="20"/>
                          <w:szCs w:val="20"/>
                        </w:rPr>
                        <w:t>age</w:t>
                      </w:r>
                      <w:proofErr w:type="gramEnd"/>
                      <w:r w:rsidRPr="00BE2CED">
                        <w:rPr>
                          <w:rFonts w:ascii="Arial" w:hAnsi="Arial" w:cs="Arial"/>
                          <w:sz w:val="20"/>
                          <w:szCs w:val="20"/>
                        </w:rPr>
                        <w:t xml:space="preserve"> 20 or older, GED and adult education students, or National winners of previous Young American Creative Patriotic Art Contests are </w:t>
                      </w:r>
                      <w:r w:rsidRPr="00BE2CED">
                        <w:rPr>
                          <w:rFonts w:ascii="Arial" w:hAnsi="Arial" w:cs="Arial"/>
                          <w:b/>
                          <w:bCs/>
                          <w:sz w:val="20"/>
                          <w:szCs w:val="20"/>
                        </w:rPr>
                        <w:t>NOT</w:t>
                      </w:r>
                      <w:r w:rsidRPr="00BE2CED">
                        <w:rPr>
                          <w:rFonts w:ascii="Arial" w:hAnsi="Arial" w:cs="Arial"/>
                          <w:sz w:val="20"/>
                          <w:szCs w:val="20"/>
                        </w:rPr>
                        <w:t xml:space="preserve"> eligible.</w:t>
                      </w:r>
                    </w:p>
                    <w:p w14:paraId="5B838B33" w14:textId="77777777" w:rsidR="00B37F4F" w:rsidRPr="005A7015" w:rsidRDefault="00B37F4F" w:rsidP="00B37F4F">
                      <w:pPr>
                        <w:pStyle w:val="NoSpacing"/>
                        <w:rPr>
                          <w:rFonts w:ascii="Arial" w:hAnsi="Arial" w:cs="Arial"/>
                          <w:b/>
                          <w:bCs/>
                          <w:sz w:val="6"/>
                          <w:szCs w:val="6"/>
                        </w:rPr>
                      </w:pPr>
                    </w:p>
                    <w:p w14:paraId="6401EE10" w14:textId="3873320A" w:rsidR="003A5FF7" w:rsidRPr="00BE2CED" w:rsidRDefault="003A5FF7" w:rsidP="002D0D5E">
                      <w:pPr>
                        <w:pStyle w:val="NoSpacing"/>
                        <w:rPr>
                          <w:rFonts w:ascii="Arial" w:hAnsi="Arial" w:cs="Arial"/>
                          <w:b/>
                          <w:bCs/>
                        </w:rPr>
                      </w:pPr>
                      <w:r w:rsidRPr="00BE2CED">
                        <w:rPr>
                          <w:rFonts w:ascii="Arial" w:hAnsi="Arial" w:cs="Arial"/>
                          <w:b/>
                          <w:bCs/>
                        </w:rPr>
                        <w:t>Contest Rules</w:t>
                      </w:r>
                    </w:p>
                    <w:p w14:paraId="5CD03786" w14:textId="77777777" w:rsidR="00BE2CED"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Entry must be completed during the current school year.</w:t>
                      </w:r>
                    </w:p>
                    <w:p w14:paraId="3916D665" w14:textId="7D2B732A" w:rsidR="003A5FF7" w:rsidRPr="00B37F4F" w:rsidRDefault="00BE2CED" w:rsidP="002D0D5E">
                      <w:pPr>
                        <w:pStyle w:val="NoSpacing"/>
                        <w:numPr>
                          <w:ilvl w:val="0"/>
                          <w:numId w:val="3"/>
                        </w:numPr>
                        <w:ind w:left="360"/>
                        <w:rPr>
                          <w:rFonts w:ascii="Arial" w:hAnsi="Arial" w:cs="Arial"/>
                          <w:sz w:val="20"/>
                          <w:szCs w:val="20"/>
                        </w:rPr>
                      </w:pPr>
                      <w:r>
                        <w:rPr>
                          <w:rFonts w:ascii="Arial" w:hAnsi="Arial" w:cs="Arial"/>
                          <w:sz w:val="20"/>
                          <w:szCs w:val="20"/>
                        </w:rPr>
                        <w:t>Art must be two dimensional.</w:t>
                      </w:r>
                      <w:r w:rsidR="003A5FF7" w:rsidRPr="00B37F4F">
                        <w:rPr>
                          <w:rFonts w:ascii="Arial" w:hAnsi="Arial" w:cs="Arial"/>
                          <w:sz w:val="20"/>
                          <w:szCs w:val="20"/>
                        </w:rPr>
                        <w:t xml:space="preserve"> </w:t>
                      </w:r>
                    </w:p>
                    <w:p w14:paraId="7B424A11" w14:textId="77777777" w:rsidR="00FC0DE0" w:rsidRPr="00B37F4F" w:rsidRDefault="00FC0DE0" w:rsidP="00FC0DE0">
                      <w:pPr>
                        <w:pStyle w:val="NoSpacing"/>
                        <w:numPr>
                          <w:ilvl w:val="0"/>
                          <w:numId w:val="3"/>
                        </w:numPr>
                        <w:tabs>
                          <w:tab w:val="left" w:pos="360"/>
                        </w:tabs>
                        <w:ind w:left="360"/>
                        <w:rPr>
                          <w:rFonts w:ascii="Arial" w:hAnsi="Arial" w:cs="Arial"/>
                          <w:sz w:val="20"/>
                          <w:szCs w:val="20"/>
                        </w:rPr>
                      </w:pPr>
                      <w:r w:rsidRPr="00B37F4F">
                        <w:rPr>
                          <w:rFonts w:ascii="Arial" w:hAnsi="Arial" w:cs="Arial"/>
                          <w:sz w:val="20"/>
                          <w:szCs w:val="20"/>
                        </w:rPr>
                        <w:t xml:space="preserve">Watercolor, pencil, pastel, charcoal, tempera, crayon, acrylic, pen, ink, oil, </w:t>
                      </w:r>
                      <w:proofErr w:type="gramStart"/>
                      <w:r w:rsidRPr="00B37F4F">
                        <w:rPr>
                          <w:rFonts w:ascii="Arial" w:hAnsi="Arial" w:cs="Arial"/>
                          <w:sz w:val="20"/>
                          <w:szCs w:val="20"/>
                        </w:rPr>
                        <w:t>marker</w:t>
                      </w:r>
                      <w:proofErr w:type="gramEnd"/>
                      <w:r w:rsidRPr="00B37F4F">
                        <w:rPr>
                          <w:rFonts w:ascii="Arial" w:hAnsi="Arial" w:cs="Arial"/>
                          <w:sz w:val="20"/>
                          <w:szCs w:val="20"/>
                        </w:rPr>
                        <w:t xml:space="preserve"> or other media may be used.</w:t>
                      </w:r>
                    </w:p>
                    <w:p w14:paraId="6B227B96" w14:textId="06A36227" w:rsidR="00563EED" w:rsidRPr="00B37F4F" w:rsidRDefault="00FC0DE0" w:rsidP="002D0D5E">
                      <w:pPr>
                        <w:pStyle w:val="NoSpacing"/>
                        <w:numPr>
                          <w:ilvl w:val="0"/>
                          <w:numId w:val="3"/>
                        </w:numPr>
                        <w:ind w:left="360"/>
                        <w:rPr>
                          <w:rFonts w:ascii="Arial" w:hAnsi="Arial" w:cs="Arial"/>
                          <w:sz w:val="20"/>
                          <w:szCs w:val="20"/>
                        </w:rPr>
                      </w:pPr>
                      <w:r w:rsidRPr="00B37F4F">
                        <w:rPr>
                          <w:rFonts w:ascii="Arial" w:hAnsi="Arial" w:cs="Arial"/>
                          <w:sz w:val="20"/>
                          <w:szCs w:val="20"/>
                        </w:rPr>
                        <w:t>Entry must be on canvas or paper</w:t>
                      </w:r>
                      <w:r w:rsidR="00563EED" w:rsidRPr="00B37F4F">
                        <w:rPr>
                          <w:rFonts w:ascii="Arial" w:hAnsi="Arial" w:cs="Arial"/>
                          <w:sz w:val="20"/>
                          <w:szCs w:val="20"/>
                        </w:rPr>
                        <w:t>.</w:t>
                      </w:r>
                    </w:p>
                    <w:p w14:paraId="3C2BC0D3" w14:textId="4239F1BC" w:rsidR="003A5FF7" w:rsidRPr="00B37F4F" w:rsidRDefault="00FC0DE0" w:rsidP="002D0D5E">
                      <w:pPr>
                        <w:pStyle w:val="NoSpacing"/>
                        <w:numPr>
                          <w:ilvl w:val="0"/>
                          <w:numId w:val="3"/>
                        </w:numPr>
                        <w:ind w:left="360"/>
                        <w:rPr>
                          <w:rFonts w:ascii="Arial" w:hAnsi="Arial" w:cs="Arial"/>
                          <w:sz w:val="20"/>
                          <w:szCs w:val="20"/>
                        </w:rPr>
                      </w:pPr>
                      <w:r w:rsidRPr="00B37F4F">
                        <w:rPr>
                          <w:rFonts w:ascii="Arial" w:hAnsi="Arial" w:cs="Arial"/>
                          <w:sz w:val="20"/>
                          <w:szCs w:val="20"/>
                        </w:rPr>
                        <w:t>Do not frame two-dimensional pieces art.</w:t>
                      </w:r>
                      <w:r w:rsidR="003A5FF7" w:rsidRPr="00B37F4F">
                        <w:rPr>
                          <w:rFonts w:ascii="Arial" w:hAnsi="Arial" w:cs="Arial"/>
                          <w:sz w:val="20"/>
                          <w:szCs w:val="20"/>
                        </w:rPr>
                        <w:t xml:space="preserve"> </w:t>
                      </w:r>
                    </w:p>
                    <w:p w14:paraId="23686CFC" w14:textId="77777777" w:rsidR="00FC0DE0" w:rsidRPr="00B37F4F" w:rsidRDefault="003A5FF7" w:rsidP="002D0D5E">
                      <w:pPr>
                        <w:pStyle w:val="NoSpacing"/>
                        <w:numPr>
                          <w:ilvl w:val="0"/>
                          <w:numId w:val="3"/>
                        </w:numPr>
                        <w:ind w:left="360"/>
                        <w:rPr>
                          <w:rFonts w:ascii="Arial" w:hAnsi="Arial" w:cs="Arial"/>
                          <w:sz w:val="20"/>
                          <w:szCs w:val="20"/>
                        </w:rPr>
                      </w:pPr>
                      <w:bookmarkStart w:id="8" w:name="_Hlk105663425"/>
                      <w:r w:rsidRPr="00B37F4F">
                        <w:rPr>
                          <w:rFonts w:ascii="Arial" w:hAnsi="Arial" w:cs="Arial"/>
                          <w:sz w:val="20"/>
                          <w:szCs w:val="20"/>
                        </w:rPr>
                        <w:t xml:space="preserve">Submit canvas entries on a stretcher frame or canvas board. </w:t>
                      </w:r>
                    </w:p>
                    <w:p w14:paraId="75913A36" w14:textId="4FC79142"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Other entries </w:t>
                      </w:r>
                      <w:r w:rsidR="00BA290B" w:rsidRPr="00B37F4F">
                        <w:rPr>
                          <w:rFonts w:ascii="Arial" w:hAnsi="Arial" w:cs="Arial"/>
                          <w:sz w:val="20"/>
                          <w:szCs w:val="20"/>
                        </w:rPr>
                        <w:t xml:space="preserve">if matted must be </w:t>
                      </w:r>
                      <w:r w:rsidRPr="00B37F4F">
                        <w:rPr>
                          <w:rFonts w:ascii="Arial" w:hAnsi="Arial" w:cs="Arial"/>
                          <w:sz w:val="20"/>
                          <w:szCs w:val="20"/>
                        </w:rPr>
                        <w:t>matted in white.</w:t>
                      </w:r>
                      <w:r w:rsidR="002D0D5E" w:rsidRPr="00B37F4F">
                        <w:rPr>
                          <w:rFonts w:ascii="Arial" w:hAnsi="Arial" w:cs="Arial"/>
                          <w:sz w:val="20"/>
                          <w:szCs w:val="20"/>
                        </w:rPr>
                        <w:t xml:space="preserve"> </w:t>
                      </w:r>
                      <w:r w:rsidR="00BA290B" w:rsidRPr="00B37F4F">
                        <w:rPr>
                          <w:rFonts w:ascii="Arial" w:hAnsi="Arial" w:cs="Arial"/>
                          <w:sz w:val="20"/>
                          <w:szCs w:val="20"/>
                        </w:rPr>
                        <w:t xml:space="preserve">Do not use color mats. </w:t>
                      </w:r>
                    </w:p>
                    <w:p w14:paraId="781B216B" w14:textId="77777777" w:rsidR="00FC0DE0" w:rsidRPr="00B37F4F" w:rsidRDefault="00BA290B"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Reinforce the back with heavy paper. </w:t>
                      </w:r>
                    </w:p>
                    <w:p w14:paraId="5FE4715D" w14:textId="7829D69C" w:rsidR="003A5FF7" w:rsidRPr="00B37F4F" w:rsidRDefault="00BA290B"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Mounted and floating mats may also be used. </w:t>
                      </w:r>
                    </w:p>
                    <w:p w14:paraId="59DDDA98" w14:textId="22F5E628"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Ent</w:t>
                      </w:r>
                      <w:r w:rsidR="00FC0DE0" w:rsidRPr="00B37F4F">
                        <w:rPr>
                          <w:rFonts w:ascii="Arial" w:hAnsi="Arial" w:cs="Arial"/>
                          <w:sz w:val="20"/>
                          <w:szCs w:val="20"/>
                        </w:rPr>
                        <w:t>ry</w:t>
                      </w:r>
                      <w:r w:rsidRPr="00B37F4F">
                        <w:rPr>
                          <w:rFonts w:ascii="Arial" w:hAnsi="Arial" w:cs="Arial"/>
                          <w:sz w:val="20"/>
                          <w:szCs w:val="20"/>
                        </w:rPr>
                        <w:t xml:space="preserve"> may not be smaller than 8” x 10” and not larger than 18” x 24”, not including mat</w:t>
                      </w:r>
                      <w:r w:rsidR="00FC0DE0" w:rsidRPr="00B37F4F">
                        <w:rPr>
                          <w:rFonts w:ascii="Arial" w:hAnsi="Arial" w:cs="Arial"/>
                          <w:sz w:val="20"/>
                          <w:szCs w:val="20"/>
                        </w:rPr>
                        <w:t>.</w:t>
                      </w:r>
                      <w:r w:rsidRPr="00B37F4F">
                        <w:rPr>
                          <w:rFonts w:ascii="Arial" w:hAnsi="Arial" w:cs="Arial"/>
                          <w:sz w:val="20"/>
                          <w:szCs w:val="20"/>
                        </w:rPr>
                        <w:t xml:space="preserve"> </w:t>
                      </w:r>
                    </w:p>
                    <w:p w14:paraId="426A1CB4" w14:textId="132B6C6E" w:rsidR="003A5FF7" w:rsidRPr="00B37F4F" w:rsidRDefault="003A5FF7" w:rsidP="002D0D5E">
                      <w:pPr>
                        <w:pStyle w:val="NoSpacing"/>
                        <w:numPr>
                          <w:ilvl w:val="0"/>
                          <w:numId w:val="3"/>
                        </w:numPr>
                        <w:ind w:left="360"/>
                        <w:rPr>
                          <w:rFonts w:ascii="Arial" w:hAnsi="Arial" w:cs="Arial"/>
                          <w:sz w:val="20"/>
                          <w:szCs w:val="20"/>
                        </w:rPr>
                      </w:pPr>
                      <w:bookmarkStart w:id="9" w:name="_Hlk105663489"/>
                      <w:bookmarkEnd w:id="8"/>
                      <w:r w:rsidRPr="00B37F4F">
                        <w:rPr>
                          <w:rFonts w:ascii="Arial" w:hAnsi="Arial" w:cs="Arial"/>
                          <w:sz w:val="20"/>
                          <w:szCs w:val="20"/>
                        </w:rPr>
                        <w:t xml:space="preserve">Complete contest </w:t>
                      </w:r>
                      <w:r w:rsidR="003A30F1" w:rsidRPr="00B37F4F">
                        <w:rPr>
                          <w:rFonts w:ascii="Arial" w:hAnsi="Arial" w:cs="Arial"/>
                          <w:sz w:val="20"/>
                          <w:szCs w:val="20"/>
                        </w:rPr>
                        <w:t>entry form</w:t>
                      </w:r>
                      <w:r w:rsidRPr="00B37F4F">
                        <w:rPr>
                          <w:rFonts w:ascii="Arial" w:hAnsi="Arial" w:cs="Arial"/>
                          <w:sz w:val="20"/>
                          <w:szCs w:val="20"/>
                        </w:rPr>
                        <w:t xml:space="preserve"> and </w:t>
                      </w:r>
                      <w:r w:rsidR="003A30F1" w:rsidRPr="00B37F4F">
                        <w:rPr>
                          <w:rFonts w:ascii="Arial" w:hAnsi="Arial" w:cs="Arial"/>
                          <w:sz w:val="20"/>
                          <w:szCs w:val="20"/>
                        </w:rPr>
                        <w:t>submit with</w:t>
                      </w:r>
                      <w:r w:rsidRPr="00B37F4F">
                        <w:rPr>
                          <w:rFonts w:ascii="Arial" w:hAnsi="Arial" w:cs="Arial"/>
                          <w:sz w:val="20"/>
                          <w:szCs w:val="20"/>
                        </w:rPr>
                        <w:t xml:space="preserve"> entry. </w:t>
                      </w:r>
                    </w:p>
                    <w:bookmarkEnd w:id="9"/>
                    <w:p w14:paraId="7BDC0778" w14:textId="7BFF028F"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Complete typed explanation of the entry (250 words or less) and </w:t>
                      </w:r>
                      <w:r w:rsidR="003A30F1" w:rsidRPr="00B37F4F">
                        <w:rPr>
                          <w:rFonts w:ascii="Arial" w:hAnsi="Arial" w:cs="Arial"/>
                          <w:sz w:val="20"/>
                          <w:szCs w:val="20"/>
                        </w:rPr>
                        <w:t>submit with</w:t>
                      </w:r>
                      <w:r w:rsidRPr="00B37F4F">
                        <w:rPr>
                          <w:rFonts w:ascii="Arial" w:hAnsi="Arial" w:cs="Arial"/>
                          <w:sz w:val="20"/>
                          <w:szCs w:val="20"/>
                        </w:rPr>
                        <w:t xml:space="preserve"> entry.</w:t>
                      </w:r>
                    </w:p>
                    <w:p w14:paraId="43177DE1" w14:textId="0F86358A" w:rsidR="003A5FF7" w:rsidRPr="00B37F4F" w:rsidRDefault="00A772E3" w:rsidP="002D0D5E">
                      <w:pPr>
                        <w:pStyle w:val="NoSpacing"/>
                        <w:numPr>
                          <w:ilvl w:val="0"/>
                          <w:numId w:val="3"/>
                        </w:numPr>
                        <w:ind w:left="360"/>
                        <w:rPr>
                          <w:rFonts w:ascii="Arial" w:hAnsi="Arial" w:cs="Arial"/>
                          <w:sz w:val="20"/>
                          <w:szCs w:val="20"/>
                        </w:rPr>
                      </w:pPr>
                      <w:bookmarkStart w:id="10" w:name="_Hlk105663525"/>
                      <w:r w:rsidRPr="00B37F4F">
                        <w:rPr>
                          <w:rFonts w:ascii="Arial" w:hAnsi="Arial" w:cs="Arial"/>
                          <w:sz w:val="20"/>
                          <w:szCs w:val="20"/>
                        </w:rPr>
                        <w:t>Parent or guardian</w:t>
                      </w:r>
                      <w:r w:rsidR="003A5FF7" w:rsidRPr="00B37F4F">
                        <w:rPr>
                          <w:rFonts w:ascii="Arial" w:hAnsi="Arial" w:cs="Arial"/>
                          <w:sz w:val="20"/>
                          <w:szCs w:val="20"/>
                        </w:rPr>
                        <w:t xml:space="preserve"> signature required on contest </w:t>
                      </w:r>
                      <w:bookmarkEnd w:id="10"/>
                      <w:r w:rsidR="003A30F1" w:rsidRPr="00B37F4F">
                        <w:rPr>
                          <w:rFonts w:ascii="Arial" w:hAnsi="Arial" w:cs="Arial"/>
                          <w:sz w:val="20"/>
                          <w:szCs w:val="20"/>
                        </w:rPr>
                        <w:t>entry form</w:t>
                      </w:r>
                      <w:r w:rsidR="003A5FF7" w:rsidRPr="00B37F4F">
                        <w:rPr>
                          <w:rFonts w:ascii="Arial" w:hAnsi="Arial" w:cs="Arial"/>
                          <w:sz w:val="20"/>
                          <w:szCs w:val="20"/>
                        </w:rPr>
                        <w:t xml:space="preserve">. </w:t>
                      </w:r>
                    </w:p>
                    <w:p w14:paraId="7745012B" w14:textId="77777777"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If the American Flag is used, it must conform to the Federal Flag Code in relation to colors, number of stars and stripes and other pertinent rules of the code.</w:t>
                      </w:r>
                    </w:p>
                    <w:p w14:paraId="289CF59B" w14:textId="345EF2E5" w:rsidR="003A5FF7" w:rsidRPr="00B37F4F" w:rsidRDefault="003A5FF7" w:rsidP="002D0D5E">
                      <w:pPr>
                        <w:pStyle w:val="NoSpacing"/>
                        <w:numPr>
                          <w:ilvl w:val="0"/>
                          <w:numId w:val="3"/>
                        </w:numPr>
                        <w:ind w:left="360"/>
                        <w:rPr>
                          <w:rFonts w:ascii="Arial" w:hAnsi="Arial" w:cs="Arial"/>
                          <w:sz w:val="20"/>
                          <w:szCs w:val="20"/>
                        </w:rPr>
                      </w:pPr>
                      <w:r w:rsidRPr="00B37F4F">
                        <w:rPr>
                          <w:rFonts w:ascii="Arial" w:hAnsi="Arial" w:cs="Arial"/>
                          <w:sz w:val="20"/>
                          <w:szCs w:val="20"/>
                        </w:rPr>
                        <w:t xml:space="preserve">Digital art and photography are </w:t>
                      </w:r>
                      <w:r w:rsidR="006103FD" w:rsidRPr="00B37F4F">
                        <w:rPr>
                          <w:rFonts w:ascii="Arial" w:hAnsi="Arial" w:cs="Arial"/>
                          <w:sz w:val="20"/>
                          <w:szCs w:val="20"/>
                        </w:rPr>
                        <w:t>not</w:t>
                      </w:r>
                      <w:r w:rsidRPr="00B37F4F">
                        <w:rPr>
                          <w:rFonts w:ascii="Arial" w:hAnsi="Arial" w:cs="Arial"/>
                          <w:sz w:val="20"/>
                          <w:szCs w:val="20"/>
                        </w:rPr>
                        <w:t xml:space="preserve"> accepted. </w:t>
                      </w:r>
                    </w:p>
                    <w:p w14:paraId="481C5E98" w14:textId="77777777" w:rsidR="003A5FF7" w:rsidRPr="00011737" w:rsidRDefault="003A5FF7" w:rsidP="002D0D5E">
                      <w:pPr>
                        <w:pStyle w:val="NoSpacing"/>
                        <w:ind w:left="360" w:hanging="180"/>
                        <w:rPr>
                          <w:rFonts w:ascii="Arial" w:hAnsi="Arial" w:cs="Arial"/>
                          <w:sz w:val="4"/>
                          <w:szCs w:val="4"/>
                        </w:rPr>
                      </w:pPr>
                    </w:p>
                    <w:p w14:paraId="0365BA06" w14:textId="487B183F" w:rsidR="003A5FF7" w:rsidRPr="00563EED" w:rsidRDefault="00324E94" w:rsidP="002D0D5E">
                      <w:pPr>
                        <w:pStyle w:val="NoSpacing"/>
                        <w:ind w:left="360" w:hanging="180"/>
                        <w:jc w:val="center"/>
                        <w:rPr>
                          <w:rFonts w:ascii="Arial" w:hAnsi="Arial" w:cs="Arial"/>
                          <w:color w:val="C00000"/>
                          <w:sz w:val="24"/>
                          <w:szCs w:val="24"/>
                        </w:rPr>
                      </w:pPr>
                      <w:bookmarkStart w:id="11" w:name="_Hlk99013747"/>
                      <w:r>
                        <w:rPr>
                          <w:rFonts w:ascii="Arial" w:hAnsi="Arial" w:cs="Arial"/>
                          <w:b/>
                          <w:bCs/>
                          <w:color w:val="C00000"/>
                          <w:sz w:val="24"/>
                          <w:szCs w:val="24"/>
                        </w:rPr>
                        <w:t xml:space="preserve">VFW Auxiliary </w:t>
                      </w:r>
                      <w:r w:rsidR="003A5FF7" w:rsidRPr="00563EED">
                        <w:rPr>
                          <w:rFonts w:ascii="Arial" w:hAnsi="Arial" w:cs="Arial"/>
                          <w:b/>
                          <w:bCs/>
                          <w:color w:val="C00000"/>
                          <w:sz w:val="24"/>
                          <w:szCs w:val="24"/>
                        </w:rPr>
                        <w:t>National Scholarships</w:t>
                      </w:r>
                    </w:p>
                    <w:p w14:paraId="709E329F" w14:textId="77777777" w:rsidR="003A5FF7" w:rsidRPr="00603427" w:rsidRDefault="003A5FF7" w:rsidP="002D0D5E">
                      <w:pPr>
                        <w:pStyle w:val="NoSpacing"/>
                        <w:ind w:left="360" w:hanging="180"/>
                        <w:jc w:val="center"/>
                        <w:rPr>
                          <w:rFonts w:ascii="Arial" w:hAnsi="Arial" w:cs="Arial"/>
                        </w:rPr>
                      </w:pPr>
                      <w:r w:rsidRPr="00603427">
                        <w:rPr>
                          <w:rFonts w:ascii="Arial" w:hAnsi="Arial" w:cs="Arial"/>
                        </w:rPr>
                        <w:t>First place - $15,000</w:t>
                      </w:r>
                    </w:p>
                    <w:p w14:paraId="0008F1AE" w14:textId="77777777" w:rsidR="003A5FF7" w:rsidRPr="00603427" w:rsidRDefault="003A5FF7" w:rsidP="002D0D5E">
                      <w:pPr>
                        <w:pStyle w:val="NoSpacing"/>
                        <w:ind w:left="360" w:hanging="180"/>
                        <w:jc w:val="center"/>
                        <w:rPr>
                          <w:rFonts w:ascii="Arial" w:hAnsi="Arial" w:cs="Arial"/>
                        </w:rPr>
                      </w:pPr>
                      <w:r w:rsidRPr="00603427">
                        <w:rPr>
                          <w:rFonts w:ascii="Arial" w:hAnsi="Arial" w:cs="Arial"/>
                        </w:rPr>
                        <w:t>Second place - $7,500</w:t>
                      </w:r>
                    </w:p>
                    <w:p w14:paraId="722C53AF" w14:textId="77777777" w:rsidR="003A5FF7" w:rsidRPr="00603427" w:rsidRDefault="003A5FF7" w:rsidP="002D0D5E">
                      <w:pPr>
                        <w:pStyle w:val="NoSpacing"/>
                        <w:ind w:left="360" w:hanging="180"/>
                        <w:jc w:val="center"/>
                        <w:rPr>
                          <w:rFonts w:ascii="Arial" w:hAnsi="Arial" w:cs="Arial"/>
                        </w:rPr>
                      </w:pPr>
                      <w:r w:rsidRPr="00603427">
                        <w:rPr>
                          <w:rFonts w:ascii="Arial" w:hAnsi="Arial" w:cs="Arial"/>
                        </w:rPr>
                        <w:t>Third place - $3,500</w:t>
                      </w:r>
                    </w:p>
                    <w:p w14:paraId="1C8D0750" w14:textId="3FFAF271" w:rsidR="00105038" w:rsidRDefault="003A5FF7" w:rsidP="002D0D5E">
                      <w:pPr>
                        <w:pStyle w:val="NoSpacing"/>
                        <w:ind w:left="360" w:hanging="180"/>
                        <w:jc w:val="center"/>
                        <w:rPr>
                          <w:rFonts w:ascii="Arial" w:hAnsi="Arial" w:cs="Arial"/>
                        </w:rPr>
                      </w:pPr>
                      <w:r w:rsidRPr="00603427">
                        <w:rPr>
                          <w:rFonts w:ascii="Arial" w:hAnsi="Arial" w:cs="Arial"/>
                        </w:rPr>
                        <w:t>Fourth</w:t>
                      </w:r>
                      <w:r w:rsidR="00324E94">
                        <w:rPr>
                          <w:rFonts w:ascii="Arial" w:hAnsi="Arial" w:cs="Arial"/>
                        </w:rPr>
                        <w:t xml:space="preserve"> and Fifth</w:t>
                      </w:r>
                      <w:r w:rsidR="00105038">
                        <w:rPr>
                          <w:rFonts w:ascii="Arial" w:hAnsi="Arial" w:cs="Arial"/>
                        </w:rPr>
                        <w:t xml:space="preserve"> place - $</w:t>
                      </w:r>
                      <w:r w:rsidR="00324E94">
                        <w:rPr>
                          <w:rFonts w:ascii="Arial" w:hAnsi="Arial" w:cs="Arial"/>
                        </w:rPr>
                        <w:t>1</w:t>
                      </w:r>
                      <w:r w:rsidR="00105038">
                        <w:rPr>
                          <w:rFonts w:ascii="Arial" w:hAnsi="Arial" w:cs="Arial"/>
                        </w:rPr>
                        <w:t>,500</w:t>
                      </w:r>
                      <w:r>
                        <w:rPr>
                          <w:rFonts w:ascii="Arial" w:hAnsi="Arial" w:cs="Arial"/>
                        </w:rPr>
                        <w:t xml:space="preserve"> </w:t>
                      </w:r>
                    </w:p>
                    <w:p w14:paraId="2993589D" w14:textId="1680895A" w:rsidR="003A5FF7" w:rsidRDefault="00105038" w:rsidP="002D0D5E">
                      <w:pPr>
                        <w:pStyle w:val="NoSpacing"/>
                        <w:ind w:left="360" w:hanging="180"/>
                        <w:jc w:val="center"/>
                        <w:rPr>
                          <w:rFonts w:ascii="Arial" w:hAnsi="Arial" w:cs="Arial"/>
                        </w:rPr>
                      </w:pPr>
                      <w:r>
                        <w:rPr>
                          <w:rFonts w:ascii="Arial" w:hAnsi="Arial" w:cs="Arial"/>
                        </w:rPr>
                        <w:t>Sixth</w:t>
                      </w:r>
                      <w:r w:rsidR="00324E94">
                        <w:rPr>
                          <w:rFonts w:ascii="Arial" w:hAnsi="Arial" w:cs="Arial"/>
                        </w:rPr>
                        <w:t xml:space="preserve"> and Seventh</w:t>
                      </w:r>
                      <w:r>
                        <w:rPr>
                          <w:rFonts w:ascii="Arial" w:hAnsi="Arial" w:cs="Arial"/>
                        </w:rPr>
                        <w:t xml:space="preserve"> </w:t>
                      </w:r>
                      <w:r w:rsidR="003A5FF7">
                        <w:rPr>
                          <w:rFonts w:ascii="Arial" w:hAnsi="Arial" w:cs="Arial"/>
                        </w:rPr>
                        <w:t>place</w:t>
                      </w:r>
                      <w:r>
                        <w:rPr>
                          <w:rFonts w:ascii="Arial" w:hAnsi="Arial" w:cs="Arial"/>
                        </w:rPr>
                        <w:t xml:space="preserve"> -</w:t>
                      </w:r>
                      <w:r w:rsidR="003A5FF7" w:rsidRPr="00603427">
                        <w:rPr>
                          <w:rFonts w:ascii="Arial" w:hAnsi="Arial" w:cs="Arial"/>
                        </w:rPr>
                        <w:t xml:space="preserve"> $1,</w:t>
                      </w:r>
                      <w:r w:rsidR="00324E94">
                        <w:rPr>
                          <w:rFonts w:ascii="Arial" w:hAnsi="Arial" w:cs="Arial"/>
                        </w:rPr>
                        <w:t>0</w:t>
                      </w:r>
                      <w:r w:rsidR="003A5FF7" w:rsidRPr="00603427">
                        <w:rPr>
                          <w:rFonts w:ascii="Arial" w:hAnsi="Arial" w:cs="Arial"/>
                        </w:rPr>
                        <w:t>00</w:t>
                      </w:r>
                    </w:p>
                    <w:p w14:paraId="14BB3FDA" w14:textId="7DA01B82" w:rsidR="003A5FF7" w:rsidRPr="00A60C0C" w:rsidRDefault="00105038" w:rsidP="002D0D5E">
                      <w:pPr>
                        <w:pStyle w:val="NoSpacing"/>
                        <w:ind w:left="360" w:hanging="180"/>
                        <w:jc w:val="center"/>
                        <w:rPr>
                          <w:rFonts w:ascii="Arial" w:hAnsi="Arial" w:cs="Arial"/>
                        </w:rPr>
                      </w:pPr>
                      <w:r>
                        <w:rPr>
                          <w:rFonts w:ascii="Arial" w:hAnsi="Arial" w:cs="Arial"/>
                        </w:rPr>
                        <w:t>Eighth</w:t>
                      </w:r>
                      <w:r w:rsidR="00324E94">
                        <w:rPr>
                          <w:rFonts w:ascii="Arial" w:hAnsi="Arial" w:cs="Arial"/>
                        </w:rPr>
                        <w:t xml:space="preserve"> through Nineteenth</w:t>
                      </w:r>
                      <w:r>
                        <w:rPr>
                          <w:rFonts w:ascii="Arial" w:hAnsi="Arial" w:cs="Arial"/>
                        </w:rPr>
                        <w:t xml:space="preserve"> place -</w:t>
                      </w:r>
                      <w:r w:rsidR="003A5FF7" w:rsidRPr="00A60C0C">
                        <w:rPr>
                          <w:rFonts w:ascii="Arial" w:hAnsi="Arial" w:cs="Arial"/>
                        </w:rPr>
                        <w:t xml:space="preserve"> $</w:t>
                      </w:r>
                      <w:r w:rsidR="00324E94">
                        <w:rPr>
                          <w:rFonts w:ascii="Arial" w:hAnsi="Arial" w:cs="Arial"/>
                        </w:rPr>
                        <w:t>500</w:t>
                      </w:r>
                    </w:p>
                    <w:p w14:paraId="7235EAD2" w14:textId="77777777" w:rsidR="007C2E4B" w:rsidRPr="007C2E4B" w:rsidRDefault="007C2E4B" w:rsidP="002D0D5E">
                      <w:pPr>
                        <w:pStyle w:val="NoSpacing"/>
                        <w:ind w:left="360" w:hanging="180"/>
                        <w:jc w:val="center"/>
                        <w:rPr>
                          <w:rFonts w:ascii="Arial" w:hAnsi="Arial" w:cs="Arial"/>
                          <w:sz w:val="6"/>
                          <w:szCs w:val="6"/>
                        </w:rPr>
                      </w:pPr>
                    </w:p>
                    <w:bookmarkEnd w:id="11"/>
                    <w:p w14:paraId="325F67CE" w14:textId="77777777" w:rsidR="002D0D5E" w:rsidRPr="000C1426" w:rsidRDefault="002D0D5E" w:rsidP="002D0D5E">
                      <w:pPr>
                        <w:spacing w:after="0" w:line="240" w:lineRule="auto"/>
                        <w:ind w:hanging="180"/>
                        <w:jc w:val="center"/>
                        <w:rPr>
                          <w:rFonts w:ascii="Arial" w:hAnsi="Arial" w:cs="Arial"/>
                          <w:i/>
                          <w:iCs/>
                          <w:color w:val="002060"/>
                          <w:sz w:val="18"/>
                          <w:szCs w:val="18"/>
                        </w:rPr>
                      </w:pPr>
                      <w:r w:rsidRPr="000C1426">
                        <w:rPr>
                          <w:rFonts w:ascii="Arial" w:hAnsi="Arial" w:cs="Arial"/>
                          <w:i/>
                          <w:iCs/>
                          <w:color w:val="002060"/>
                          <w:sz w:val="18"/>
                          <w:szCs w:val="18"/>
                        </w:rPr>
                        <w:t>VFW</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Auxiliary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not</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responsible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incomplete,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lost,</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late,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misdirected</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entries.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All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scores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are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final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as</w:t>
                      </w:r>
                      <w:r w:rsidRPr="000C1426">
                        <w:rPr>
                          <w:rFonts w:ascii="Arial" w:hAnsi="Arial" w:cs="Arial"/>
                          <w:i/>
                          <w:iCs/>
                          <w:color w:val="002060"/>
                          <w:spacing w:val="-5"/>
                          <w:sz w:val="18"/>
                          <w:szCs w:val="18"/>
                        </w:rPr>
                        <w:t xml:space="preserve"> </w:t>
                      </w:r>
                      <w:r w:rsidRPr="000C1426">
                        <w:rPr>
                          <w:rFonts w:ascii="Arial" w:hAnsi="Arial" w:cs="Arial"/>
                          <w:i/>
                          <w:iCs/>
                          <w:color w:val="002060"/>
                          <w:sz w:val="18"/>
                          <w:szCs w:val="18"/>
                        </w:rPr>
                        <w:t>received</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from</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judges.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Falsifying</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information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w:t>
                      </w:r>
                      <w:r w:rsidRPr="000C1426">
                        <w:rPr>
                          <w:rFonts w:ascii="Arial" w:hAnsi="Arial" w:cs="Arial"/>
                          <w:i/>
                          <w:iCs/>
                          <w:color w:val="002060"/>
                          <w:spacing w:val="-20"/>
                          <w:sz w:val="18"/>
                          <w:szCs w:val="18"/>
                        </w:rPr>
                        <w:t xml:space="preserve"> </w:t>
                      </w:r>
                      <w:r w:rsidRPr="000C1426">
                        <w:rPr>
                          <w:rFonts w:ascii="Arial" w:hAnsi="Arial" w:cs="Arial"/>
                          <w:i/>
                          <w:iCs/>
                          <w:color w:val="002060"/>
                          <w:sz w:val="18"/>
                          <w:szCs w:val="18"/>
                        </w:rPr>
                        <w:t>entry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form</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reason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immediate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disqualification.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All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contestants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agree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to</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abide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by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contest</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rules.</w:t>
                      </w:r>
                      <w:r w:rsidRPr="000C1426">
                        <w:rPr>
                          <w:rFonts w:ascii="Arial" w:hAnsi="Arial" w:cs="Arial"/>
                          <w:i/>
                          <w:iCs/>
                          <w:color w:val="002060"/>
                          <w:spacing w:val="-3"/>
                          <w:sz w:val="18"/>
                          <w:szCs w:val="18"/>
                        </w:rPr>
                        <w:t xml:space="preserve"> </w:t>
                      </w:r>
                      <w:r w:rsidRPr="000C1426">
                        <w:rPr>
                          <w:rFonts w:ascii="Arial" w:hAnsi="Arial" w:cs="Arial"/>
                          <w:i/>
                          <w:iCs/>
                          <w:color w:val="002060"/>
                          <w:sz w:val="18"/>
                          <w:szCs w:val="18"/>
                        </w:rPr>
                        <w:t>Any</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violation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of</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these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rules</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shall</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be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cause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immediate</w:t>
                      </w:r>
                      <w:r w:rsidRPr="000C1426">
                        <w:rPr>
                          <w:rFonts w:ascii="Arial" w:hAnsi="Arial" w:cs="Arial"/>
                          <w:i/>
                          <w:iCs/>
                          <w:color w:val="002060"/>
                          <w:spacing w:val="-20"/>
                          <w:sz w:val="18"/>
                          <w:szCs w:val="18"/>
                        </w:rPr>
                        <w:t xml:space="preserve"> </w:t>
                      </w:r>
                      <w:r w:rsidRPr="000C1426">
                        <w:rPr>
                          <w:rFonts w:ascii="Arial" w:hAnsi="Arial" w:cs="Arial"/>
                          <w:i/>
                          <w:iCs/>
                          <w:color w:val="002060"/>
                          <w:sz w:val="18"/>
                          <w:szCs w:val="18"/>
                        </w:rPr>
                        <w:t>disqualification</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and</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forfeiture</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of</w:t>
                      </w:r>
                      <w:r w:rsidRPr="000C1426">
                        <w:rPr>
                          <w:rFonts w:ascii="Arial" w:hAnsi="Arial" w:cs="Arial"/>
                          <w:i/>
                          <w:iCs/>
                          <w:color w:val="002060"/>
                          <w:spacing w:val="-19"/>
                          <w:sz w:val="18"/>
                          <w:szCs w:val="18"/>
                        </w:rPr>
                        <w:t xml:space="preserve"> </w:t>
                      </w:r>
                      <w:r w:rsidRPr="000C1426">
                        <w:rPr>
                          <w:rFonts w:ascii="Arial" w:hAnsi="Arial" w:cs="Arial"/>
                          <w:i/>
                          <w:iCs/>
                          <w:color w:val="002060"/>
                          <w:sz w:val="18"/>
                          <w:szCs w:val="18"/>
                        </w:rPr>
                        <w:t>award.</w:t>
                      </w:r>
                    </w:p>
                    <w:p w14:paraId="4C205775" w14:textId="77777777" w:rsidR="002D0D5E" w:rsidRPr="00A232BA" w:rsidRDefault="002D0D5E" w:rsidP="002D0D5E">
                      <w:pPr>
                        <w:pStyle w:val="NoSpacing"/>
                        <w:ind w:hanging="180"/>
                        <w:jc w:val="center"/>
                        <w:rPr>
                          <w:rFonts w:ascii="Arial" w:hAnsi="Arial" w:cs="Arial"/>
                          <w:b/>
                          <w:bCs/>
                          <w:sz w:val="6"/>
                          <w:szCs w:val="6"/>
                        </w:rPr>
                      </w:pPr>
                    </w:p>
                    <w:p w14:paraId="0FC81459" w14:textId="77777777" w:rsidR="002D0D5E" w:rsidRPr="000C1426" w:rsidRDefault="002D0D5E" w:rsidP="002D0D5E">
                      <w:pPr>
                        <w:pStyle w:val="NoSpacing"/>
                        <w:ind w:hanging="180"/>
                        <w:jc w:val="center"/>
                        <w:rPr>
                          <w:rFonts w:ascii="Arial" w:hAnsi="Arial" w:cs="Arial"/>
                          <w:b/>
                          <w:bCs/>
                          <w:sz w:val="20"/>
                          <w:szCs w:val="20"/>
                        </w:rPr>
                      </w:pPr>
                      <w:r w:rsidRPr="000C1426">
                        <w:rPr>
                          <w:rFonts w:ascii="Arial" w:hAnsi="Arial" w:cs="Arial"/>
                          <w:b/>
                          <w:bCs/>
                          <w:sz w:val="20"/>
                          <w:szCs w:val="20"/>
                        </w:rPr>
                        <w:t xml:space="preserve">To acquire contact information and application assistance in your state please email </w:t>
                      </w:r>
                      <w:hyperlink r:id="rId7" w:history="1">
                        <w:r w:rsidRPr="000C1426">
                          <w:rPr>
                            <w:rStyle w:val="Hyperlink"/>
                            <w:b/>
                            <w:bCs/>
                            <w:sz w:val="20"/>
                            <w:szCs w:val="20"/>
                          </w:rPr>
                          <w:t>info@vfwauxiliary.org</w:t>
                        </w:r>
                      </w:hyperlink>
                    </w:p>
                    <w:p w14:paraId="78945D62" w14:textId="77777777" w:rsidR="00B37F4F" w:rsidRPr="005A7015" w:rsidRDefault="00B37F4F" w:rsidP="002D0D5E">
                      <w:pPr>
                        <w:pStyle w:val="NoSpacing"/>
                        <w:rPr>
                          <w:rFonts w:ascii="Arial" w:hAnsi="Arial" w:cs="Arial"/>
                          <w:b/>
                          <w:bCs/>
                          <w:sz w:val="8"/>
                          <w:szCs w:val="8"/>
                        </w:rPr>
                      </w:pPr>
                    </w:p>
                    <w:p w14:paraId="5AFD6B66" w14:textId="204E580B" w:rsidR="002D0D5E" w:rsidRPr="002D0D5E" w:rsidRDefault="002D0D5E" w:rsidP="002D0D5E">
                      <w:pPr>
                        <w:pStyle w:val="NoSpacing"/>
                        <w:rPr>
                          <w:rFonts w:ascii="Arial" w:hAnsi="Arial" w:cs="Arial"/>
                          <w:b/>
                          <w:bCs/>
                          <w:sz w:val="20"/>
                          <w:szCs w:val="20"/>
                        </w:rPr>
                      </w:pPr>
                      <w:r w:rsidRPr="002D0D5E">
                        <w:rPr>
                          <w:rFonts w:ascii="Arial" w:hAnsi="Arial" w:cs="Arial"/>
                          <w:b/>
                          <w:bCs/>
                          <w:sz w:val="20"/>
                          <w:szCs w:val="20"/>
                        </w:rPr>
                        <w:t>VFW Auxiliary judging and deadlines</w:t>
                      </w:r>
                      <w:r w:rsidR="00B37F4F">
                        <w:rPr>
                          <w:rFonts w:ascii="Arial" w:hAnsi="Arial" w:cs="Arial"/>
                          <w:b/>
                          <w:bCs/>
                          <w:sz w:val="20"/>
                          <w:szCs w:val="20"/>
                        </w:rPr>
                        <w:t>:</w:t>
                      </w:r>
                    </w:p>
                    <w:p w14:paraId="470E1C91" w14:textId="3C40C227" w:rsidR="002D0D5E" w:rsidRPr="002D0D5E" w:rsidRDefault="002D0D5E" w:rsidP="002D0D5E">
                      <w:pPr>
                        <w:pStyle w:val="NoSpacing"/>
                        <w:numPr>
                          <w:ilvl w:val="0"/>
                          <w:numId w:val="4"/>
                        </w:numPr>
                        <w:ind w:left="450" w:hanging="180"/>
                        <w:rPr>
                          <w:rFonts w:ascii="Arial" w:hAnsi="Arial" w:cs="Arial"/>
                          <w:sz w:val="20"/>
                          <w:szCs w:val="20"/>
                        </w:rPr>
                      </w:pPr>
                      <w:bookmarkStart w:id="12" w:name="_Hlk131068916"/>
                      <w:r w:rsidRPr="002D0D5E">
                        <w:rPr>
                          <w:rFonts w:ascii="Arial" w:hAnsi="Arial" w:cs="Arial"/>
                          <w:b/>
                          <w:bCs/>
                          <w:sz w:val="20"/>
                          <w:szCs w:val="20"/>
                        </w:rPr>
                        <w:t xml:space="preserve">March 31: </w:t>
                      </w:r>
                      <w:r w:rsidRPr="002D0D5E">
                        <w:rPr>
                          <w:rFonts w:ascii="Arial" w:hAnsi="Arial" w:cs="Arial"/>
                          <w:sz w:val="20"/>
                          <w:szCs w:val="20"/>
                        </w:rPr>
                        <w:t>Student entries must be submitted to a participating sponsoring VFW Auxiliary</w:t>
                      </w:r>
                      <w:r w:rsidR="00B37F4F">
                        <w:rPr>
                          <w:rFonts w:ascii="Arial" w:hAnsi="Arial" w:cs="Arial"/>
                          <w:sz w:val="20"/>
                          <w:szCs w:val="20"/>
                        </w:rPr>
                        <w:t xml:space="preserve"> for judging</w:t>
                      </w:r>
                      <w:r w:rsidRPr="002D0D5E">
                        <w:rPr>
                          <w:rFonts w:ascii="Arial" w:hAnsi="Arial" w:cs="Arial"/>
                          <w:sz w:val="20"/>
                          <w:szCs w:val="20"/>
                        </w:rPr>
                        <w:t>.</w:t>
                      </w:r>
                    </w:p>
                    <w:p w14:paraId="036AD1D4" w14:textId="2360D4ED" w:rsidR="002D0D5E" w:rsidRPr="002D0D5E" w:rsidRDefault="002D0D5E" w:rsidP="002D0D5E">
                      <w:pPr>
                        <w:pStyle w:val="NoSpacing"/>
                        <w:numPr>
                          <w:ilvl w:val="0"/>
                          <w:numId w:val="4"/>
                        </w:numPr>
                        <w:ind w:left="450" w:hanging="180"/>
                        <w:rPr>
                          <w:rFonts w:ascii="Arial" w:hAnsi="Arial" w:cs="Arial"/>
                          <w:sz w:val="20"/>
                          <w:szCs w:val="20"/>
                        </w:rPr>
                      </w:pPr>
                      <w:bookmarkStart w:id="13" w:name="_Hlk131068937"/>
                      <w:bookmarkEnd w:id="12"/>
                      <w:r w:rsidRPr="002D0D5E">
                        <w:rPr>
                          <w:rFonts w:ascii="Arial" w:hAnsi="Arial" w:cs="Arial"/>
                          <w:b/>
                          <w:bCs/>
                          <w:sz w:val="20"/>
                          <w:szCs w:val="20"/>
                        </w:rPr>
                        <w:t>April 15:</w:t>
                      </w:r>
                      <w:r w:rsidRPr="002D0D5E">
                        <w:rPr>
                          <w:rFonts w:ascii="Arial" w:hAnsi="Arial" w:cs="Arial"/>
                          <w:sz w:val="20"/>
                          <w:szCs w:val="20"/>
                        </w:rPr>
                        <w:t xml:space="preserve"> One winner from each VFW Auxiliary advances to the VFW Auxiliary District</w:t>
                      </w:r>
                      <w:r w:rsidR="00FC0DE0">
                        <w:rPr>
                          <w:rFonts w:ascii="Arial" w:hAnsi="Arial" w:cs="Arial"/>
                          <w:sz w:val="20"/>
                          <w:szCs w:val="20"/>
                        </w:rPr>
                        <w:t xml:space="preserve"> (optional) then</w:t>
                      </w:r>
                      <w:r w:rsidRPr="002D0D5E">
                        <w:rPr>
                          <w:rFonts w:ascii="Arial" w:hAnsi="Arial" w:cs="Arial"/>
                          <w:sz w:val="20"/>
                          <w:szCs w:val="20"/>
                        </w:rPr>
                        <w:t xml:space="preserve"> Department (state)</w:t>
                      </w:r>
                      <w:r w:rsidR="00B37F4F">
                        <w:rPr>
                          <w:rFonts w:ascii="Arial" w:hAnsi="Arial" w:cs="Arial"/>
                          <w:sz w:val="20"/>
                          <w:szCs w:val="20"/>
                        </w:rPr>
                        <w:t xml:space="preserve"> for judging</w:t>
                      </w:r>
                      <w:r w:rsidRPr="002D0D5E">
                        <w:rPr>
                          <w:rFonts w:ascii="Arial" w:hAnsi="Arial" w:cs="Arial"/>
                          <w:sz w:val="20"/>
                          <w:szCs w:val="20"/>
                        </w:rPr>
                        <w:t>.</w:t>
                      </w:r>
                    </w:p>
                    <w:bookmarkEnd w:id="13"/>
                    <w:p w14:paraId="34005BC0" w14:textId="2E7BE4C9" w:rsidR="002D0D5E" w:rsidRPr="002D0D5E" w:rsidRDefault="002D0D5E" w:rsidP="002D0D5E">
                      <w:pPr>
                        <w:pStyle w:val="NoSpacing"/>
                        <w:numPr>
                          <w:ilvl w:val="0"/>
                          <w:numId w:val="4"/>
                        </w:numPr>
                        <w:ind w:left="450" w:hanging="180"/>
                        <w:rPr>
                          <w:rFonts w:ascii="Arial" w:hAnsi="Arial" w:cs="Arial"/>
                          <w:sz w:val="20"/>
                          <w:szCs w:val="20"/>
                        </w:rPr>
                      </w:pPr>
                      <w:r w:rsidRPr="002D0D5E">
                        <w:rPr>
                          <w:rFonts w:ascii="Arial" w:hAnsi="Arial" w:cs="Arial"/>
                          <w:b/>
                          <w:bCs/>
                          <w:sz w:val="20"/>
                          <w:szCs w:val="20"/>
                        </w:rPr>
                        <w:t>May 5:</w:t>
                      </w:r>
                      <w:r w:rsidRPr="002D0D5E">
                        <w:rPr>
                          <w:rFonts w:ascii="Arial" w:hAnsi="Arial" w:cs="Arial"/>
                          <w:sz w:val="20"/>
                          <w:szCs w:val="20"/>
                        </w:rPr>
                        <w:t xml:space="preserve"> VFW Auxiliary Department (state) winners due to VFW Auxiliary National Headquarters</w:t>
                      </w:r>
                      <w:r w:rsidR="00B37F4F">
                        <w:rPr>
                          <w:rFonts w:ascii="Arial" w:hAnsi="Arial" w:cs="Arial"/>
                          <w:sz w:val="20"/>
                          <w:szCs w:val="20"/>
                        </w:rPr>
                        <w:t xml:space="preserve"> for judging</w:t>
                      </w:r>
                      <w:r w:rsidRPr="002D0D5E">
                        <w:rPr>
                          <w:rFonts w:ascii="Arial" w:hAnsi="Arial" w:cs="Arial"/>
                          <w:sz w:val="20"/>
                          <w:szCs w:val="20"/>
                        </w:rPr>
                        <w:t>.</w:t>
                      </w:r>
                    </w:p>
                    <w:p w14:paraId="0CCCB543" w14:textId="2DD1FC91" w:rsidR="002D0D5E" w:rsidRPr="002D0D5E" w:rsidRDefault="002D0D5E" w:rsidP="002D0D5E">
                      <w:pPr>
                        <w:pStyle w:val="NoSpacing"/>
                        <w:numPr>
                          <w:ilvl w:val="0"/>
                          <w:numId w:val="4"/>
                        </w:numPr>
                        <w:ind w:left="450" w:hanging="180"/>
                        <w:rPr>
                          <w:rFonts w:ascii="Arial" w:hAnsi="Arial" w:cs="Arial"/>
                          <w:sz w:val="20"/>
                          <w:szCs w:val="20"/>
                        </w:rPr>
                      </w:pPr>
                      <w:r w:rsidRPr="00FC0DE0">
                        <w:rPr>
                          <w:rFonts w:ascii="Arial" w:hAnsi="Arial" w:cs="Arial"/>
                          <w:b/>
                          <w:bCs/>
                          <w:sz w:val="20"/>
                          <w:szCs w:val="20"/>
                        </w:rPr>
                        <w:t>July/August:</w:t>
                      </w:r>
                      <w:r w:rsidRPr="002D0D5E">
                        <w:rPr>
                          <w:rFonts w:ascii="Arial" w:hAnsi="Arial" w:cs="Arial"/>
                          <w:sz w:val="20"/>
                          <w:szCs w:val="20"/>
                        </w:rPr>
                        <w:t xml:space="preserve"> Students will be notified of entry status via email provided on entry form. First through </w:t>
                      </w:r>
                      <w:r w:rsidR="005A7015">
                        <w:rPr>
                          <w:rFonts w:ascii="Arial" w:hAnsi="Arial" w:cs="Arial"/>
                          <w:sz w:val="20"/>
                          <w:szCs w:val="20"/>
                        </w:rPr>
                        <w:t>twelfth</w:t>
                      </w:r>
                      <w:r w:rsidRPr="002D0D5E">
                        <w:rPr>
                          <w:rFonts w:ascii="Arial" w:hAnsi="Arial" w:cs="Arial"/>
                          <w:sz w:val="20"/>
                          <w:szCs w:val="20"/>
                        </w:rPr>
                        <w:t xml:space="preserve"> place winners named on VFW Auxiliary social media pages and displayed at the VFW Auxiliary National Convention.</w:t>
                      </w:r>
                    </w:p>
                    <w:p w14:paraId="24527D05" w14:textId="77777777" w:rsidR="002D0D5E" w:rsidRPr="002D0D5E" w:rsidRDefault="002D0D5E" w:rsidP="002D0D5E">
                      <w:pPr>
                        <w:pStyle w:val="NoSpacing"/>
                        <w:numPr>
                          <w:ilvl w:val="0"/>
                          <w:numId w:val="4"/>
                        </w:numPr>
                        <w:ind w:left="450" w:hanging="180"/>
                        <w:rPr>
                          <w:rFonts w:ascii="Arial" w:hAnsi="Arial" w:cs="Arial"/>
                          <w:sz w:val="20"/>
                          <w:szCs w:val="20"/>
                        </w:rPr>
                      </w:pPr>
                      <w:r w:rsidRPr="002D0D5E">
                        <w:rPr>
                          <w:rFonts w:ascii="Arial" w:hAnsi="Arial" w:cs="Arial"/>
                          <w:b/>
                          <w:bCs/>
                          <w:sz w:val="20"/>
                          <w:szCs w:val="20"/>
                        </w:rPr>
                        <w:t xml:space="preserve">September: </w:t>
                      </w:r>
                      <w:r w:rsidRPr="002D0D5E">
                        <w:rPr>
                          <w:rFonts w:ascii="Arial" w:hAnsi="Arial" w:cs="Arial"/>
                          <w:sz w:val="20"/>
                          <w:szCs w:val="20"/>
                        </w:rPr>
                        <w:t>Art will be returned to address on entry form.</w:t>
                      </w:r>
                    </w:p>
                    <w:p w14:paraId="0B92ECB4" w14:textId="77777777" w:rsidR="002D0D5E" w:rsidRPr="000C1426" w:rsidRDefault="002D0D5E" w:rsidP="002D0D5E">
                      <w:pPr>
                        <w:pStyle w:val="NoSpacing"/>
                        <w:ind w:hanging="180"/>
                        <w:jc w:val="center"/>
                        <w:rPr>
                          <w:rFonts w:ascii="Arial" w:hAnsi="Arial" w:cs="Arial"/>
                          <w:b/>
                          <w:bCs/>
                          <w:sz w:val="4"/>
                          <w:szCs w:val="4"/>
                        </w:rPr>
                      </w:pPr>
                    </w:p>
                    <w:p w14:paraId="1E8F7E99" w14:textId="77777777" w:rsidR="002D0D5E" w:rsidRPr="002D0D5E" w:rsidRDefault="002D0D5E" w:rsidP="002D0D5E">
                      <w:pPr>
                        <w:pStyle w:val="NoSpacing"/>
                        <w:ind w:hanging="180"/>
                        <w:jc w:val="center"/>
                        <w:rPr>
                          <w:rFonts w:ascii="Arial" w:hAnsi="Arial" w:cs="Arial"/>
                          <w:sz w:val="20"/>
                          <w:szCs w:val="20"/>
                        </w:rPr>
                      </w:pPr>
                      <w:r w:rsidRPr="002D0D5E">
                        <w:rPr>
                          <w:rFonts w:ascii="Arial" w:hAnsi="Arial" w:cs="Arial"/>
                          <w:b/>
                          <w:bCs/>
                          <w:sz w:val="20"/>
                          <w:szCs w:val="20"/>
                        </w:rPr>
                        <w:t>Scholarships are paid directly to the American college, vocational, technical or trade school of the winners’ choice</w:t>
                      </w:r>
                      <w:r w:rsidRPr="002D0D5E">
                        <w:rPr>
                          <w:rFonts w:ascii="Arial" w:hAnsi="Arial" w:cs="Arial"/>
                          <w:sz w:val="20"/>
                          <w:szCs w:val="20"/>
                        </w:rPr>
                        <w:t>.</w:t>
                      </w:r>
                    </w:p>
                    <w:p w14:paraId="0E0FC0E9" w14:textId="4F0CB98A" w:rsidR="003A5FF7" w:rsidRPr="00304150" w:rsidRDefault="002D0D5E" w:rsidP="002D0D5E">
                      <w:pPr>
                        <w:pStyle w:val="NoSpacing"/>
                        <w:jc w:val="center"/>
                        <w:rPr>
                          <w:rFonts w:ascii="Arial" w:hAnsi="Arial" w:cs="Arial"/>
                          <w:sz w:val="18"/>
                          <w:szCs w:val="18"/>
                        </w:rPr>
                      </w:pPr>
                      <w:r w:rsidRPr="002D0D5E">
                        <w:rPr>
                          <w:rFonts w:ascii="Arial" w:hAnsi="Arial" w:cs="Arial"/>
                          <w:sz w:val="20"/>
                          <w:szCs w:val="20"/>
                        </w:rPr>
                        <w:t xml:space="preserve">Page 1 of 2 </w:t>
                      </w:r>
                    </w:p>
                  </w:txbxContent>
                </v:textbox>
                <w10:wrap type="square"/>
              </v:shape>
            </w:pict>
          </mc:Fallback>
        </mc:AlternateContent>
      </w:r>
      <w:r w:rsidR="003A5FF7">
        <w:rPr>
          <w:noProof/>
        </w:rPr>
        <w:drawing>
          <wp:inline distT="0" distB="0" distL="0" distR="0" wp14:anchorId="6D495BD8" wp14:editId="4E16FE45">
            <wp:extent cx="10081260" cy="7772591"/>
            <wp:effectExtent l="0" t="7620" r="7620" b="762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115059" cy="7798650"/>
                    </a:xfrm>
                    <a:prstGeom prst="rect">
                      <a:avLst/>
                    </a:prstGeom>
                    <a:noFill/>
                    <a:ln>
                      <a:noFill/>
                    </a:ln>
                  </pic:spPr>
                </pic:pic>
              </a:graphicData>
            </a:graphic>
          </wp:inline>
        </w:drawing>
      </w:r>
    </w:p>
    <w:sectPr w:rsidR="003E18C6" w:rsidSect="003A5FF7">
      <w:pgSz w:w="12240" w:h="15840"/>
      <w:pgMar w:top="0" w:right="720" w:bottom="9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61B"/>
    <w:multiLevelType w:val="hybridMultilevel"/>
    <w:tmpl w:val="C45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16A"/>
    <w:multiLevelType w:val="hybridMultilevel"/>
    <w:tmpl w:val="634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2F87"/>
    <w:multiLevelType w:val="hybridMultilevel"/>
    <w:tmpl w:val="07CC83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665AF"/>
    <w:multiLevelType w:val="hybridMultilevel"/>
    <w:tmpl w:val="BE6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7E1D"/>
    <w:multiLevelType w:val="hybridMultilevel"/>
    <w:tmpl w:val="B2DA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7EF6"/>
    <w:multiLevelType w:val="hybridMultilevel"/>
    <w:tmpl w:val="1422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1881247">
    <w:abstractNumId w:val="4"/>
  </w:num>
  <w:num w:numId="2" w16cid:durableId="1520042351">
    <w:abstractNumId w:val="5"/>
  </w:num>
  <w:num w:numId="3" w16cid:durableId="855078767">
    <w:abstractNumId w:val="3"/>
  </w:num>
  <w:num w:numId="4" w16cid:durableId="292709841">
    <w:abstractNumId w:val="2"/>
  </w:num>
  <w:num w:numId="5" w16cid:durableId="1721705824">
    <w:abstractNumId w:val="1"/>
  </w:num>
  <w:num w:numId="6" w16cid:durableId="55817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F7"/>
    <w:rsid w:val="00022505"/>
    <w:rsid w:val="00095043"/>
    <w:rsid w:val="000C1426"/>
    <w:rsid w:val="00105038"/>
    <w:rsid w:val="00191D7E"/>
    <w:rsid w:val="002D0D5E"/>
    <w:rsid w:val="00324E94"/>
    <w:rsid w:val="003A30F1"/>
    <w:rsid w:val="003A5FF7"/>
    <w:rsid w:val="003E18C6"/>
    <w:rsid w:val="0049127C"/>
    <w:rsid w:val="00563EED"/>
    <w:rsid w:val="005A7015"/>
    <w:rsid w:val="005E1F89"/>
    <w:rsid w:val="006103FD"/>
    <w:rsid w:val="006630E8"/>
    <w:rsid w:val="007C2E4B"/>
    <w:rsid w:val="009B0D6E"/>
    <w:rsid w:val="009C6937"/>
    <w:rsid w:val="00A772E3"/>
    <w:rsid w:val="00B37F4F"/>
    <w:rsid w:val="00BA290B"/>
    <w:rsid w:val="00BE2CED"/>
    <w:rsid w:val="00DA5FF5"/>
    <w:rsid w:val="00F26CEA"/>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143D"/>
  <w15:chartTrackingRefBased/>
  <w15:docId w15:val="{7AC94A06-80C9-43E8-847C-7AF5198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FF7"/>
    <w:pPr>
      <w:spacing w:after="0" w:line="240" w:lineRule="auto"/>
    </w:pPr>
  </w:style>
  <w:style w:type="character" w:styleId="Hyperlink">
    <w:name w:val="Hyperlink"/>
    <w:basedOn w:val="DefaultParagraphFont"/>
    <w:uiPriority w:val="99"/>
    <w:semiHidden/>
    <w:unhideWhenUsed/>
    <w:rsid w:val="003A5F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vfwauxili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fwauxiliar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Akers</dc:creator>
  <cp:keywords/>
  <dc:description/>
  <cp:lastModifiedBy>Wendy Akers</cp:lastModifiedBy>
  <cp:revision>15</cp:revision>
  <cp:lastPrinted>2022-05-24T21:15:00Z</cp:lastPrinted>
  <dcterms:created xsi:type="dcterms:W3CDTF">2023-03-30T17:12:00Z</dcterms:created>
  <dcterms:modified xsi:type="dcterms:W3CDTF">2023-06-23T15:46:00Z</dcterms:modified>
</cp:coreProperties>
</file>