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DF0F" w14:textId="02CC6F85" w:rsidR="00BA5559" w:rsidRDefault="00BA5559" w:rsidP="00BA5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Reflection Lakes</w:t>
      </w:r>
      <w:r>
        <w:rPr>
          <w:b/>
          <w:sz w:val="28"/>
          <w:szCs w:val="28"/>
        </w:rPr>
        <w:t xml:space="preserve"> Condominium </w:t>
      </w:r>
      <w:r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Association, Inc.</w:t>
      </w:r>
    </w:p>
    <w:p w14:paraId="1F68F81A" w14:textId="77777777" w:rsidR="00BA5559" w:rsidRDefault="00BA5559" w:rsidP="00BA5559">
      <w:pPr>
        <w:jc w:val="center"/>
        <w:rPr>
          <w:b/>
        </w:rPr>
      </w:pPr>
      <w:r>
        <w:rPr>
          <w:b/>
        </w:rPr>
        <w:t>C/O Guardian Property Management Co. 6704 Lone Oak Blvd. Naples, FL 34109</w:t>
      </w:r>
    </w:p>
    <w:p w14:paraId="1902B306" w14:textId="15BA2D41" w:rsidR="00BA5559" w:rsidRDefault="008A49F7" w:rsidP="00BA5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</w:t>
      </w:r>
      <w:r w:rsidR="00BA5559">
        <w:rPr>
          <w:b/>
          <w:sz w:val="24"/>
          <w:szCs w:val="24"/>
        </w:rPr>
        <w:t xml:space="preserve">day March </w:t>
      </w:r>
      <w:r>
        <w:rPr>
          <w:b/>
          <w:sz w:val="24"/>
          <w:szCs w:val="24"/>
        </w:rPr>
        <w:t>13</w:t>
      </w:r>
      <w:r w:rsidR="00BA5559">
        <w:rPr>
          <w:b/>
          <w:sz w:val="24"/>
          <w:szCs w:val="24"/>
        </w:rPr>
        <w:t xml:space="preserve">, 2023 </w:t>
      </w:r>
      <w:r>
        <w:rPr>
          <w:b/>
          <w:sz w:val="24"/>
          <w:szCs w:val="24"/>
        </w:rPr>
        <w:t>6</w:t>
      </w:r>
      <w:r w:rsidR="00BA5559">
        <w:rPr>
          <w:b/>
          <w:sz w:val="24"/>
          <w:szCs w:val="24"/>
        </w:rPr>
        <w:t xml:space="preserve">:00 P.M. at the </w:t>
      </w:r>
      <w:r>
        <w:rPr>
          <w:b/>
          <w:sz w:val="24"/>
          <w:szCs w:val="24"/>
        </w:rPr>
        <w:t xml:space="preserve">Master </w:t>
      </w:r>
      <w:r w:rsidR="00BA5559">
        <w:rPr>
          <w:b/>
          <w:sz w:val="24"/>
          <w:szCs w:val="24"/>
        </w:rPr>
        <w:t>Association Clubhouse</w:t>
      </w:r>
    </w:p>
    <w:p w14:paraId="179AB2CA" w14:textId="2E6A5378" w:rsidR="00BA5559" w:rsidRDefault="00BA5559" w:rsidP="00BA5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ASSOCIATIONS ANNUAL MEETING MINUTES-Unapproved 03-</w:t>
      </w:r>
      <w:r w:rsidR="008A49F7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-202</w:t>
      </w:r>
      <w:r w:rsidR="008A49F7">
        <w:rPr>
          <w:b/>
          <w:sz w:val="24"/>
          <w:szCs w:val="24"/>
        </w:rPr>
        <w:t>3</w:t>
      </w:r>
    </w:p>
    <w:p w14:paraId="24C9BF69" w14:textId="0ACC3B70" w:rsidR="00BA5559" w:rsidRDefault="00BA5559" w:rsidP="00BA5559">
      <w:pPr>
        <w:rPr>
          <w:b/>
        </w:rPr>
      </w:pPr>
      <w:r>
        <w:rPr>
          <w:b/>
        </w:rPr>
        <w:t xml:space="preserve">Call to Order &amp; Certification of Proxies: </w:t>
      </w:r>
      <w:r>
        <w:rPr>
          <w:bCs/>
        </w:rPr>
        <w:t xml:space="preserve">President </w:t>
      </w:r>
      <w:r w:rsidR="008A49F7">
        <w:rPr>
          <w:bCs/>
        </w:rPr>
        <w:t>Linda Maxwell</w:t>
      </w:r>
      <w:r>
        <w:t xml:space="preserve"> was the chairperson for the Annual Meeting and called the meeting to order at </w:t>
      </w:r>
      <w:r w:rsidR="008A49F7">
        <w:t>6</w:t>
      </w:r>
      <w:r>
        <w:t>:</w:t>
      </w:r>
      <w:r w:rsidR="008A49F7">
        <w:t>16</w:t>
      </w:r>
      <w:r>
        <w:t xml:space="preserve"> P.M. at the </w:t>
      </w:r>
      <w:r w:rsidR="008A49F7">
        <w:t xml:space="preserve">Master </w:t>
      </w:r>
      <w:r>
        <w:t>Association Clubhouse. CAM Michael Kumicich certified all proxies and there was a quorum.</w:t>
      </w:r>
    </w:p>
    <w:p w14:paraId="6AC0D251" w14:textId="6034B7B7" w:rsidR="00BA5559" w:rsidRDefault="00BA5559" w:rsidP="00BA5559">
      <w:pPr>
        <w:rPr>
          <w:b/>
        </w:rPr>
      </w:pPr>
      <w:r>
        <w:rPr>
          <w:b/>
        </w:rPr>
        <w:t xml:space="preserve">Certification of a Quorum: </w:t>
      </w:r>
      <w:r>
        <w:t xml:space="preserve">CAM Michael Kumicich confirmed that a quorum of the Association Membership was present in person or by Proxy and the meeting continued. There was a total of </w:t>
      </w:r>
      <w:r w:rsidR="008A49F7">
        <w:t>39</w:t>
      </w:r>
      <w:r>
        <w:t xml:space="preserve"> members by proxy or in person.</w:t>
      </w:r>
    </w:p>
    <w:p w14:paraId="02516FF4" w14:textId="7988197E" w:rsidR="00BA5559" w:rsidRDefault="00BA5559" w:rsidP="00BA5559">
      <w:pPr>
        <w:rPr>
          <w:b/>
        </w:rPr>
      </w:pPr>
      <w:r>
        <w:rPr>
          <w:b/>
        </w:rPr>
        <w:t xml:space="preserve">Proof of Due Notice of Meeting: </w:t>
      </w:r>
      <w:r>
        <w:t>CAM Mike Kumicich confirmed that notices of the Annual Meeting were properly mailed</w:t>
      </w:r>
      <w:r w:rsidR="008A49F7">
        <w:t xml:space="preserve"> to every owner</w:t>
      </w:r>
      <w:r>
        <w:t xml:space="preserve"> in accordance with Florida State Statutes. </w:t>
      </w:r>
    </w:p>
    <w:p w14:paraId="0940A728" w14:textId="1708DE93" w:rsidR="00BA5559" w:rsidRDefault="00BA5559" w:rsidP="00BA5559">
      <w:pPr>
        <w:rPr>
          <w:b/>
        </w:rPr>
      </w:pPr>
      <w:r>
        <w:rPr>
          <w:b/>
        </w:rPr>
        <w:t xml:space="preserve">Approval of Minutes: </w:t>
      </w:r>
      <w:r w:rsidR="008A49F7">
        <w:t>Richard Freeman</w:t>
      </w:r>
      <w:r>
        <w:t xml:space="preserve"> motioned to </w:t>
      </w:r>
      <w:r w:rsidR="008A49F7">
        <w:t xml:space="preserve">waive the reading and </w:t>
      </w:r>
      <w:r>
        <w:t xml:space="preserve">approve the previous meeting minutes from the March </w:t>
      </w:r>
      <w:r w:rsidR="008A49F7">
        <w:t>14</w:t>
      </w:r>
      <w:r>
        <w:t xml:space="preserve">, 2022 Annual meeting as presented, </w:t>
      </w:r>
      <w:r w:rsidR="008A49F7">
        <w:t>Dick Napolillo</w:t>
      </w:r>
      <w:r>
        <w:t xml:space="preserve"> seconded, all in favor, motion carried unanimously</w:t>
      </w:r>
    </w:p>
    <w:p w14:paraId="10594FE6" w14:textId="77777777" w:rsidR="00BA5559" w:rsidRDefault="00BA5559" w:rsidP="00BA5559">
      <w:pPr>
        <w:rPr>
          <w:b/>
          <w:bCs/>
        </w:rPr>
      </w:pPr>
      <w:r>
        <w:rPr>
          <w:b/>
        </w:rPr>
        <w:t>Election of Directors</w:t>
      </w:r>
      <w:r>
        <w:rPr>
          <w:b/>
          <w:bCs/>
        </w:rPr>
        <w:t xml:space="preserve">: </w:t>
      </w:r>
      <w:r>
        <w:t>There was no election necessary as only 3 members put in their BOD intent.</w:t>
      </w:r>
    </w:p>
    <w:p w14:paraId="4D5AF506" w14:textId="77777777" w:rsidR="00BA5559" w:rsidRDefault="00BA5559" w:rsidP="00BA5559">
      <w:r>
        <w:rPr>
          <w:b/>
        </w:rPr>
        <w:t xml:space="preserve">Unfinished Business: </w:t>
      </w:r>
      <w:r>
        <w:t>Audrey Sanders gave an association update and held and question and answer season with all owners present.</w:t>
      </w:r>
    </w:p>
    <w:p w14:paraId="3576C6E7" w14:textId="77777777" w:rsidR="00BA5559" w:rsidRDefault="00BA5559" w:rsidP="00BA5559">
      <w:pPr>
        <w:rPr>
          <w:b/>
        </w:rPr>
      </w:pPr>
      <w:r>
        <w:rPr>
          <w:b/>
        </w:rPr>
        <w:t>New Business</w:t>
      </w:r>
    </w:p>
    <w:p w14:paraId="28B9544D" w14:textId="7AB43E4F" w:rsidR="00BA5559" w:rsidRDefault="00BA5559" w:rsidP="00BA5559">
      <w:pPr>
        <w:pStyle w:val="ListParagraph"/>
        <w:numPr>
          <w:ilvl w:val="0"/>
          <w:numId w:val="1"/>
        </w:numPr>
      </w:pPr>
      <w:r>
        <w:t xml:space="preserve">Votes for Rollover of Excess Funds: </w:t>
      </w:r>
      <w:r w:rsidR="008A49F7">
        <w:t>39</w:t>
      </w:r>
      <w:r>
        <w:t xml:space="preserve"> Yes, </w:t>
      </w:r>
      <w:r w:rsidR="008A49F7">
        <w:t>0</w:t>
      </w:r>
      <w:r>
        <w:t xml:space="preserve"> No</w:t>
      </w:r>
    </w:p>
    <w:p w14:paraId="68E3D347" w14:textId="5327C8AB" w:rsidR="00BA5559" w:rsidRDefault="00BA5559" w:rsidP="00BA5559">
      <w:pPr>
        <w:pStyle w:val="ListParagraph"/>
        <w:numPr>
          <w:ilvl w:val="0"/>
          <w:numId w:val="1"/>
        </w:numPr>
      </w:pPr>
      <w:r>
        <w:t xml:space="preserve">The members voted to waive 2023 year-end audit and instead have a report of cash receipts and expenditures: Votes for Waiver of Audit:  </w:t>
      </w:r>
      <w:r w:rsidR="008A49F7">
        <w:t>38</w:t>
      </w:r>
      <w:r>
        <w:t xml:space="preserve"> Yes, </w:t>
      </w:r>
      <w:r w:rsidR="008A49F7">
        <w:t>1</w:t>
      </w:r>
      <w:r>
        <w:t xml:space="preserve"> No</w:t>
      </w:r>
    </w:p>
    <w:p w14:paraId="072D4BAC" w14:textId="77777777" w:rsidR="00BA5559" w:rsidRDefault="00BA5559" w:rsidP="00BA5559">
      <w:pPr>
        <w:pStyle w:val="ListParagraph"/>
        <w:numPr>
          <w:ilvl w:val="0"/>
          <w:numId w:val="1"/>
        </w:numPr>
      </w:pPr>
      <w:r>
        <w:t>Any other business to come before the association: There was an open forum for all owners to discuss association business.</w:t>
      </w:r>
    </w:p>
    <w:p w14:paraId="6FBCC924" w14:textId="7C8624ED" w:rsidR="00BA5559" w:rsidRDefault="00BA5559" w:rsidP="00BA5559">
      <w:r>
        <w:rPr>
          <w:b/>
        </w:rPr>
        <w:t xml:space="preserve">Adjournment: </w:t>
      </w:r>
      <w:r>
        <w:t xml:space="preserve">With no further business for the Association to discuss, </w:t>
      </w:r>
      <w:r w:rsidR="008A49F7">
        <w:t>Linda Maxwell</w:t>
      </w:r>
      <w:r>
        <w:t xml:space="preserve"> made a motion to adjourn the annual meeting, seconded by </w:t>
      </w:r>
      <w:r w:rsidR="008A49F7">
        <w:t>Dick Napolillo</w:t>
      </w:r>
      <w:r>
        <w:t>, motion carried by majority vote of the association at 6:1</w:t>
      </w:r>
      <w:r w:rsidR="008A49F7">
        <w:t>8</w:t>
      </w:r>
      <w:r>
        <w:t xml:space="preserve"> P.M.</w:t>
      </w:r>
    </w:p>
    <w:p w14:paraId="41438EB6" w14:textId="3EA76338" w:rsidR="008A49F7" w:rsidRDefault="008A49F7" w:rsidP="00BA5559">
      <w:pPr>
        <w:rPr>
          <w:b/>
        </w:rPr>
      </w:pPr>
      <w:r>
        <w:t>It is noted that the Board of Directors stayed after the end of the Annual Meeting to answer questions from the owners present.</w:t>
      </w:r>
    </w:p>
    <w:p w14:paraId="387D6B1B" w14:textId="5B0EC732" w:rsidR="00BA5559" w:rsidRDefault="00BA5559" w:rsidP="00BA5559">
      <w:r>
        <w:t>Respectfully Submitted by Michael Kumicich</w:t>
      </w:r>
      <w:r w:rsidR="008A49F7">
        <w:t>/</w:t>
      </w:r>
      <w:r>
        <w:t>CAM</w:t>
      </w:r>
    </w:p>
    <w:p w14:paraId="3E82BC8E" w14:textId="77777777" w:rsidR="00BA5559" w:rsidRDefault="00BA5559" w:rsidP="00BA5559">
      <w:r>
        <w:t>Guardian Property Management</w:t>
      </w:r>
    </w:p>
    <w:p w14:paraId="388873F2" w14:textId="77777777" w:rsidR="00BA5559" w:rsidRDefault="00BA5559" w:rsidP="00BA5559">
      <w:pPr>
        <w:pStyle w:val="ListParagraph"/>
        <w:ind w:left="615"/>
      </w:pPr>
    </w:p>
    <w:p w14:paraId="65D4D504" w14:textId="77777777" w:rsidR="00BA5559" w:rsidRDefault="00BA5559" w:rsidP="00BA5559">
      <w:pPr>
        <w:pStyle w:val="ListParagraph"/>
        <w:ind w:left="615"/>
      </w:pPr>
    </w:p>
    <w:p w14:paraId="30FCECF2" w14:textId="77777777" w:rsidR="00BA5559" w:rsidRDefault="00BA5559" w:rsidP="00BA5559">
      <w:pPr>
        <w:jc w:val="center"/>
        <w:rPr>
          <w:b/>
        </w:rPr>
      </w:pPr>
    </w:p>
    <w:p w14:paraId="5B784F38" w14:textId="77777777" w:rsidR="00D75BC8" w:rsidRDefault="00D75BC8"/>
    <w:sectPr w:rsidR="00D75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36858"/>
    <w:multiLevelType w:val="hybridMultilevel"/>
    <w:tmpl w:val="24927E70"/>
    <w:lvl w:ilvl="0" w:tplc="343EA9D0">
      <w:start w:val="1"/>
      <w:numFmt w:val="decimal"/>
      <w:lvlText w:val="%1."/>
      <w:lvlJc w:val="left"/>
      <w:pPr>
        <w:ind w:left="615" w:hanging="360"/>
      </w:p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>
      <w:start w:val="1"/>
      <w:numFmt w:val="lowerRoman"/>
      <w:lvlText w:val="%3."/>
      <w:lvlJc w:val="right"/>
      <w:pPr>
        <w:ind w:left="2055" w:hanging="180"/>
      </w:pPr>
    </w:lvl>
    <w:lvl w:ilvl="3" w:tplc="0409000F">
      <w:start w:val="1"/>
      <w:numFmt w:val="decimal"/>
      <w:lvlText w:val="%4."/>
      <w:lvlJc w:val="left"/>
      <w:pPr>
        <w:ind w:left="2775" w:hanging="360"/>
      </w:pPr>
    </w:lvl>
    <w:lvl w:ilvl="4" w:tplc="04090019">
      <w:start w:val="1"/>
      <w:numFmt w:val="lowerLetter"/>
      <w:lvlText w:val="%5."/>
      <w:lvlJc w:val="left"/>
      <w:pPr>
        <w:ind w:left="3495" w:hanging="360"/>
      </w:pPr>
    </w:lvl>
    <w:lvl w:ilvl="5" w:tplc="0409001B">
      <w:start w:val="1"/>
      <w:numFmt w:val="lowerRoman"/>
      <w:lvlText w:val="%6."/>
      <w:lvlJc w:val="right"/>
      <w:pPr>
        <w:ind w:left="4215" w:hanging="180"/>
      </w:pPr>
    </w:lvl>
    <w:lvl w:ilvl="6" w:tplc="0409000F">
      <w:start w:val="1"/>
      <w:numFmt w:val="decimal"/>
      <w:lvlText w:val="%7."/>
      <w:lvlJc w:val="left"/>
      <w:pPr>
        <w:ind w:left="4935" w:hanging="360"/>
      </w:pPr>
    </w:lvl>
    <w:lvl w:ilvl="7" w:tplc="04090019">
      <w:start w:val="1"/>
      <w:numFmt w:val="lowerLetter"/>
      <w:lvlText w:val="%8."/>
      <w:lvlJc w:val="left"/>
      <w:pPr>
        <w:ind w:left="5655" w:hanging="360"/>
      </w:pPr>
    </w:lvl>
    <w:lvl w:ilvl="8" w:tplc="0409001B">
      <w:start w:val="1"/>
      <w:numFmt w:val="lowerRoman"/>
      <w:lvlText w:val="%9."/>
      <w:lvlJc w:val="right"/>
      <w:pPr>
        <w:ind w:left="6375" w:hanging="180"/>
      </w:pPr>
    </w:lvl>
  </w:abstractNum>
  <w:num w:numId="1" w16cid:durableId="1861551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59"/>
    <w:rsid w:val="008A49F7"/>
    <w:rsid w:val="00BA5559"/>
    <w:rsid w:val="00D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2B8F"/>
  <w15:chartTrackingRefBased/>
  <w15:docId w15:val="{112C0666-B647-4C27-8585-6089E8A6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Kumo</dc:creator>
  <cp:keywords/>
  <dc:description/>
  <cp:lastModifiedBy>Mike Kumo</cp:lastModifiedBy>
  <cp:revision>1</cp:revision>
  <dcterms:created xsi:type="dcterms:W3CDTF">2023-03-15T12:42:00Z</dcterms:created>
  <dcterms:modified xsi:type="dcterms:W3CDTF">2023-03-15T14:00:00Z</dcterms:modified>
</cp:coreProperties>
</file>