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57E8" w14:textId="77777777" w:rsidR="0057416E" w:rsidRDefault="0057416E" w:rsidP="00574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Reflection Lakes Condo 1 Condominium Association, Inc.</w:t>
      </w:r>
    </w:p>
    <w:p w14:paraId="4995324D" w14:textId="77777777" w:rsidR="0057416E" w:rsidRDefault="0057416E" w:rsidP="0057416E">
      <w:pPr>
        <w:jc w:val="center"/>
        <w:rPr>
          <w:b/>
        </w:rPr>
      </w:pPr>
      <w:r>
        <w:rPr>
          <w:b/>
        </w:rPr>
        <w:t xml:space="preserve"> C/O Guardian Property Management Co. 6704 Lone Oak Blvd. Naples, FL 34109</w:t>
      </w:r>
    </w:p>
    <w:p w14:paraId="7BB797B3" w14:textId="2E1CA0FD" w:rsidR="0057416E" w:rsidRDefault="0057416E" w:rsidP="0057416E">
      <w:pPr>
        <w:jc w:val="center"/>
        <w:rPr>
          <w:b/>
        </w:rPr>
      </w:pPr>
      <w:r>
        <w:rPr>
          <w:b/>
        </w:rPr>
        <w:t xml:space="preserve">BOD Meeting Wednesday November 16, </w:t>
      </w:r>
      <w:proofErr w:type="gramStart"/>
      <w:r>
        <w:rPr>
          <w:b/>
        </w:rPr>
        <w:t>2022</w:t>
      </w:r>
      <w:proofErr w:type="gramEnd"/>
      <w:r>
        <w:rPr>
          <w:b/>
        </w:rPr>
        <w:t xml:space="preserve"> 6:00 P.M. at Club House and Via Zoom</w:t>
      </w:r>
    </w:p>
    <w:p w14:paraId="4D43A52A" w14:textId="5B53AE17" w:rsidR="0057416E" w:rsidRDefault="0057416E" w:rsidP="0057416E">
      <w:pPr>
        <w:jc w:val="center"/>
        <w:rPr>
          <w:b/>
        </w:rPr>
      </w:pPr>
      <w:r>
        <w:rPr>
          <w:b/>
        </w:rPr>
        <w:t>BOARD OF DIRECTORS MEETING MINUTES- 11-16-2022</w:t>
      </w:r>
      <w:r w:rsidR="00976896">
        <w:rPr>
          <w:b/>
        </w:rPr>
        <w:t xml:space="preserve"> approved 12-12-2022</w:t>
      </w:r>
    </w:p>
    <w:p w14:paraId="7D5C9B2A" w14:textId="6E89ACFB" w:rsidR="0057416E" w:rsidRPr="0057416E" w:rsidRDefault="0057416E" w:rsidP="0057416E">
      <w:pPr>
        <w:rPr>
          <w:b/>
        </w:rPr>
      </w:pPr>
      <w:r>
        <w:rPr>
          <w:b/>
        </w:rPr>
        <w:t xml:space="preserve">CALL TO ORDER: </w:t>
      </w:r>
      <w:r>
        <w:t xml:space="preserve">President Linda Maxwell called the meeting to order at 6:02 P.M. at Club House and Via Zoom.  Present via </w:t>
      </w:r>
      <w:proofErr w:type="gramStart"/>
      <w:r>
        <w:t>roll-call</w:t>
      </w:r>
      <w:proofErr w:type="gramEnd"/>
      <w:r>
        <w:t xml:space="preserve"> were: President Linda Maxwell by Zoom, Vice President/Treasurer Dick </w:t>
      </w:r>
      <w:proofErr w:type="spellStart"/>
      <w:r>
        <w:t>Napolillo</w:t>
      </w:r>
      <w:proofErr w:type="spellEnd"/>
      <w:r>
        <w:t xml:space="preserve"> by Zoom, Secretary Rick Freeman and CAM Mike Kumicich. </w:t>
      </w:r>
    </w:p>
    <w:p w14:paraId="64B9A5FF" w14:textId="77777777" w:rsidR="0057416E" w:rsidRDefault="0057416E" w:rsidP="0057416E">
      <w:pPr>
        <w:rPr>
          <w:b/>
        </w:rPr>
      </w:pPr>
      <w:r>
        <w:rPr>
          <w:b/>
        </w:rPr>
        <w:t xml:space="preserve">Certification of a Quorum: </w:t>
      </w:r>
      <w:r>
        <w:t>Linda Maxwell confirmed a quorum of the board and the meeting continued.</w:t>
      </w:r>
    </w:p>
    <w:p w14:paraId="41221EB3" w14:textId="0651B86A" w:rsidR="0057416E" w:rsidRDefault="0057416E" w:rsidP="0057416E">
      <w:pPr>
        <w:rPr>
          <w:b/>
        </w:rPr>
      </w:pPr>
      <w:r>
        <w:rPr>
          <w:b/>
        </w:rPr>
        <w:t xml:space="preserve">Proof of Due Notice of Meeting: </w:t>
      </w:r>
      <w:r>
        <w:t>President Linda Maxwell confirmed that notice of the meeting was properly posted.</w:t>
      </w:r>
    </w:p>
    <w:p w14:paraId="5500848E" w14:textId="4ECEF2AF" w:rsidR="0057416E" w:rsidRDefault="0057416E" w:rsidP="0057416E">
      <w:pPr>
        <w:rPr>
          <w:bCs/>
        </w:rPr>
      </w:pPr>
      <w:r>
        <w:rPr>
          <w:b/>
        </w:rPr>
        <w:t xml:space="preserve">Minutes of Previous Meeting: </w:t>
      </w:r>
      <w:r>
        <w:rPr>
          <w:bCs/>
        </w:rPr>
        <w:t xml:space="preserve">Rick Freeman motioned to approve the previous minutes of the October 11, </w:t>
      </w:r>
      <w:proofErr w:type="gramStart"/>
      <w:r>
        <w:rPr>
          <w:bCs/>
        </w:rPr>
        <w:t>2022</w:t>
      </w:r>
      <w:proofErr w:type="gramEnd"/>
      <w:r>
        <w:rPr>
          <w:bCs/>
        </w:rPr>
        <w:t xml:space="preserve"> BOD Meeting as presented, Dick </w:t>
      </w:r>
      <w:proofErr w:type="spellStart"/>
      <w:r>
        <w:rPr>
          <w:bCs/>
        </w:rPr>
        <w:t>Napolillo</w:t>
      </w:r>
      <w:proofErr w:type="spellEnd"/>
      <w:r>
        <w:rPr>
          <w:bCs/>
        </w:rPr>
        <w:t xml:space="preserve"> seconded, all in favor, motion carried unanimously.</w:t>
      </w:r>
    </w:p>
    <w:p w14:paraId="0FEA1906" w14:textId="77777777" w:rsidR="0057416E" w:rsidRDefault="0057416E" w:rsidP="0057416E">
      <w:pPr>
        <w:rPr>
          <w:bCs/>
        </w:rPr>
      </w:pPr>
      <w:r>
        <w:rPr>
          <w:b/>
        </w:rPr>
        <w:t>ARC-</w:t>
      </w:r>
      <w:r>
        <w:rPr>
          <w:bCs/>
        </w:rPr>
        <w:t xml:space="preserve"> No new ARC request.</w:t>
      </w:r>
    </w:p>
    <w:p w14:paraId="22CEC210" w14:textId="77777777" w:rsidR="0057416E" w:rsidRDefault="0057416E" w:rsidP="0057416E">
      <w:pPr>
        <w:jc w:val="center"/>
        <w:rPr>
          <w:b/>
          <w:bCs/>
        </w:rPr>
      </w:pPr>
      <w:r>
        <w:rPr>
          <w:b/>
          <w:bCs/>
        </w:rPr>
        <w:t>Old Business</w:t>
      </w:r>
    </w:p>
    <w:p w14:paraId="70F7B334" w14:textId="31C4E0C1" w:rsidR="0057416E" w:rsidRDefault="0057416E" w:rsidP="0057416E">
      <w:r>
        <w:rPr>
          <w:b/>
          <w:bCs/>
        </w:rPr>
        <w:t xml:space="preserve">CMR Roofs: </w:t>
      </w:r>
      <w:r>
        <w:t>We have received more reported roof leaks; Linda Maxwell has been working with CMR.</w:t>
      </w:r>
    </w:p>
    <w:p w14:paraId="69A2D876" w14:textId="319E4D74" w:rsidR="0057416E" w:rsidRDefault="0057416E" w:rsidP="0057416E">
      <w:pPr>
        <w:rPr>
          <w:bCs/>
          <w:sz w:val="24"/>
          <w:szCs w:val="24"/>
        </w:rPr>
      </w:pPr>
      <w:r>
        <w:rPr>
          <w:b/>
        </w:rPr>
        <w:t xml:space="preserve">Wayne Fire Control Systems: </w:t>
      </w:r>
      <w:r>
        <w:rPr>
          <w:bCs/>
        </w:rPr>
        <w:t>Waiting on Wayne for more repairs.</w:t>
      </w:r>
    </w:p>
    <w:p w14:paraId="27570966" w14:textId="4AA47B1C" w:rsidR="0057416E" w:rsidRDefault="0057416E" w:rsidP="0057416E">
      <w:r>
        <w:rPr>
          <w:b/>
          <w:bCs/>
        </w:rPr>
        <w:t xml:space="preserve">Sewer Repairs 1401 &amp; 402: </w:t>
      </w:r>
      <w:r>
        <w:t>We received a letter from the Master Associations Attorney stating that Condo 1 is responsible for the sewer lines. Also, this last repair will cost us over 15,000 to repair all 4 lateral sewer lines.</w:t>
      </w:r>
    </w:p>
    <w:p w14:paraId="2313D0AB" w14:textId="3BF93B91" w:rsidR="0057416E" w:rsidRDefault="0057416E" w:rsidP="0057416E">
      <w:r>
        <w:rPr>
          <w:b/>
          <w:bCs/>
        </w:rPr>
        <w:t xml:space="preserve">Landscaping: </w:t>
      </w:r>
      <w:r w:rsidRPr="0057416E">
        <w:t xml:space="preserve">JK </w:t>
      </w:r>
      <w:r>
        <w:t xml:space="preserve">Landscaping </w:t>
      </w:r>
      <w:r w:rsidRPr="0057416E">
        <w:t xml:space="preserve">has left </w:t>
      </w:r>
      <w:r>
        <w:t xml:space="preserve">us high and </w:t>
      </w:r>
      <w:proofErr w:type="gramStart"/>
      <w:r>
        <w:t>dry</w:t>
      </w:r>
      <w:proofErr w:type="gramEnd"/>
      <w:r>
        <w:t xml:space="preserve"> </w:t>
      </w:r>
      <w:r w:rsidRPr="0057416E">
        <w:t xml:space="preserve">and we have no landscaper, the master association is having our lawn </w:t>
      </w:r>
      <w:proofErr w:type="spellStart"/>
      <w:r w:rsidRPr="0057416E">
        <w:t>mowed</w:t>
      </w:r>
      <w:proofErr w:type="spellEnd"/>
      <w:r w:rsidRPr="0057416E">
        <w:t xml:space="preserve"> and will charge us accordingly.</w:t>
      </w:r>
      <w:r>
        <w:t xml:space="preserve"> We do have multiple quotes and </w:t>
      </w:r>
      <w:proofErr w:type="gramStart"/>
      <w:r>
        <w:t>have to</w:t>
      </w:r>
      <w:proofErr w:type="gramEnd"/>
      <w:r>
        <w:t xml:space="preserve"> work with the Master before making a decision.</w:t>
      </w:r>
    </w:p>
    <w:p w14:paraId="636EEC36" w14:textId="1FC62587" w:rsidR="008605F8" w:rsidRDefault="008605F8" w:rsidP="0057416E">
      <w:pPr>
        <w:rPr>
          <w:b/>
          <w:bCs/>
        </w:rPr>
      </w:pPr>
      <w:r w:rsidRPr="008605F8">
        <w:rPr>
          <w:b/>
          <w:bCs/>
        </w:rPr>
        <w:t>Insurance Inspection:</w:t>
      </w:r>
      <w:r>
        <w:rPr>
          <w:b/>
          <w:bCs/>
        </w:rPr>
        <w:t xml:space="preserve"> </w:t>
      </w:r>
      <w:r w:rsidRPr="008605F8">
        <w:t xml:space="preserve">The Board had an Insurance Inspector out to check out some reported truss issues </w:t>
      </w:r>
      <w:proofErr w:type="gramStart"/>
      <w:r w:rsidRPr="008605F8">
        <w:t>and also</w:t>
      </w:r>
      <w:proofErr w:type="gramEnd"/>
      <w:r w:rsidRPr="008605F8">
        <w:t xml:space="preserve"> inspect every roof. This has been completed and we have no truss issues and now we are waiting on the final report</w:t>
      </w:r>
      <w:r>
        <w:rPr>
          <w:b/>
          <w:bCs/>
        </w:rPr>
        <w:t>.</w:t>
      </w:r>
    </w:p>
    <w:p w14:paraId="0F9A5C4D" w14:textId="4E32E3E2" w:rsidR="008605F8" w:rsidRDefault="008605F8" w:rsidP="0057416E">
      <w:r>
        <w:rPr>
          <w:b/>
          <w:bCs/>
        </w:rPr>
        <w:t xml:space="preserve">Pressure Washing: </w:t>
      </w:r>
      <w:r w:rsidRPr="008605F8">
        <w:t>We are going to hold off on this for a</w:t>
      </w:r>
      <w:r>
        <w:t xml:space="preserve"> </w:t>
      </w:r>
      <w:r w:rsidRPr="008605F8">
        <w:t>while.</w:t>
      </w:r>
    </w:p>
    <w:p w14:paraId="115D2CC5" w14:textId="49297CA1" w:rsidR="008605F8" w:rsidRPr="008605F8" w:rsidRDefault="008605F8" w:rsidP="0057416E">
      <w:r w:rsidRPr="008605F8">
        <w:rPr>
          <w:b/>
          <w:bCs/>
        </w:rPr>
        <w:t>Reserve Study:</w:t>
      </w:r>
      <w:r>
        <w:t xml:space="preserve"> We have discussed this and will discuss this further. Just an FYI Reserve Studies cost anywhere from $5000.00 to $10,000.</w:t>
      </w:r>
    </w:p>
    <w:p w14:paraId="5110626C" w14:textId="77777777" w:rsidR="0057416E" w:rsidRDefault="0057416E" w:rsidP="0057416E">
      <w:pPr>
        <w:jc w:val="center"/>
        <w:rPr>
          <w:b/>
          <w:bCs/>
        </w:rPr>
      </w:pPr>
      <w:r>
        <w:rPr>
          <w:b/>
          <w:bCs/>
        </w:rPr>
        <w:t>New Business</w:t>
      </w:r>
    </w:p>
    <w:p w14:paraId="3203D725" w14:textId="77777777" w:rsidR="008605F8" w:rsidRDefault="008605F8" w:rsidP="0057416E">
      <w:r>
        <w:rPr>
          <w:b/>
          <w:bCs/>
        </w:rPr>
        <w:t>Fire Extinguisher Cabinets</w:t>
      </w:r>
      <w:r w:rsidR="0057416E">
        <w:rPr>
          <w:b/>
          <w:bCs/>
        </w:rPr>
        <w:t xml:space="preserve">: </w:t>
      </w:r>
      <w:r w:rsidR="0057416E">
        <w:t>The</w:t>
      </w:r>
      <w:r>
        <w:t xml:space="preserve"> Cabinets are starting to fall apart. We will </w:t>
      </w:r>
      <w:proofErr w:type="gramStart"/>
      <w:r>
        <w:t>look into</w:t>
      </w:r>
      <w:proofErr w:type="gramEnd"/>
      <w:r>
        <w:t xml:space="preserve"> this.</w:t>
      </w:r>
    </w:p>
    <w:p w14:paraId="7F41A4D8" w14:textId="77777777" w:rsidR="008605F8" w:rsidRDefault="008605F8" w:rsidP="0057416E">
      <w:r w:rsidRPr="00D82752">
        <w:rPr>
          <w:b/>
          <w:bCs/>
        </w:rPr>
        <w:lastRenderedPageBreak/>
        <w:t>Real Estate Appraisals:</w:t>
      </w:r>
      <w:r>
        <w:t xml:space="preserve"> It has been quite some time since we had an appraisal and appraisals should be done every 3 years.</w:t>
      </w:r>
    </w:p>
    <w:p w14:paraId="27A4C3D6" w14:textId="5B9C46BE" w:rsidR="008605F8" w:rsidRDefault="008605F8" w:rsidP="0057416E">
      <w:r>
        <w:t xml:space="preserve">Dick </w:t>
      </w:r>
      <w:proofErr w:type="spellStart"/>
      <w:r>
        <w:t>Napolillo</w:t>
      </w:r>
      <w:proofErr w:type="spellEnd"/>
      <w:r>
        <w:t xml:space="preserve"> motioned to approve spending</w:t>
      </w:r>
      <w:r w:rsidR="00212DA4">
        <w:t xml:space="preserve"> a total of</w:t>
      </w:r>
      <w:r>
        <w:t xml:space="preserve"> $2,460.00 for Real Estate Appraisals for the next 5 years,</w:t>
      </w:r>
      <w:r w:rsidR="00212DA4">
        <w:t xml:space="preserve"> $410 per year.</w:t>
      </w:r>
      <w:r>
        <w:t xml:space="preserve"> Linda Maxwell seconded, all in favor, motion carried.</w:t>
      </w:r>
    </w:p>
    <w:p w14:paraId="61AA806D" w14:textId="41F085D8" w:rsidR="00D82752" w:rsidRPr="00212DA4" w:rsidRDefault="00D82752" w:rsidP="0057416E">
      <w:r w:rsidRPr="00D82752">
        <w:rPr>
          <w:b/>
          <w:bCs/>
        </w:rPr>
        <w:t>Landscaping Issues at Building 19:</w:t>
      </w:r>
      <w:r>
        <w:t xml:space="preserve"> We have had standing water issues and drain issues and will continue to keep an eye on this issue</w:t>
      </w:r>
      <w:r w:rsidR="00212DA4">
        <w:t>.</w:t>
      </w:r>
    </w:p>
    <w:p w14:paraId="29C8BB64" w14:textId="2605CE74" w:rsidR="00D82752" w:rsidRPr="00D82752" w:rsidRDefault="00D82752" w:rsidP="0057416E">
      <w:pPr>
        <w:rPr>
          <w:b/>
        </w:rPr>
      </w:pPr>
    </w:p>
    <w:p w14:paraId="2A0708FE" w14:textId="77777777" w:rsidR="0057416E" w:rsidRDefault="0057416E" w:rsidP="0057416E">
      <w:pPr>
        <w:jc w:val="center"/>
        <w:rPr>
          <w:bCs/>
        </w:rPr>
      </w:pPr>
      <w:r>
        <w:rPr>
          <w:b/>
        </w:rPr>
        <w:t>Adjournment</w:t>
      </w:r>
    </w:p>
    <w:p w14:paraId="6AF0BCAE" w14:textId="6A2D6C88" w:rsidR="0057416E" w:rsidRDefault="0057416E" w:rsidP="0057416E">
      <w:r>
        <w:t xml:space="preserve">With no further business for the board to discuss, </w:t>
      </w:r>
      <w:r w:rsidR="00D82752">
        <w:t xml:space="preserve">Dick </w:t>
      </w:r>
      <w:proofErr w:type="spellStart"/>
      <w:r w:rsidR="00D82752">
        <w:t>Napolillo</w:t>
      </w:r>
      <w:proofErr w:type="spellEnd"/>
      <w:r>
        <w:t xml:space="preserve"> made a motion to adjourn the meeting, seconded by </w:t>
      </w:r>
      <w:r w:rsidR="00D82752">
        <w:t>Rick Freeman</w:t>
      </w:r>
      <w:r>
        <w:t xml:space="preserve">, motion carried at </w:t>
      </w:r>
      <w:r w:rsidR="00D82752">
        <w:t>6</w:t>
      </w:r>
      <w:r>
        <w:t>:</w:t>
      </w:r>
      <w:r w:rsidR="00D82752">
        <w:t>17</w:t>
      </w:r>
      <w:r>
        <w:t xml:space="preserve"> P.M.</w:t>
      </w:r>
    </w:p>
    <w:p w14:paraId="30835932" w14:textId="77777777" w:rsidR="0057416E" w:rsidRDefault="0057416E" w:rsidP="0057416E">
      <w:pPr>
        <w:rPr>
          <w:b/>
        </w:rPr>
      </w:pPr>
      <w:r>
        <w:t>Respectfully Submitted by Michael Kumicich, LCAM</w:t>
      </w:r>
    </w:p>
    <w:p w14:paraId="3A01A1EA" w14:textId="77777777" w:rsidR="0057416E" w:rsidRDefault="0057416E" w:rsidP="0057416E">
      <w:r>
        <w:t>Guardian Property Management</w:t>
      </w:r>
    </w:p>
    <w:p w14:paraId="4C344294" w14:textId="77777777" w:rsidR="00465666" w:rsidRDefault="00465666"/>
    <w:sectPr w:rsidR="0046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6E"/>
    <w:rsid w:val="00212DA4"/>
    <w:rsid w:val="00465666"/>
    <w:rsid w:val="0057416E"/>
    <w:rsid w:val="008605F8"/>
    <w:rsid w:val="00976896"/>
    <w:rsid w:val="00D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7CC7"/>
  <w15:chartTrackingRefBased/>
  <w15:docId w15:val="{26739B3D-E1A4-42FF-8827-5F36BD0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Kumo</dc:creator>
  <cp:keywords/>
  <dc:description/>
  <cp:lastModifiedBy>Linda</cp:lastModifiedBy>
  <cp:revision>3</cp:revision>
  <dcterms:created xsi:type="dcterms:W3CDTF">2022-11-21T15:41:00Z</dcterms:created>
  <dcterms:modified xsi:type="dcterms:W3CDTF">2022-12-13T15:47:00Z</dcterms:modified>
</cp:coreProperties>
</file>