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4FF8" w14:textId="77777777" w:rsidR="00842490" w:rsidRPr="00842490" w:rsidRDefault="00842490" w:rsidP="00842490">
      <w:pPr>
        <w:spacing w:line="360" w:lineRule="auto"/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</w:pPr>
      <w:bookmarkStart w:id="0" w:name="_GoBack"/>
      <w:bookmarkEnd w:id="0"/>
    </w:p>
    <w:p w14:paraId="0428A5A1" w14:textId="290A14F9" w:rsidR="00842490" w:rsidRPr="004429CB" w:rsidRDefault="00EE5767" w:rsidP="00842490">
      <w:pPr>
        <w:spacing w:line="360" w:lineRule="auto"/>
        <w:rPr>
          <w:rFonts w:ascii="Helvetica" w:eastAsia="Times New Roman" w:hAnsi="Helvetica" w:cs="Times New Roman"/>
          <w:b/>
          <w:color w:val="111111"/>
          <w:sz w:val="20"/>
          <w:szCs w:val="20"/>
          <w:shd w:val="clear" w:color="auto" w:fill="FFFFFF"/>
          <w:lang w:val="en-GB"/>
        </w:rPr>
      </w:pPr>
      <w:r>
        <w:rPr>
          <w:rFonts w:ascii="Helvetica" w:eastAsia="Times New Roman" w:hAnsi="Helvetica" w:cs="Times New Roman"/>
          <w:b/>
          <w:color w:val="111111"/>
          <w:sz w:val="20"/>
          <w:szCs w:val="20"/>
          <w:shd w:val="clear" w:color="auto" w:fill="FFFFFF"/>
          <w:lang w:val="en-GB"/>
        </w:rPr>
        <w:t>Wells Cathedral opens it</w:t>
      </w:r>
      <w:r w:rsidR="004429CB" w:rsidRPr="004429CB">
        <w:rPr>
          <w:rFonts w:ascii="Helvetica" w:eastAsia="Times New Roman" w:hAnsi="Helvetica" w:cs="Times New Roman"/>
          <w:b/>
          <w:color w:val="111111"/>
          <w:sz w:val="20"/>
          <w:szCs w:val="20"/>
          <w:shd w:val="clear" w:color="auto" w:fill="FFFFFF"/>
          <w:lang w:val="en-GB"/>
        </w:rPr>
        <w:t xml:space="preserve">s arms to suicide survivors </w:t>
      </w:r>
      <w:r w:rsidR="00416252">
        <w:rPr>
          <w:rFonts w:ascii="Helvetica" w:eastAsia="Times New Roman" w:hAnsi="Helvetica" w:cs="Times New Roman"/>
          <w:b/>
          <w:color w:val="111111"/>
          <w:sz w:val="20"/>
          <w:szCs w:val="20"/>
          <w:shd w:val="clear" w:color="auto" w:fill="FFFFFF"/>
          <w:lang w:val="en-GB"/>
        </w:rPr>
        <w:t xml:space="preserve">reversing centuries of stigma </w:t>
      </w:r>
      <w:r w:rsidR="004429CB" w:rsidRPr="004429CB">
        <w:rPr>
          <w:rFonts w:ascii="Helvetica" w:eastAsia="Times New Roman" w:hAnsi="Helvetica" w:cs="Times New Roman"/>
          <w:b/>
          <w:color w:val="111111"/>
          <w:sz w:val="20"/>
          <w:szCs w:val="20"/>
          <w:shd w:val="clear" w:color="auto" w:fill="FFFFFF"/>
          <w:lang w:val="en-GB"/>
        </w:rPr>
        <w:t>in response to World Mental Health Day’s plea for organisations to ‘show they care’</w:t>
      </w:r>
    </w:p>
    <w:p w14:paraId="2666BE5F" w14:textId="77777777" w:rsidR="00842490" w:rsidRPr="00842490" w:rsidRDefault="00842490" w:rsidP="00842490">
      <w:pPr>
        <w:spacing w:line="360" w:lineRule="auto"/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</w:pPr>
    </w:p>
    <w:p w14:paraId="4EA214C8" w14:textId="53407071" w:rsidR="00842490" w:rsidRDefault="00842490" w:rsidP="00842490">
      <w:pPr>
        <w:spacing w:line="360" w:lineRule="auto"/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</w:pP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The second only Cathedral in the UK </w:t>
      </w:r>
      <w:r w:rsidR="005E648D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ever 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to do so, Wells is reaching out to survivors of suicide loss </w:t>
      </w:r>
      <w:r w:rsidR="002C7D22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in a special All Souls Service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</w:t>
      </w:r>
      <w:r w:rsidRPr="00842490">
        <w:rPr>
          <w:rFonts w:ascii="Helvetica" w:eastAsia="Times New Roman" w:hAnsi="Helvetica" w:cs="Times New Roman"/>
          <w:i/>
          <w:iCs/>
          <w:color w:val="111111"/>
          <w:sz w:val="20"/>
          <w:szCs w:val="20"/>
          <w:shd w:val="clear" w:color="auto" w:fill="FFFFFF"/>
          <w:lang w:val="en-GB"/>
        </w:rPr>
        <w:t xml:space="preserve">including all those affected by suicide and those who work for its prevention 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on Saturday November 2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vertAlign w:val="superscript"/>
          <w:lang w:val="en-GB"/>
        </w:rPr>
        <w:t>nd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reversing </w:t>
      </w:r>
      <w:r w:rsidR="005E648D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centuries of stigma around suicide.</w:t>
      </w:r>
    </w:p>
    <w:p w14:paraId="3B04276E" w14:textId="77777777" w:rsidR="005E648D" w:rsidRPr="00842490" w:rsidRDefault="005E648D" w:rsidP="00842490">
      <w:pPr>
        <w:spacing w:line="360" w:lineRule="auto"/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</w:pPr>
    </w:p>
    <w:p w14:paraId="29697A95" w14:textId="0C57ABE0" w:rsidR="00842490" w:rsidRDefault="00842490" w:rsidP="00842490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In respo</w:t>
      </w:r>
      <w:r w:rsidR="00EF572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nse to a staggering 11% </w:t>
      </w:r>
      <w:proofErr w:type="gramStart"/>
      <w:r w:rsidR="00EF572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rise  in</w:t>
      </w:r>
      <w:proofErr w:type="gramEnd"/>
      <w:r w:rsidR="00EF572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suicides 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, Wells has responded to World Mental Health Day appeal for all institutions </w:t>
      </w:r>
      <w:r w:rsidRPr="00842490">
        <w:rPr>
          <w:rFonts w:ascii="Helvetica" w:eastAsia="Times New Roman" w:hAnsi="Helvetica" w:cs="Times New Roman"/>
          <w:i/>
          <w:iCs/>
          <w:color w:val="111111"/>
          <w:sz w:val="20"/>
          <w:szCs w:val="20"/>
          <w:shd w:val="clear" w:color="auto" w:fill="FFFFFF"/>
          <w:lang w:val="en-GB"/>
        </w:rPr>
        <w:t>'to show they care'.</w:t>
      </w:r>
      <w:r w:rsidRPr="0084249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4E9074E1" w14:textId="77777777" w:rsidR="00842490" w:rsidRDefault="00842490" w:rsidP="00842490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6E0B1E9" w14:textId="56F7C193" w:rsidR="00842490" w:rsidRPr="00842490" w:rsidRDefault="00842490" w:rsidP="00842490">
      <w:pPr>
        <w:spacing w:line="360" w:lineRule="auto"/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‘</w:t>
      </w:r>
      <w:r w:rsidRPr="00842490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This is an important opportunity to </w:t>
      </w:r>
      <w:r w:rsidR="00EF572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recognise </w:t>
      </w:r>
      <w:r w:rsidRPr="0084249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e</w:t>
      </w:r>
      <w:r w:rsidR="00671EFD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>xplicitly and lovingly all</w:t>
      </w:r>
      <w:r w:rsidRPr="0084249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those who have died by suicide, and honour the dedicated people in our community who work to prevent it’</w:t>
      </w:r>
      <w:r w:rsidRPr="00842490">
        <w:rPr>
          <w:rFonts w:ascii="Helvetica" w:eastAsia="Times New Roman" w:hAnsi="Helvetica" w:cs="Times New Roman"/>
          <w:i/>
          <w:iCs/>
          <w:color w:val="111111"/>
          <w:sz w:val="20"/>
          <w:szCs w:val="20"/>
          <w:shd w:val="clear" w:color="auto" w:fill="FFFFFF"/>
          <w:lang w:val="en-GB"/>
        </w:rPr>
        <w:t xml:space="preserve">, </w:t>
      </w:r>
      <w:r w:rsidR="005E648D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says the Dean, </w:t>
      </w:r>
      <w:r w:rsidR="002C7D22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the Very </w:t>
      </w:r>
      <w:proofErr w:type="spellStart"/>
      <w:r w:rsidR="002C7D22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Revd.</w:t>
      </w:r>
      <w:r w:rsidR="005E648D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Dr.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John</w:t>
      </w:r>
      <w:proofErr w:type="spellEnd"/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Davies</w:t>
      </w:r>
      <w:r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who</w:t>
      </w:r>
      <w:r w:rsidR="00671EFD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will</w:t>
      </w:r>
      <w:r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give the address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. The service will complete 2 days of events </w:t>
      </w:r>
      <w:r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dedicated </w:t>
      </w: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to suicide survival and prevention at neighbouring church, St. Cuthbert’s as part of the Festival of Death and Dying being held in Wells, Glastonbury and </w:t>
      </w:r>
      <w:proofErr w:type="spellStart"/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>Shepton</w:t>
      </w:r>
      <w:proofErr w:type="spellEnd"/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Mallet over the weekend 1-3 November.</w:t>
      </w:r>
    </w:p>
    <w:p w14:paraId="4515E6C6" w14:textId="77777777" w:rsidR="00842490" w:rsidRPr="00842490" w:rsidRDefault="00842490" w:rsidP="00EF5720">
      <w:pPr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</w:p>
    <w:p w14:paraId="74431D6E" w14:textId="7F77D571" w:rsidR="00842490" w:rsidRPr="00EF5720" w:rsidRDefault="00EF5720" w:rsidP="00EF5720">
      <w:pPr>
        <w:spacing w:line="360" w:lineRule="auto"/>
        <w:rPr>
          <w:rFonts w:ascii="Helvetica" w:eastAsia="Times New Roman" w:hAnsi="Helvetica" w:cs="Times New Roman"/>
          <w:sz w:val="20"/>
          <w:szCs w:val="20"/>
          <w:lang w:val="en-GB"/>
        </w:rPr>
      </w:pPr>
      <w:r w:rsidRPr="00EF5720">
        <w:rPr>
          <w:rFonts w:ascii="Helvetica" w:eastAsia="Times New Roman" w:hAnsi="Helvetica" w:cs="Times New Roman"/>
          <w:i/>
          <w:iCs/>
          <w:color w:val="111111"/>
          <w:sz w:val="20"/>
          <w:szCs w:val="20"/>
          <w:lang w:val="en-GB"/>
        </w:rPr>
        <w:t>‘Suicide</w:t>
      </w:r>
      <w:r>
        <w:rPr>
          <w:rFonts w:ascii="Helvetica" w:eastAsia="Times New Roman" w:hAnsi="Helvetica" w:cs="Times New Roman"/>
          <w:i/>
          <w:iCs/>
          <w:color w:val="111111"/>
          <w:sz w:val="20"/>
          <w:szCs w:val="20"/>
          <w:lang w:val="en-GB"/>
        </w:rPr>
        <w:t xml:space="preserve"> is a difficult</w:t>
      </w:r>
      <w:r w:rsidRPr="00EF5720">
        <w:rPr>
          <w:rFonts w:ascii="Helvetica" w:eastAsia="Times New Roman" w:hAnsi="Helvetica" w:cs="Times New Roman"/>
          <w:i/>
          <w:iCs/>
          <w:color w:val="111111"/>
          <w:sz w:val="20"/>
          <w:szCs w:val="20"/>
          <w:lang w:val="en-GB"/>
        </w:rPr>
        <w:t xml:space="preserve"> subject</w:t>
      </w:r>
      <w:r>
        <w:rPr>
          <w:rFonts w:ascii="Helvetica" w:eastAsia="Times New Roman" w:hAnsi="Helvetica" w:cs="Times New Roman"/>
          <w:i/>
          <w:iCs/>
          <w:color w:val="111111"/>
          <w:sz w:val="20"/>
          <w:szCs w:val="20"/>
          <w:lang w:val="en-GB"/>
        </w:rPr>
        <w:t xml:space="preserve"> for people.</w:t>
      </w:r>
      <w:r w:rsidRPr="00EF5720">
        <w:rPr>
          <w:rFonts w:ascii="Helvetica" w:eastAsia="Times New Roman" w:hAnsi="Helvetica" w:cs="Times New Roman"/>
          <w:i/>
          <w:iCs/>
          <w:color w:val="111111"/>
          <w:sz w:val="20"/>
          <w:szCs w:val="20"/>
          <w:lang w:val="en-GB"/>
        </w:rPr>
        <w:t xml:space="preserve">  The point of a festival is to come together to explore creative ways to lighten the load, and open this vital conversation in a gentle and safe ways</w:t>
      </w:r>
      <w:r>
        <w:rPr>
          <w:rFonts w:ascii="Helvetica" w:eastAsia="Times New Roman" w:hAnsi="Helvetica" w:cs="Times New Roman"/>
          <w:color w:val="111111"/>
          <w:sz w:val="20"/>
          <w:szCs w:val="20"/>
          <w:lang w:val="en-GB"/>
        </w:rPr>
        <w:t>.</w:t>
      </w:r>
      <w:r w:rsidR="00842490" w:rsidRPr="00842490">
        <w:rPr>
          <w:rFonts w:ascii="Arial" w:hAnsi="Arial" w:cs="Arial"/>
          <w:color w:val="000000"/>
          <w:sz w:val="20"/>
          <w:szCs w:val="20"/>
          <w:lang w:val="en-GB"/>
        </w:rPr>
        <w:t xml:space="preserve">’ says Caroline Kenmore,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whose daughter Cameron took her life at 15, and is </w:t>
      </w:r>
      <w:r w:rsidR="00842490" w:rsidRPr="00842490">
        <w:rPr>
          <w:rFonts w:ascii="Arial" w:hAnsi="Arial" w:cs="Arial"/>
          <w:color w:val="000000"/>
          <w:sz w:val="20"/>
          <w:szCs w:val="20"/>
          <w:lang w:val="en-GB"/>
        </w:rPr>
        <w:t>the suicide lead on the Festival of Death and Dying</w:t>
      </w:r>
      <w:r w:rsidR="00671EFD">
        <w:rPr>
          <w:rFonts w:ascii="Arial" w:hAnsi="Arial" w:cs="Arial"/>
          <w:color w:val="000000"/>
          <w:sz w:val="20"/>
          <w:szCs w:val="20"/>
          <w:lang w:val="en-GB"/>
        </w:rPr>
        <w:t xml:space="preserve"> team</w:t>
      </w:r>
      <w:r>
        <w:rPr>
          <w:rFonts w:ascii="Arial" w:hAnsi="Arial" w:cs="Arial"/>
          <w:color w:val="000000"/>
          <w:sz w:val="20"/>
          <w:szCs w:val="20"/>
          <w:lang w:val="en-GB"/>
        </w:rPr>
        <w:t>, a community-le</w:t>
      </w:r>
      <w:r w:rsidR="00842490" w:rsidRPr="00842490">
        <w:rPr>
          <w:rFonts w:ascii="Arial" w:hAnsi="Arial" w:cs="Arial"/>
          <w:color w:val="000000"/>
          <w:sz w:val="20"/>
          <w:szCs w:val="20"/>
          <w:lang w:val="en-GB"/>
        </w:rPr>
        <w:t xml:space="preserve">d </w:t>
      </w:r>
      <w:r w:rsidR="00842490">
        <w:rPr>
          <w:rFonts w:ascii="Arial" w:hAnsi="Arial" w:cs="Arial"/>
          <w:color w:val="000000"/>
          <w:sz w:val="20"/>
          <w:szCs w:val="20"/>
          <w:lang w:val="en-GB"/>
        </w:rPr>
        <w:t>initiative</w:t>
      </w:r>
      <w:r w:rsidR="00842490" w:rsidRPr="00842490">
        <w:rPr>
          <w:rFonts w:ascii="Arial" w:hAnsi="Arial" w:cs="Arial"/>
          <w:color w:val="000000"/>
          <w:sz w:val="20"/>
          <w:szCs w:val="20"/>
          <w:lang w:val="en-GB"/>
        </w:rPr>
        <w:t xml:space="preserve"> which aims to dissolve the death taboo.  </w:t>
      </w:r>
    </w:p>
    <w:p w14:paraId="6E8ACC08" w14:textId="77777777" w:rsidR="007F0519" w:rsidRDefault="007F0519" w:rsidP="00842490">
      <w:pPr>
        <w:spacing w:line="36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DC250AE" w14:textId="63B4C71D" w:rsidR="007F0519" w:rsidRPr="007F0519" w:rsidRDefault="007F0519" w:rsidP="00842490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Chukumeka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Maxwell, founder of Action to Prevent Suicide, who is speaking at the event, said the impact of these offerings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cannot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be underestimated. ‘ </w:t>
      </w:r>
      <w:proofErr w:type="spellStart"/>
      <w:r w:rsidRPr="007F0519">
        <w:rPr>
          <w:rFonts w:ascii="Arial" w:hAnsi="Arial" w:cs="Arial"/>
          <w:i/>
          <w:color w:val="000000"/>
          <w:sz w:val="20"/>
          <w:szCs w:val="20"/>
          <w:lang w:val="en-GB"/>
        </w:rPr>
        <w:t>Famillies</w:t>
      </w:r>
      <w:proofErr w:type="spellEnd"/>
      <w:r w:rsidRPr="007F0519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affected by suicide crossed the country to attend a similar service in Truro Cathedral recently. Loss by suicide is</w:t>
      </w:r>
      <w:r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a double whammy, first you suffer the </w:t>
      </w:r>
      <w:r w:rsidR="00EF5720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of </w:t>
      </w:r>
      <w:r>
        <w:rPr>
          <w:rFonts w:ascii="Arial" w:hAnsi="Arial" w:cs="Arial"/>
          <w:i/>
          <w:color w:val="000000"/>
          <w:sz w:val="20"/>
          <w:szCs w:val="20"/>
          <w:lang w:val="en-GB"/>
        </w:rPr>
        <w:t>loss</w:t>
      </w:r>
      <w:r w:rsidR="00EF5720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a loved one in the worst possible way</w:t>
      </w:r>
      <w:r w:rsidRPr="007F0519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, then </w:t>
      </w:r>
      <w:r>
        <w:rPr>
          <w:rFonts w:ascii="Arial" w:hAnsi="Arial" w:cs="Arial"/>
          <w:i/>
          <w:color w:val="000000"/>
          <w:sz w:val="20"/>
          <w:szCs w:val="20"/>
          <w:lang w:val="en-GB"/>
        </w:rPr>
        <w:t>you have to suffer in silence because no-one wants to talk to you. Public acknowledgement of their grief means more than we can imagine.’</w:t>
      </w:r>
    </w:p>
    <w:p w14:paraId="4DCD0D8E" w14:textId="77777777" w:rsidR="00842490" w:rsidRPr="00842490" w:rsidRDefault="00842490" w:rsidP="00842490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E8DDF85" w14:textId="77777777" w:rsidR="00842490" w:rsidRPr="00842490" w:rsidRDefault="00842490" w:rsidP="00842490">
      <w:pPr>
        <w:spacing w:line="360" w:lineRule="auto"/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</w:pPr>
      <w:r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For more information about the events contact Henrietta Lang, organiser of Festival of Death and Dying on 07976 336646 or </w:t>
      </w:r>
      <w:hyperlink r:id="rId5" w:history="1">
        <w:r w:rsidRPr="00842490">
          <w:rPr>
            <w:rStyle w:val="Hyperlink"/>
            <w:rFonts w:ascii="Helvetica" w:eastAsia="Times New Roman" w:hAnsi="Helvetica" w:cs="Times New Roman"/>
            <w:sz w:val="20"/>
            <w:szCs w:val="20"/>
            <w:shd w:val="clear" w:color="auto" w:fill="FFFFFF"/>
            <w:lang w:val="en-GB"/>
          </w:rPr>
          <w:t>henrietta.lang@gmail.com</w:t>
        </w:r>
      </w:hyperlink>
    </w:p>
    <w:p w14:paraId="33C4D07A" w14:textId="77777777" w:rsidR="00842490" w:rsidRPr="00842490" w:rsidRDefault="00CC44C6" w:rsidP="0084249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hyperlink r:id="rId6" w:history="1">
        <w:r w:rsidR="00842490" w:rsidRPr="00842490">
          <w:rPr>
            <w:rStyle w:val="Hyperlink"/>
            <w:rFonts w:ascii="Helvetica" w:eastAsia="Times New Roman" w:hAnsi="Helvetica" w:cs="Times New Roman"/>
            <w:sz w:val="20"/>
            <w:szCs w:val="20"/>
            <w:shd w:val="clear" w:color="auto" w:fill="FFFFFF"/>
            <w:lang w:val="en-GB"/>
          </w:rPr>
          <w:t>www.deathfest.co.uk</w:t>
        </w:r>
      </w:hyperlink>
      <w:r w:rsidR="00842490" w:rsidRPr="00842490">
        <w:rPr>
          <w:rFonts w:ascii="Helvetica" w:eastAsia="Times New Roman" w:hAnsi="Helvetica" w:cs="Times New Roman"/>
          <w:color w:val="111111"/>
          <w:sz w:val="20"/>
          <w:szCs w:val="20"/>
          <w:shd w:val="clear" w:color="auto" w:fill="FFFFFF"/>
          <w:lang w:val="en-GB"/>
        </w:rPr>
        <w:t xml:space="preserve"> or </w:t>
      </w:r>
      <w:r w:rsidR="00842490" w:rsidRPr="00842490">
        <w:rPr>
          <w:rFonts w:ascii="Helvetica" w:hAnsi="Helvetica" w:cs="Times New Roman"/>
          <w:color w:val="000080"/>
          <w:sz w:val="20"/>
          <w:szCs w:val="20"/>
          <w:u w:val="single"/>
          <w:lang w:val="en-GB"/>
        </w:rPr>
        <w:t>www.facebook.com/deathfest2019/</w:t>
      </w:r>
    </w:p>
    <w:p w14:paraId="207EA606" w14:textId="77777777" w:rsidR="00F216A0" w:rsidRDefault="00F216A0" w:rsidP="00842490">
      <w:pPr>
        <w:spacing w:line="360" w:lineRule="auto"/>
        <w:rPr>
          <w:sz w:val="20"/>
          <w:szCs w:val="20"/>
        </w:rPr>
      </w:pPr>
    </w:p>
    <w:p w14:paraId="53DEB1C7" w14:textId="5BBCA255" w:rsidR="00671EFD" w:rsidRPr="00842490" w:rsidRDefault="00EF5720" w:rsidP="008424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365 words</w:t>
      </w:r>
    </w:p>
    <w:sectPr w:rsidR="00671EFD" w:rsidRPr="00842490" w:rsidSect="00F216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0"/>
    <w:rsid w:val="002C7D22"/>
    <w:rsid w:val="00416252"/>
    <w:rsid w:val="004429CB"/>
    <w:rsid w:val="004C5559"/>
    <w:rsid w:val="005E648D"/>
    <w:rsid w:val="00671EFD"/>
    <w:rsid w:val="007F0519"/>
    <w:rsid w:val="00842490"/>
    <w:rsid w:val="00C50C13"/>
    <w:rsid w:val="00CC44C6"/>
    <w:rsid w:val="00EE5767"/>
    <w:rsid w:val="00EF5720"/>
    <w:rsid w:val="00F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9F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4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4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4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4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nrietta.lang@gmail.com" TargetMode="External"/><Relationship Id="rId6" Type="http://schemas.openxmlformats.org/officeDocument/2006/relationships/hyperlink" Target="http://www.deathfes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Ms</dc:creator>
  <cp:keywords/>
  <dc:description/>
  <cp:lastModifiedBy>Henrietta Ms</cp:lastModifiedBy>
  <cp:revision>2</cp:revision>
  <cp:lastPrinted>2019-10-08T14:19:00Z</cp:lastPrinted>
  <dcterms:created xsi:type="dcterms:W3CDTF">2019-10-17T12:18:00Z</dcterms:created>
  <dcterms:modified xsi:type="dcterms:W3CDTF">2019-10-17T12:18:00Z</dcterms:modified>
</cp:coreProperties>
</file>