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251BDBC5" w14:textId="77777777" w:rsidR="00FD684C" w:rsidRPr="00DF5E54" w:rsidRDefault="00FD684C" w:rsidP="005836B0">
      <w:pPr>
        <w:shd w:val="clear" w:color="auto" w:fill="000000" w:themeFill="text1"/>
        <w:spacing w:after="180"/>
        <w:ind w:left="-720" w:right="-720"/>
        <w:jc w:val="center"/>
        <w:rPr>
          <w:rFonts w:ascii="Times New Roman" w:hAnsi="Times New Roman" w:cs="Times New Roman"/>
          <w:b/>
          <w:bCs/>
          <w:color w:val="FFFFFF" w:themeColor="background1"/>
          <w:sz w:val="28"/>
          <w:szCs w:val="28"/>
        </w:rPr>
      </w:pPr>
    </w:p>
    <w:p w14:paraId="5E630736" w14:textId="77777777" w:rsidR="00EE274B" w:rsidRPr="00DF5E54" w:rsidRDefault="00EE274B" w:rsidP="005836B0">
      <w:pPr>
        <w:spacing w:after="180"/>
        <w:ind w:left="-720" w:right="-720"/>
        <w:jc w:val="center"/>
        <w:rPr>
          <w:rFonts w:ascii="Times New Roman" w:hAnsi="Times New Roman" w:cs="Times New Roman"/>
          <w:b/>
          <w:bCs/>
          <w:color w:val="FFFFFF" w:themeColor="background1"/>
          <w:sz w:val="28"/>
          <w:szCs w:val="28"/>
        </w:rPr>
      </w:pPr>
    </w:p>
    <w:p w14:paraId="1F0C3C5B" w14:textId="0055F518" w:rsidR="00DA78FA" w:rsidRDefault="00CC37BE" w:rsidP="005836B0">
      <w:pPr>
        <w:ind w:left="-720" w:right="-720"/>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Building Augustinian Communities of Practicing Truth</w:t>
      </w:r>
    </w:p>
    <w:p w14:paraId="5B85E518" w14:textId="63430C8C" w:rsidR="005414F2" w:rsidRPr="005414F2" w:rsidRDefault="005414F2" w:rsidP="005836B0">
      <w:pPr>
        <w:spacing w:after="180"/>
        <w:ind w:left="-720" w:right="-720"/>
        <w:jc w:val="center"/>
        <w:rPr>
          <w:rFonts w:ascii="Times New Roman" w:hAnsi="Times New Roman" w:cs="Times New Roman"/>
          <w:b/>
          <w:bCs/>
          <w:i/>
          <w:iCs/>
          <w:color w:val="FFFFFF" w:themeColor="background1"/>
          <w:sz w:val="22"/>
          <w:szCs w:val="22"/>
        </w:rPr>
      </w:pPr>
      <w:r w:rsidRPr="005414F2">
        <w:rPr>
          <w:rFonts w:ascii="Times New Roman" w:hAnsi="Times New Roman" w:cs="Times New Roman"/>
          <w:b/>
          <w:bCs/>
          <w:i/>
          <w:iCs/>
          <w:color w:val="FFFFFF" w:themeColor="background1"/>
          <w:sz w:val="22"/>
          <w:szCs w:val="22"/>
        </w:rPr>
        <w:t>Turn-taking (Synodal) Process</w:t>
      </w:r>
    </w:p>
    <w:p w14:paraId="42A304D7" w14:textId="77777777" w:rsidR="00034FDF" w:rsidRPr="00A75794" w:rsidRDefault="00034FDF" w:rsidP="005836B0">
      <w:pPr>
        <w:spacing w:before="120" w:after="120" w:line="259" w:lineRule="auto"/>
        <w:ind w:left="-720" w:right="-720"/>
        <w:rPr>
          <w:rFonts w:ascii="Times New Roman" w:hAnsi="Times New Roman" w:cs="Times New Roman"/>
          <w:color w:val="FFFFFF" w:themeColor="background1"/>
        </w:rPr>
      </w:pPr>
      <w:r w:rsidRPr="00A75794">
        <w:rPr>
          <w:rFonts w:ascii="Times New Roman" w:hAnsi="Times New Roman" w:cs="Times New Roman"/>
          <w:i/>
          <w:color w:val="FFFFFF" w:themeColor="background1"/>
        </w:rPr>
        <w:t xml:space="preserve">Do not go outside, come back into yourself. It is in the inner self that Truth dwells. And if you find your own nature to be subject to change, transcend even yourself…. Direct your course to what the light of reason itself gets its light from. </w:t>
      </w:r>
      <w:r w:rsidRPr="00A75794">
        <w:rPr>
          <w:rFonts w:ascii="Times New Roman" w:hAnsi="Times New Roman" w:cs="Times New Roman"/>
          <w:iCs/>
          <w:color w:val="FFFFFF" w:themeColor="background1"/>
        </w:rPr>
        <w:t>(</w:t>
      </w:r>
      <w:r w:rsidRPr="00A75794">
        <w:rPr>
          <w:rFonts w:ascii="Times New Roman" w:hAnsi="Times New Roman" w:cs="Times New Roman"/>
          <w:i/>
          <w:iCs/>
          <w:color w:val="FFFFFF" w:themeColor="background1"/>
        </w:rPr>
        <w:t xml:space="preserve">True Religion </w:t>
      </w:r>
      <w:r w:rsidRPr="00A75794">
        <w:rPr>
          <w:rFonts w:ascii="Times New Roman" w:hAnsi="Times New Roman" w:cs="Times New Roman"/>
          <w:color w:val="FFFFFF" w:themeColor="background1"/>
        </w:rPr>
        <w:t>39,72)</w:t>
      </w:r>
    </w:p>
    <w:p w14:paraId="7F6B44FD" w14:textId="77777777" w:rsidR="002A6F4E" w:rsidRPr="00A75794" w:rsidRDefault="002A6F4E" w:rsidP="005836B0">
      <w:pPr>
        <w:widowControl w:val="0"/>
        <w:spacing w:after="100" w:line="259" w:lineRule="auto"/>
        <w:ind w:left="-720" w:right="-720"/>
        <w:rPr>
          <w:rFonts w:ascii="Times New Roman" w:hAnsi="Times New Roman" w:cs="Times New Roman"/>
          <w:color w:val="FFFFFF" w:themeColor="background1"/>
        </w:rPr>
      </w:pPr>
      <w:r w:rsidRPr="00A75794">
        <w:rPr>
          <w:rFonts w:ascii="Times New Roman" w:hAnsi="Times New Roman" w:cs="Times New Roman"/>
          <w:i/>
          <w:iCs/>
          <w:color w:val="FFFFFF" w:themeColor="background1"/>
        </w:rPr>
        <w:t>The first step in the search for truth is humility. The second, humility. The third, humility. And the last one, humility. Naturally, that does not mean that humility is the only virtue necessary for discovering and enjoying truth. But if other virtues are not preceded, accompanied and followed by humility, pride will find an opening and infiltrate them and, sooner or later, finish up destroying good intentions. All other vices are recognized when we are doing wrong; but pride is to be feared even when we do right. Test those things which are done in a praiseworthy manner lest they be spoiled by the desire for praise itself.</w:t>
      </w:r>
      <w:r w:rsidRPr="00A75794">
        <w:rPr>
          <w:rFonts w:ascii="Times New Roman" w:hAnsi="Times New Roman" w:cs="Times New Roman"/>
          <w:color w:val="FFFFFF" w:themeColor="background1"/>
        </w:rPr>
        <w:t xml:space="preserve"> (Letter 118, 3, 22)</w:t>
      </w:r>
    </w:p>
    <w:p w14:paraId="784C5A59" w14:textId="2E45FEFB" w:rsidR="00DA78FA" w:rsidRPr="00A75794" w:rsidRDefault="002A6F4E" w:rsidP="005836B0">
      <w:pPr>
        <w:spacing w:after="240"/>
        <w:ind w:left="-720" w:right="-720"/>
        <w:rPr>
          <w:rFonts w:ascii="Times New Roman" w:hAnsi="Times New Roman" w:cs="Times New Roman"/>
          <w:b/>
          <w:bCs/>
          <w:i/>
          <w:iCs/>
          <w:color w:val="FFFFFF" w:themeColor="background1"/>
        </w:rPr>
      </w:pPr>
      <w:r w:rsidRPr="00A75794">
        <w:rPr>
          <w:rFonts w:ascii="Times New Roman" w:hAnsi="Times New Roman" w:cs="Times New Roman"/>
          <w:i/>
          <w:color w:val="FFFFFF" w:themeColor="background1"/>
        </w:rPr>
        <w:t xml:space="preserve">This is why we must tremble before your judgments, O Lord, for your Truth is not mine, nor his, nor hers, but belongs to all of us whom you call to share it in communion with him, at the same time giving us the terrible warning not to arrogate truth to ourselves as private property, lest we find ourselves deprived of it. </w:t>
      </w:r>
      <w:r w:rsidRPr="00A75794">
        <w:rPr>
          <w:rFonts w:ascii="Times New Roman" w:hAnsi="Times New Roman" w:cs="Times New Roman"/>
          <w:iCs/>
          <w:color w:val="FFFFFF" w:themeColor="background1"/>
        </w:rPr>
        <w:t>(</w:t>
      </w:r>
      <w:r w:rsidRPr="00A75794">
        <w:rPr>
          <w:rFonts w:ascii="Times New Roman" w:hAnsi="Times New Roman" w:cs="Times New Roman"/>
          <w:i/>
          <w:color w:val="FFFFFF" w:themeColor="background1"/>
        </w:rPr>
        <w:t xml:space="preserve">City of God </w:t>
      </w:r>
      <w:r w:rsidRPr="00A75794">
        <w:rPr>
          <w:rFonts w:ascii="Times New Roman" w:hAnsi="Times New Roman" w:cs="Times New Roman"/>
          <w:color w:val="FFFFFF" w:themeColor="background1"/>
        </w:rPr>
        <w:t xml:space="preserve">XII, 25, 34)  </w:t>
      </w:r>
    </w:p>
    <w:p w14:paraId="6BF76686" w14:textId="1966BAD1" w:rsidR="007062AF" w:rsidRPr="00A75794" w:rsidRDefault="007062AF" w:rsidP="005836B0">
      <w:pPr>
        <w:spacing w:after="60"/>
        <w:ind w:left="-720" w:right="-720"/>
        <w:rPr>
          <w:rFonts w:ascii="Times New Roman" w:hAnsi="Times New Roman" w:cs="Times New Roman"/>
          <w:color w:val="FFFFFF" w:themeColor="background1"/>
        </w:rPr>
      </w:pPr>
      <w:r w:rsidRPr="00A75794">
        <w:rPr>
          <w:rFonts w:ascii="Times New Roman" w:hAnsi="Times New Roman" w:cs="Times New Roman"/>
          <w:b/>
          <w:bCs/>
          <w:color w:val="FFFFFF" w:themeColor="background1"/>
        </w:rPr>
        <w:t xml:space="preserve">ROUND </w:t>
      </w:r>
      <w:r>
        <w:rPr>
          <w:rFonts w:ascii="Times New Roman" w:hAnsi="Times New Roman" w:cs="Times New Roman"/>
          <w:b/>
          <w:bCs/>
          <w:color w:val="FFFFFF" w:themeColor="background1"/>
        </w:rPr>
        <w:t xml:space="preserve">ONE </w:t>
      </w:r>
      <w:r>
        <w:rPr>
          <w:rFonts w:ascii="Times New Roman" w:hAnsi="Times New Roman" w:cs="Times New Roman"/>
          <w:b/>
          <w:bCs/>
          <w:color w:val="FFFFFF" w:themeColor="background1"/>
        </w:rPr>
        <w:t xml:space="preserve"> </w:t>
      </w:r>
      <w:r>
        <w:rPr>
          <w:rFonts w:ascii="Times New Roman" w:hAnsi="Times New Roman" w:cs="Times New Roman"/>
          <w:b/>
          <w:bCs/>
          <w:color w:val="FFFFFF" w:themeColor="background1"/>
        </w:rPr>
        <w:t xml:space="preserve">– Interiority - </w:t>
      </w:r>
      <w:r>
        <w:rPr>
          <w:rFonts w:ascii="Times New Roman" w:hAnsi="Times New Roman" w:cs="Times New Roman"/>
          <w:b/>
          <w:bCs/>
          <w:color w:val="FFFFFF" w:themeColor="background1"/>
        </w:rPr>
        <w:t>Reflecting Intensively</w:t>
      </w:r>
      <w:r w:rsidR="004726CA">
        <w:rPr>
          <w:rFonts w:ascii="Times New Roman" w:hAnsi="Times New Roman" w:cs="Times New Roman"/>
          <w:b/>
          <w:bCs/>
          <w:color w:val="FFFFFF" w:themeColor="background1"/>
        </w:rPr>
        <w:t xml:space="preserve"> with INNER TEACHER</w:t>
      </w:r>
      <w:r w:rsidR="00CB0E6F">
        <w:rPr>
          <w:rFonts w:ascii="Times New Roman" w:hAnsi="Times New Roman" w:cs="Times New Roman"/>
          <w:b/>
          <w:bCs/>
          <w:color w:val="FFFFFF" w:themeColor="background1"/>
        </w:rPr>
        <w:t xml:space="preserve"> </w:t>
      </w:r>
      <w:r w:rsidR="00CB0E6F">
        <w:rPr>
          <w:rFonts w:ascii="Times New Roman" w:hAnsi="Times New Roman" w:cs="Times New Roman"/>
          <w:b/>
          <w:bCs/>
          <w:color w:val="FFFFFF" w:themeColor="background1"/>
        </w:rPr>
        <w:t>on experience</w:t>
      </w:r>
    </w:p>
    <w:p w14:paraId="10B7A484" w14:textId="645FAD81" w:rsidR="007062AF" w:rsidRPr="007062AF" w:rsidRDefault="007062AF" w:rsidP="005836B0">
      <w:pPr>
        <w:spacing w:after="240"/>
        <w:ind w:left="-720" w:right="-720"/>
        <w:rPr>
          <w:rFonts w:ascii="Times New Roman" w:hAnsi="Times New Roman" w:cs="Times New Roman"/>
          <w:color w:val="FFFFFF" w:themeColor="background1"/>
        </w:rPr>
      </w:pPr>
      <w:r w:rsidRPr="007062AF">
        <w:rPr>
          <w:rFonts w:ascii="Times New Roman" w:hAnsi="Times New Roman" w:cs="Times New Roman"/>
          <w:color w:val="FFFFFF" w:themeColor="background1"/>
        </w:rPr>
        <w:t xml:space="preserve">Each participant </w:t>
      </w:r>
      <w:r w:rsidRPr="007062AF">
        <w:rPr>
          <w:rFonts w:ascii="Times New Roman" w:hAnsi="Times New Roman" w:cs="Times New Roman"/>
          <w:b/>
          <w:bCs/>
          <w:color w:val="FFFFFF" w:themeColor="background1"/>
        </w:rPr>
        <w:t xml:space="preserve">in </w:t>
      </w:r>
      <w:r>
        <w:rPr>
          <w:rFonts w:ascii="Times New Roman" w:hAnsi="Times New Roman" w:cs="Times New Roman"/>
          <w:b/>
          <w:bCs/>
          <w:color w:val="FFFFFF" w:themeColor="background1"/>
        </w:rPr>
        <w:t>5</w:t>
      </w:r>
      <w:r w:rsidRPr="007062AF">
        <w:rPr>
          <w:rFonts w:ascii="Times New Roman" w:hAnsi="Times New Roman" w:cs="Times New Roman"/>
          <w:b/>
          <w:bCs/>
          <w:color w:val="FFFFFF" w:themeColor="background1"/>
        </w:rPr>
        <w:t xml:space="preserve"> minutes </w:t>
      </w:r>
      <w:r w:rsidRPr="007062AF">
        <w:rPr>
          <w:rFonts w:ascii="Times New Roman" w:hAnsi="Times New Roman" w:cs="Times New Roman"/>
          <w:color w:val="FFFFFF" w:themeColor="background1"/>
        </w:rPr>
        <w:t xml:space="preserve">will </w:t>
      </w:r>
      <w:r>
        <w:rPr>
          <w:rFonts w:ascii="Times New Roman" w:hAnsi="Times New Roman" w:cs="Times New Roman"/>
          <w:color w:val="FFFFFF" w:themeColor="background1"/>
        </w:rPr>
        <w:t xml:space="preserve">prepare to </w:t>
      </w:r>
      <w:r w:rsidRPr="007062AF">
        <w:rPr>
          <w:rFonts w:ascii="Times New Roman" w:hAnsi="Times New Roman" w:cs="Times New Roman"/>
          <w:color w:val="FFFFFF" w:themeColor="background1"/>
        </w:rPr>
        <w:t xml:space="preserve">share </w:t>
      </w:r>
      <w:r>
        <w:rPr>
          <w:rFonts w:ascii="Times New Roman" w:hAnsi="Times New Roman" w:cs="Times New Roman"/>
          <w:color w:val="FFFFFF" w:themeColor="background1"/>
        </w:rPr>
        <w:t xml:space="preserve">in community </w:t>
      </w:r>
      <w:r w:rsidRPr="007062AF">
        <w:rPr>
          <w:rFonts w:ascii="Times New Roman" w:hAnsi="Times New Roman" w:cs="Times New Roman"/>
          <w:color w:val="FFFFFF" w:themeColor="background1"/>
        </w:rPr>
        <w:t xml:space="preserve">one practice of their </w:t>
      </w:r>
      <w:r w:rsidRPr="007062AF">
        <w:rPr>
          <w:rFonts w:ascii="Times New Roman" w:hAnsi="Times New Roman" w:cs="Times New Roman"/>
          <w:i/>
          <w:iCs/>
          <w:color w:val="FFFFFF" w:themeColor="background1"/>
        </w:rPr>
        <w:t>Tolle Lege</w:t>
      </w:r>
      <w:r w:rsidRPr="007062AF">
        <w:rPr>
          <w:rFonts w:ascii="Times New Roman" w:hAnsi="Times New Roman" w:cs="Times New Roman"/>
          <w:color w:val="FFFFFF" w:themeColor="background1"/>
        </w:rPr>
        <w:t>-like invitations</w:t>
      </w:r>
      <w:r>
        <w:rPr>
          <w:rFonts w:ascii="Times New Roman" w:hAnsi="Times New Roman" w:cs="Times New Roman"/>
          <w:color w:val="FFFFFF" w:themeColor="background1"/>
        </w:rPr>
        <w:t xml:space="preserve"> </w:t>
      </w:r>
      <w:r w:rsidRPr="007062AF">
        <w:rPr>
          <w:rFonts w:ascii="Times New Roman" w:hAnsi="Times New Roman" w:cs="Times New Roman"/>
          <w:color w:val="FFFFFF" w:themeColor="background1"/>
        </w:rPr>
        <w:t>that str</w:t>
      </w:r>
      <w:r>
        <w:rPr>
          <w:rFonts w:ascii="Times New Roman" w:hAnsi="Times New Roman" w:cs="Times New Roman"/>
          <w:color w:val="FFFFFF" w:themeColor="background1"/>
        </w:rPr>
        <w:t>ikes</w:t>
      </w:r>
      <w:r w:rsidRPr="007062AF">
        <w:rPr>
          <w:rFonts w:ascii="Times New Roman" w:hAnsi="Times New Roman" w:cs="Times New Roman"/>
          <w:color w:val="FFFFFF" w:themeColor="background1"/>
        </w:rPr>
        <w:t xml:space="preserve"> them</w:t>
      </w:r>
      <w:r>
        <w:rPr>
          <w:rFonts w:ascii="Times New Roman" w:hAnsi="Times New Roman" w:cs="Times New Roman"/>
          <w:color w:val="FFFFFF" w:themeColor="background1"/>
        </w:rPr>
        <w:t>.</w:t>
      </w:r>
    </w:p>
    <w:p w14:paraId="0C39B442" w14:textId="0EF1C43D" w:rsidR="002A6F4E" w:rsidRPr="00A75794" w:rsidRDefault="00A91CC8" w:rsidP="005836B0">
      <w:pPr>
        <w:spacing w:after="60"/>
        <w:ind w:left="-720" w:right="-720"/>
        <w:rPr>
          <w:rFonts w:ascii="Times New Roman" w:hAnsi="Times New Roman" w:cs="Times New Roman"/>
          <w:color w:val="FFFFFF" w:themeColor="background1"/>
        </w:rPr>
      </w:pPr>
      <w:r w:rsidRPr="00A75794">
        <w:rPr>
          <w:rFonts w:ascii="Times New Roman" w:hAnsi="Times New Roman" w:cs="Times New Roman"/>
          <w:b/>
          <w:bCs/>
          <w:color w:val="FFFFFF" w:themeColor="background1"/>
        </w:rPr>
        <w:t xml:space="preserve">ROUND </w:t>
      </w:r>
      <w:r w:rsidR="00CC37BE">
        <w:rPr>
          <w:rFonts w:ascii="Times New Roman" w:hAnsi="Times New Roman" w:cs="Times New Roman"/>
          <w:b/>
          <w:bCs/>
          <w:color w:val="FFFFFF" w:themeColor="background1"/>
        </w:rPr>
        <w:t xml:space="preserve">TWO - </w:t>
      </w:r>
      <w:r w:rsidR="004726CA">
        <w:rPr>
          <w:rFonts w:ascii="Times New Roman" w:hAnsi="Times New Roman" w:cs="Times New Roman"/>
          <w:b/>
          <w:bCs/>
          <w:color w:val="FFFFFF" w:themeColor="background1"/>
        </w:rPr>
        <w:t>LISTENING</w:t>
      </w:r>
      <w:r w:rsidR="00CC37BE">
        <w:rPr>
          <w:rFonts w:ascii="Times New Roman" w:hAnsi="Times New Roman" w:cs="Times New Roman"/>
          <w:b/>
          <w:bCs/>
          <w:color w:val="FFFFFF" w:themeColor="background1"/>
        </w:rPr>
        <w:t xml:space="preserve"> Actively</w:t>
      </w:r>
    </w:p>
    <w:p w14:paraId="3644E7E6" w14:textId="6B0D6AE6" w:rsidR="002A6F4E" w:rsidRPr="00A75794" w:rsidRDefault="002A6F4E" w:rsidP="003C29B8">
      <w:pPr>
        <w:pStyle w:val="ListParagraph"/>
        <w:numPr>
          <w:ilvl w:val="0"/>
          <w:numId w:val="1"/>
        </w:numPr>
        <w:spacing w:after="60"/>
        <w:ind w:left="-180" w:right="-720"/>
        <w:contextualSpacing w:val="0"/>
        <w:rPr>
          <w:rFonts w:ascii="Times New Roman" w:hAnsi="Times New Roman" w:cs="Times New Roman"/>
          <w:color w:val="FFFFFF" w:themeColor="background1"/>
        </w:rPr>
      </w:pPr>
      <w:r w:rsidRPr="00A75794">
        <w:rPr>
          <w:rFonts w:ascii="Times New Roman" w:hAnsi="Times New Roman" w:cs="Times New Roman"/>
          <w:color w:val="FFFFFF" w:themeColor="background1"/>
        </w:rPr>
        <w:t xml:space="preserve">Each </w:t>
      </w:r>
      <w:r w:rsidR="00CC37BE">
        <w:rPr>
          <w:rFonts w:ascii="Times New Roman" w:hAnsi="Times New Roman" w:cs="Times New Roman"/>
          <w:color w:val="FFFFFF" w:themeColor="background1"/>
        </w:rPr>
        <w:t xml:space="preserve">participant </w:t>
      </w:r>
      <w:r w:rsidRPr="00A75794">
        <w:rPr>
          <w:rFonts w:ascii="Times New Roman" w:hAnsi="Times New Roman" w:cs="Times New Roman"/>
          <w:b/>
          <w:bCs/>
          <w:color w:val="FFFFFF" w:themeColor="background1"/>
        </w:rPr>
        <w:t xml:space="preserve">in 2 minutes </w:t>
      </w:r>
      <w:r w:rsidRPr="00A75794">
        <w:rPr>
          <w:rFonts w:ascii="Times New Roman" w:hAnsi="Times New Roman" w:cs="Times New Roman"/>
          <w:color w:val="FFFFFF" w:themeColor="background1"/>
        </w:rPr>
        <w:t xml:space="preserve">will share one </w:t>
      </w:r>
      <w:r w:rsidR="00CC37BE">
        <w:rPr>
          <w:rFonts w:ascii="Times New Roman" w:hAnsi="Times New Roman" w:cs="Times New Roman"/>
          <w:color w:val="FFFFFF" w:themeColor="background1"/>
        </w:rPr>
        <w:t xml:space="preserve">practice </w:t>
      </w:r>
      <w:r w:rsidRPr="00A75794">
        <w:rPr>
          <w:rFonts w:ascii="Times New Roman" w:hAnsi="Times New Roman" w:cs="Times New Roman"/>
          <w:color w:val="FFFFFF" w:themeColor="background1"/>
        </w:rPr>
        <w:t>of the</w:t>
      </w:r>
      <w:r w:rsidR="00CC37BE">
        <w:rPr>
          <w:rFonts w:ascii="Times New Roman" w:hAnsi="Times New Roman" w:cs="Times New Roman"/>
          <w:color w:val="FFFFFF" w:themeColor="background1"/>
        </w:rPr>
        <w:t>ir</w:t>
      </w:r>
      <w:r w:rsidRPr="00A75794">
        <w:rPr>
          <w:rFonts w:ascii="Times New Roman" w:hAnsi="Times New Roman" w:cs="Times New Roman"/>
          <w:color w:val="FFFFFF" w:themeColor="background1"/>
        </w:rPr>
        <w:t xml:space="preserve"> </w:t>
      </w:r>
      <w:r w:rsidR="00CC37BE" w:rsidRPr="00CC37BE">
        <w:rPr>
          <w:rFonts w:ascii="Times New Roman" w:hAnsi="Times New Roman" w:cs="Times New Roman"/>
          <w:i/>
          <w:iCs/>
          <w:color w:val="FFFFFF" w:themeColor="background1"/>
        </w:rPr>
        <w:t>Tolle Lege</w:t>
      </w:r>
      <w:r w:rsidR="00CC37BE">
        <w:rPr>
          <w:rFonts w:ascii="Times New Roman" w:hAnsi="Times New Roman" w:cs="Times New Roman"/>
          <w:color w:val="FFFFFF" w:themeColor="background1"/>
        </w:rPr>
        <w:t xml:space="preserve">-like invitations </w:t>
      </w:r>
      <w:r w:rsidRPr="00A75794">
        <w:rPr>
          <w:rFonts w:ascii="Times New Roman" w:hAnsi="Times New Roman" w:cs="Times New Roman"/>
          <w:color w:val="FFFFFF" w:themeColor="background1"/>
        </w:rPr>
        <w:t>that struck them and present what they gathered from it.</w:t>
      </w:r>
    </w:p>
    <w:p w14:paraId="09DD7DE1" w14:textId="76458AF0" w:rsidR="00A306FD" w:rsidRPr="00A75794" w:rsidRDefault="002A6F4E" w:rsidP="003C29B8">
      <w:pPr>
        <w:pStyle w:val="ListParagraph"/>
        <w:numPr>
          <w:ilvl w:val="0"/>
          <w:numId w:val="1"/>
        </w:numPr>
        <w:spacing w:after="240"/>
        <w:ind w:left="-180" w:right="-720"/>
        <w:rPr>
          <w:rFonts w:ascii="Times New Roman" w:hAnsi="Times New Roman" w:cs="Times New Roman"/>
          <w:b/>
          <w:bCs/>
          <w:color w:val="FFFFFF" w:themeColor="background1"/>
        </w:rPr>
      </w:pPr>
      <w:r w:rsidRPr="00A75794">
        <w:rPr>
          <w:rFonts w:ascii="Times New Roman" w:hAnsi="Times New Roman" w:cs="Times New Roman"/>
          <w:color w:val="FFFFFF" w:themeColor="background1"/>
        </w:rPr>
        <w:t xml:space="preserve">Each </w:t>
      </w:r>
      <w:r w:rsidR="00CC37BE">
        <w:rPr>
          <w:rFonts w:ascii="Times New Roman" w:hAnsi="Times New Roman" w:cs="Times New Roman"/>
          <w:color w:val="FFFFFF" w:themeColor="background1"/>
        </w:rPr>
        <w:t>participant</w:t>
      </w:r>
      <w:r w:rsidRPr="00A75794">
        <w:rPr>
          <w:rFonts w:ascii="Times New Roman" w:hAnsi="Times New Roman" w:cs="Times New Roman"/>
          <w:color w:val="FFFFFF" w:themeColor="background1"/>
        </w:rPr>
        <w:t xml:space="preserve"> will listen to the presentations and prepare to share what </w:t>
      </w:r>
      <w:r w:rsidR="00A306FD" w:rsidRPr="00A75794">
        <w:rPr>
          <w:rFonts w:ascii="Times New Roman" w:hAnsi="Times New Roman" w:cs="Times New Roman"/>
          <w:color w:val="FFFFFF" w:themeColor="background1"/>
        </w:rPr>
        <w:t xml:space="preserve">struck them from </w:t>
      </w:r>
      <w:r w:rsidR="00A306FD" w:rsidRPr="00A75794">
        <w:rPr>
          <w:rFonts w:ascii="Times New Roman" w:hAnsi="Times New Roman" w:cs="Times New Roman"/>
          <w:b/>
          <w:bCs/>
          <w:color w:val="FFFFFF" w:themeColor="background1"/>
        </w:rPr>
        <w:t>one presentation of another</w:t>
      </w:r>
      <w:r w:rsidR="00CC37BE">
        <w:rPr>
          <w:rFonts w:ascii="Times New Roman" w:hAnsi="Times New Roman" w:cs="Times New Roman"/>
          <w:b/>
          <w:bCs/>
          <w:color w:val="FFFFFF" w:themeColor="background1"/>
        </w:rPr>
        <w:t xml:space="preserve"> participant</w:t>
      </w:r>
      <w:r w:rsidR="00A306FD" w:rsidRPr="00A75794">
        <w:rPr>
          <w:rFonts w:ascii="Times New Roman" w:hAnsi="Times New Roman" w:cs="Times New Roman"/>
          <w:b/>
          <w:bCs/>
          <w:color w:val="FFFFFF" w:themeColor="background1"/>
        </w:rPr>
        <w:t>.</w:t>
      </w:r>
    </w:p>
    <w:p w14:paraId="3A2B65BF" w14:textId="53D4C937" w:rsidR="00A306FD" w:rsidRPr="00CC37BE" w:rsidRDefault="00A91CC8" w:rsidP="005836B0">
      <w:pPr>
        <w:spacing w:after="60"/>
        <w:ind w:left="-720" w:right="-720"/>
        <w:rPr>
          <w:rFonts w:ascii="Times New Roman" w:hAnsi="Times New Roman" w:cs="Times New Roman"/>
          <w:b/>
          <w:bCs/>
          <w:color w:val="FFFFFF" w:themeColor="background1"/>
        </w:rPr>
      </w:pPr>
      <w:r w:rsidRPr="00A75794">
        <w:rPr>
          <w:rFonts w:ascii="Times New Roman" w:hAnsi="Times New Roman" w:cs="Times New Roman"/>
          <w:b/>
          <w:bCs/>
          <w:color w:val="FFFFFF" w:themeColor="background1"/>
        </w:rPr>
        <w:t>ROUND T</w:t>
      </w:r>
      <w:r w:rsidR="00CC37BE">
        <w:rPr>
          <w:rFonts w:ascii="Times New Roman" w:hAnsi="Times New Roman" w:cs="Times New Roman"/>
          <w:b/>
          <w:bCs/>
          <w:color w:val="FFFFFF" w:themeColor="background1"/>
        </w:rPr>
        <w:t>HREE</w:t>
      </w:r>
      <w:r w:rsidR="00A306FD" w:rsidRPr="00A75794">
        <w:rPr>
          <w:rFonts w:ascii="Times New Roman" w:hAnsi="Times New Roman" w:cs="Times New Roman"/>
          <w:color w:val="FFFFFF" w:themeColor="background1"/>
        </w:rPr>
        <w:t>:</w:t>
      </w:r>
      <w:r w:rsidR="00CC37BE">
        <w:rPr>
          <w:rFonts w:ascii="Times New Roman" w:hAnsi="Times New Roman" w:cs="Times New Roman"/>
          <w:color w:val="FFFFFF" w:themeColor="background1"/>
        </w:rPr>
        <w:t xml:space="preserve"> </w:t>
      </w:r>
      <w:r w:rsidR="004726CA">
        <w:rPr>
          <w:rFonts w:ascii="Times New Roman" w:hAnsi="Times New Roman" w:cs="Times New Roman"/>
          <w:color w:val="FFFFFF" w:themeColor="background1"/>
        </w:rPr>
        <w:t xml:space="preserve">- </w:t>
      </w:r>
      <w:r w:rsidR="004726CA" w:rsidRPr="004726CA">
        <w:rPr>
          <w:rFonts w:ascii="Times New Roman" w:hAnsi="Times New Roman" w:cs="Times New Roman"/>
          <w:b/>
          <w:bCs/>
          <w:color w:val="FFFFFF" w:themeColor="background1"/>
        </w:rPr>
        <w:t xml:space="preserve">Interiority </w:t>
      </w:r>
      <w:r w:rsidR="00CC37BE" w:rsidRPr="004726CA">
        <w:rPr>
          <w:rFonts w:ascii="Times New Roman" w:hAnsi="Times New Roman" w:cs="Times New Roman"/>
          <w:b/>
          <w:bCs/>
          <w:color w:val="FFFFFF" w:themeColor="background1"/>
        </w:rPr>
        <w:t xml:space="preserve">- </w:t>
      </w:r>
      <w:r w:rsidR="00CC37BE">
        <w:rPr>
          <w:rFonts w:ascii="Times New Roman" w:hAnsi="Times New Roman" w:cs="Times New Roman"/>
          <w:b/>
          <w:bCs/>
          <w:color w:val="FFFFFF" w:themeColor="background1"/>
        </w:rPr>
        <w:t>Reflecting More Inte</w:t>
      </w:r>
      <w:r w:rsidR="007062AF">
        <w:rPr>
          <w:rFonts w:ascii="Times New Roman" w:hAnsi="Times New Roman" w:cs="Times New Roman"/>
          <w:b/>
          <w:bCs/>
          <w:color w:val="FFFFFF" w:themeColor="background1"/>
        </w:rPr>
        <w:t>n</w:t>
      </w:r>
      <w:r w:rsidR="00CC37BE">
        <w:rPr>
          <w:rFonts w:ascii="Times New Roman" w:hAnsi="Times New Roman" w:cs="Times New Roman"/>
          <w:b/>
          <w:bCs/>
          <w:color w:val="FFFFFF" w:themeColor="background1"/>
        </w:rPr>
        <w:t>sively</w:t>
      </w:r>
      <w:r w:rsidR="004726CA">
        <w:rPr>
          <w:rFonts w:ascii="Times New Roman" w:hAnsi="Times New Roman" w:cs="Times New Roman"/>
          <w:b/>
          <w:bCs/>
          <w:color w:val="FFFFFF" w:themeColor="background1"/>
        </w:rPr>
        <w:t xml:space="preserve"> with INNER TEACHER</w:t>
      </w:r>
    </w:p>
    <w:p w14:paraId="5828AA7A" w14:textId="30F52C78" w:rsidR="00A306FD" w:rsidRPr="00A75794" w:rsidRDefault="00A306FD" w:rsidP="005836B0">
      <w:pPr>
        <w:spacing w:after="240"/>
        <w:ind w:left="-720" w:right="-720"/>
        <w:rPr>
          <w:rFonts w:ascii="Times New Roman" w:hAnsi="Times New Roman" w:cs="Times New Roman"/>
          <w:b/>
          <w:bCs/>
          <w:color w:val="FFFFFF" w:themeColor="background1"/>
        </w:rPr>
      </w:pPr>
      <w:proofErr w:type="gramStart"/>
      <w:r w:rsidRPr="00A75794">
        <w:rPr>
          <w:rFonts w:ascii="Times New Roman" w:hAnsi="Times New Roman" w:cs="Times New Roman"/>
          <w:color w:val="FFFFFF" w:themeColor="background1"/>
        </w:rPr>
        <w:t>During</w:t>
      </w:r>
      <w:proofErr w:type="gramEnd"/>
      <w:r w:rsidRPr="00A75794">
        <w:rPr>
          <w:rFonts w:ascii="Times New Roman" w:hAnsi="Times New Roman" w:cs="Times New Roman"/>
          <w:color w:val="FFFFFF" w:themeColor="background1"/>
        </w:rPr>
        <w:t xml:space="preserve"> </w:t>
      </w:r>
      <w:r w:rsidR="00CC37BE">
        <w:rPr>
          <w:rFonts w:ascii="Times New Roman" w:hAnsi="Times New Roman" w:cs="Times New Roman"/>
          <w:b/>
          <w:bCs/>
          <w:color w:val="FFFFFF" w:themeColor="background1"/>
        </w:rPr>
        <w:t xml:space="preserve">5 </w:t>
      </w:r>
      <w:r w:rsidRPr="00A75794">
        <w:rPr>
          <w:rFonts w:ascii="Times New Roman" w:hAnsi="Times New Roman" w:cs="Times New Roman"/>
          <w:b/>
          <w:bCs/>
          <w:color w:val="FFFFFF" w:themeColor="background1"/>
        </w:rPr>
        <w:t xml:space="preserve">minutes </w:t>
      </w:r>
      <w:r w:rsidRPr="00A75794">
        <w:rPr>
          <w:rFonts w:ascii="Times New Roman" w:hAnsi="Times New Roman" w:cs="Times New Roman"/>
          <w:color w:val="FFFFFF" w:themeColor="background1"/>
        </w:rPr>
        <w:t xml:space="preserve">each person will reflect on the presentations in their group and prepare to share what struck them from </w:t>
      </w:r>
      <w:r w:rsidRPr="00A75794">
        <w:rPr>
          <w:rFonts w:ascii="Times New Roman" w:hAnsi="Times New Roman" w:cs="Times New Roman"/>
          <w:b/>
          <w:bCs/>
          <w:color w:val="FFFFFF" w:themeColor="background1"/>
        </w:rPr>
        <w:t xml:space="preserve">one presentation of another </w:t>
      </w:r>
      <w:r w:rsidR="00CC37BE">
        <w:rPr>
          <w:rFonts w:ascii="Times New Roman" w:hAnsi="Times New Roman" w:cs="Times New Roman"/>
          <w:b/>
          <w:bCs/>
          <w:color w:val="FFFFFF" w:themeColor="background1"/>
        </w:rPr>
        <w:t>person</w:t>
      </w:r>
    </w:p>
    <w:p w14:paraId="7E39A663" w14:textId="288A7B1A" w:rsidR="00A306FD" w:rsidRPr="00CC37BE" w:rsidRDefault="00A91CC8" w:rsidP="005836B0">
      <w:pPr>
        <w:spacing w:after="60"/>
        <w:ind w:left="-720" w:right="-720"/>
        <w:rPr>
          <w:rFonts w:ascii="Times New Roman" w:hAnsi="Times New Roman" w:cs="Times New Roman"/>
          <w:b/>
          <w:bCs/>
          <w:color w:val="FFFFFF" w:themeColor="background1"/>
        </w:rPr>
      </w:pPr>
      <w:r w:rsidRPr="00A75794">
        <w:rPr>
          <w:rFonts w:ascii="Times New Roman" w:hAnsi="Times New Roman" w:cs="Times New Roman"/>
          <w:b/>
          <w:bCs/>
          <w:color w:val="FFFFFF" w:themeColor="background1"/>
        </w:rPr>
        <w:t xml:space="preserve">ROUND </w:t>
      </w:r>
      <w:r w:rsidR="00CC37BE">
        <w:rPr>
          <w:rFonts w:ascii="Times New Roman" w:hAnsi="Times New Roman" w:cs="Times New Roman"/>
          <w:b/>
          <w:bCs/>
          <w:color w:val="FFFFFF" w:themeColor="background1"/>
        </w:rPr>
        <w:t>FOUR</w:t>
      </w:r>
      <w:r w:rsidR="00A306FD" w:rsidRPr="00A75794">
        <w:rPr>
          <w:rFonts w:ascii="Times New Roman" w:hAnsi="Times New Roman" w:cs="Times New Roman"/>
          <w:color w:val="FFFFFF" w:themeColor="background1"/>
        </w:rPr>
        <w:t>:</w:t>
      </w:r>
      <w:r w:rsidR="00CC37BE">
        <w:rPr>
          <w:rFonts w:ascii="Times New Roman" w:hAnsi="Times New Roman" w:cs="Times New Roman"/>
          <w:color w:val="FFFFFF" w:themeColor="background1"/>
        </w:rPr>
        <w:t xml:space="preserve"> </w:t>
      </w:r>
      <w:r w:rsidR="00CC37BE">
        <w:rPr>
          <w:rFonts w:ascii="Times New Roman" w:hAnsi="Times New Roman" w:cs="Times New Roman"/>
          <w:b/>
          <w:bCs/>
          <w:color w:val="FFFFFF" w:themeColor="background1"/>
        </w:rPr>
        <w:t xml:space="preserve">- Demonstrating Active </w:t>
      </w:r>
      <w:r w:rsidR="004726CA">
        <w:rPr>
          <w:rFonts w:ascii="Times New Roman" w:hAnsi="Times New Roman" w:cs="Times New Roman"/>
          <w:b/>
          <w:bCs/>
          <w:color w:val="FFFFFF" w:themeColor="background1"/>
        </w:rPr>
        <w:t>LISTENING</w:t>
      </w:r>
      <w:r w:rsidR="007062AF">
        <w:rPr>
          <w:rFonts w:ascii="Times New Roman" w:hAnsi="Times New Roman" w:cs="Times New Roman"/>
          <w:b/>
          <w:bCs/>
          <w:color w:val="FFFFFF" w:themeColor="background1"/>
        </w:rPr>
        <w:t xml:space="preserve"> in Small Community of Practice</w:t>
      </w:r>
    </w:p>
    <w:p w14:paraId="4A5BBC66" w14:textId="194C3C5E" w:rsidR="00A306FD" w:rsidRPr="00A75794" w:rsidRDefault="00A306FD" w:rsidP="005836B0">
      <w:pPr>
        <w:spacing w:after="240"/>
        <w:ind w:left="-720" w:right="-720"/>
        <w:rPr>
          <w:rFonts w:ascii="Times New Roman" w:hAnsi="Times New Roman" w:cs="Times New Roman"/>
          <w:b/>
          <w:bCs/>
          <w:color w:val="FFFFFF" w:themeColor="background1"/>
        </w:rPr>
      </w:pPr>
      <w:r w:rsidRPr="00A75794">
        <w:rPr>
          <w:rFonts w:ascii="Times New Roman" w:hAnsi="Times New Roman" w:cs="Times New Roman"/>
          <w:color w:val="FFFFFF" w:themeColor="background1"/>
        </w:rPr>
        <w:t xml:space="preserve">Each </w:t>
      </w:r>
      <w:r w:rsidR="007062AF">
        <w:rPr>
          <w:rFonts w:ascii="Times New Roman" w:hAnsi="Times New Roman" w:cs="Times New Roman"/>
          <w:color w:val="FFFFFF" w:themeColor="background1"/>
        </w:rPr>
        <w:t xml:space="preserve">participant </w:t>
      </w:r>
      <w:r w:rsidRPr="00A75794">
        <w:rPr>
          <w:rFonts w:ascii="Times New Roman" w:hAnsi="Times New Roman" w:cs="Times New Roman"/>
          <w:b/>
          <w:bCs/>
          <w:color w:val="FFFFFF" w:themeColor="background1"/>
        </w:rPr>
        <w:t xml:space="preserve">in 2 minutes </w:t>
      </w:r>
      <w:r w:rsidRPr="00A75794">
        <w:rPr>
          <w:rFonts w:ascii="Times New Roman" w:hAnsi="Times New Roman" w:cs="Times New Roman"/>
          <w:color w:val="FFFFFF" w:themeColor="background1"/>
        </w:rPr>
        <w:t xml:space="preserve">will share what struck them from </w:t>
      </w:r>
      <w:r w:rsidRPr="00A75794">
        <w:rPr>
          <w:rFonts w:ascii="Times New Roman" w:hAnsi="Times New Roman" w:cs="Times New Roman"/>
          <w:b/>
          <w:bCs/>
          <w:color w:val="FFFFFF" w:themeColor="background1"/>
        </w:rPr>
        <w:t xml:space="preserve">one presentation of another </w:t>
      </w:r>
      <w:r w:rsidR="007062AF">
        <w:rPr>
          <w:rFonts w:ascii="Times New Roman" w:hAnsi="Times New Roman" w:cs="Times New Roman"/>
          <w:b/>
          <w:bCs/>
          <w:color w:val="FFFFFF" w:themeColor="background1"/>
        </w:rPr>
        <w:t>participant</w:t>
      </w:r>
      <w:r w:rsidRPr="00A75794">
        <w:rPr>
          <w:rFonts w:ascii="Times New Roman" w:hAnsi="Times New Roman" w:cs="Times New Roman"/>
          <w:b/>
          <w:bCs/>
          <w:color w:val="FFFFFF" w:themeColor="background1"/>
        </w:rPr>
        <w:t>.</w:t>
      </w:r>
    </w:p>
    <w:p w14:paraId="3CF92DCD" w14:textId="54DEF0C0" w:rsidR="00A306FD" w:rsidRPr="007062AF" w:rsidRDefault="00A91CC8" w:rsidP="005836B0">
      <w:pPr>
        <w:spacing w:after="60"/>
        <w:ind w:left="-720" w:right="-720"/>
        <w:rPr>
          <w:rFonts w:ascii="Times New Roman" w:hAnsi="Times New Roman" w:cs="Times New Roman"/>
          <w:b/>
          <w:bCs/>
          <w:color w:val="FFFFFF" w:themeColor="background1"/>
        </w:rPr>
      </w:pPr>
      <w:r w:rsidRPr="00A75794">
        <w:rPr>
          <w:rFonts w:ascii="Times New Roman" w:hAnsi="Times New Roman" w:cs="Times New Roman"/>
          <w:b/>
          <w:bCs/>
          <w:color w:val="FFFFFF" w:themeColor="background1"/>
        </w:rPr>
        <w:t xml:space="preserve">ROUND </w:t>
      </w:r>
      <w:r w:rsidR="007062AF">
        <w:rPr>
          <w:rFonts w:ascii="Times New Roman" w:hAnsi="Times New Roman" w:cs="Times New Roman"/>
          <w:b/>
          <w:bCs/>
          <w:color w:val="FFFFFF" w:themeColor="background1"/>
        </w:rPr>
        <w:t>FIVE</w:t>
      </w:r>
      <w:r w:rsidR="00A306FD" w:rsidRPr="00A75794">
        <w:rPr>
          <w:rFonts w:ascii="Times New Roman" w:hAnsi="Times New Roman" w:cs="Times New Roman"/>
          <w:color w:val="FFFFFF" w:themeColor="background1"/>
        </w:rPr>
        <w:t>:</w:t>
      </w:r>
      <w:r w:rsidR="007062AF">
        <w:rPr>
          <w:rFonts w:ascii="Times New Roman" w:hAnsi="Times New Roman" w:cs="Times New Roman"/>
          <w:color w:val="FFFFFF" w:themeColor="background1"/>
        </w:rPr>
        <w:t xml:space="preserve"> </w:t>
      </w:r>
      <w:r w:rsidR="007062AF">
        <w:rPr>
          <w:rFonts w:ascii="Times New Roman" w:hAnsi="Times New Roman" w:cs="Times New Roman"/>
          <w:b/>
          <w:bCs/>
          <w:color w:val="FFFFFF" w:themeColor="background1"/>
        </w:rPr>
        <w:t>- Sharing in Large Community of Practice</w:t>
      </w:r>
    </w:p>
    <w:p w14:paraId="7FF2B8D8" w14:textId="6AD9B68D" w:rsidR="00FD684C" w:rsidRPr="00A75794" w:rsidRDefault="00A306FD" w:rsidP="005836B0">
      <w:pPr>
        <w:spacing w:after="120"/>
        <w:ind w:left="-720" w:right="-720"/>
        <w:rPr>
          <w:rFonts w:ascii="Times New Roman" w:hAnsi="Times New Roman" w:cs="Times New Roman"/>
          <w:color w:val="FFFFFF" w:themeColor="background1"/>
        </w:rPr>
      </w:pPr>
      <w:r w:rsidRPr="00A75794">
        <w:rPr>
          <w:rFonts w:ascii="Times New Roman" w:hAnsi="Times New Roman" w:cs="Times New Roman"/>
          <w:color w:val="FFFFFF" w:themeColor="background1"/>
        </w:rPr>
        <w:t xml:space="preserve">General discussion of what </w:t>
      </w:r>
      <w:r w:rsidR="007062AF">
        <w:rPr>
          <w:rFonts w:ascii="Times New Roman" w:hAnsi="Times New Roman" w:cs="Times New Roman"/>
          <w:color w:val="FFFFFF" w:themeColor="background1"/>
        </w:rPr>
        <w:t>participant</w:t>
      </w:r>
      <w:r w:rsidRPr="00A75794">
        <w:rPr>
          <w:rFonts w:ascii="Times New Roman" w:hAnsi="Times New Roman" w:cs="Times New Roman"/>
          <w:color w:val="FFFFFF" w:themeColor="background1"/>
        </w:rPr>
        <w:t>s have heard from one another.</w:t>
      </w:r>
    </w:p>
    <w:p w14:paraId="2E185F2C" w14:textId="77777777" w:rsidR="00034FDF" w:rsidRPr="00A75794" w:rsidRDefault="00034FDF" w:rsidP="005836B0">
      <w:pPr>
        <w:ind w:left="-720" w:right="-720"/>
        <w:rPr>
          <w:rFonts w:ascii="Times New Roman" w:hAnsi="Times New Roman" w:cs="Times New Roman"/>
          <w:color w:val="FFFFFF" w:themeColor="background1"/>
        </w:rPr>
      </w:pPr>
    </w:p>
    <w:p w14:paraId="5FA209DD" w14:textId="77777777" w:rsidR="00034FDF" w:rsidRPr="00A75794" w:rsidRDefault="00034FDF" w:rsidP="005836B0">
      <w:pPr>
        <w:ind w:left="-720" w:right="-720"/>
        <w:rPr>
          <w:rFonts w:ascii="Times New Roman" w:hAnsi="Times New Roman" w:cs="Times New Roman"/>
          <w:color w:val="FFFFFF" w:themeColor="background1"/>
        </w:rPr>
      </w:pPr>
    </w:p>
    <w:p w14:paraId="479A11DF" w14:textId="77777777" w:rsidR="005836B0" w:rsidRPr="00A75794" w:rsidRDefault="005836B0">
      <w:pPr>
        <w:ind w:left="-720" w:right="-720"/>
        <w:rPr>
          <w:rFonts w:ascii="Times New Roman" w:hAnsi="Times New Roman" w:cs="Times New Roman"/>
          <w:color w:val="FFFFFF" w:themeColor="background1"/>
        </w:rPr>
      </w:pPr>
    </w:p>
    <w:sectPr w:rsidR="005836B0" w:rsidRPr="00A757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04DA" w14:textId="77777777" w:rsidR="003C5846" w:rsidRDefault="003C5846" w:rsidP="00456A67">
      <w:r>
        <w:separator/>
      </w:r>
    </w:p>
  </w:endnote>
  <w:endnote w:type="continuationSeparator" w:id="0">
    <w:p w14:paraId="67150EB3" w14:textId="77777777" w:rsidR="003C5846" w:rsidRDefault="003C5846" w:rsidP="0045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DCF7" w14:textId="77777777" w:rsidR="00456A67" w:rsidRDefault="00456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056B" w14:textId="77777777" w:rsidR="00456A67" w:rsidRDefault="00456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1516" w14:textId="77777777" w:rsidR="00456A67" w:rsidRDefault="00456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753A" w14:textId="77777777" w:rsidR="003C5846" w:rsidRDefault="003C5846" w:rsidP="00456A67">
      <w:r>
        <w:separator/>
      </w:r>
    </w:p>
  </w:footnote>
  <w:footnote w:type="continuationSeparator" w:id="0">
    <w:p w14:paraId="456C4D7A" w14:textId="77777777" w:rsidR="003C5846" w:rsidRDefault="003C5846" w:rsidP="0045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C20B" w14:textId="77777777" w:rsidR="00456A67" w:rsidRDefault="00456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2280" w14:textId="77777777" w:rsidR="00456A67" w:rsidRDefault="00456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05F6" w14:textId="77777777" w:rsidR="00456A67" w:rsidRDefault="00456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3BE"/>
    <w:multiLevelType w:val="hybridMultilevel"/>
    <w:tmpl w:val="DE3097F6"/>
    <w:lvl w:ilvl="0" w:tplc="368609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CF"/>
    <w:rsid w:val="00034FDF"/>
    <w:rsid w:val="00064039"/>
    <w:rsid w:val="0008548D"/>
    <w:rsid w:val="000D4B00"/>
    <w:rsid w:val="00190FBE"/>
    <w:rsid w:val="002A6F4E"/>
    <w:rsid w:val="003C29B8"/>
    <w:rsid w:val="003C5846"/>
    <w:rsid w:val="004369CF"/>
    <w:rsid w:val="0044241F"/>
    <w:rsid w:val="00456A67"/>
    <w:rsid w:val="004726CA"/>
    <w:rsid w:val="005414F2"/>
    <w:rsid w:val="005836B0"/>
    <w:rsid w:val="00603AA5"/>
    <w:rsid w:val="0063470F"/>
    <w:rsid w:val="0064019F"/>
    <w:rsid w:val="007062AF"/>
    <w:rsid w:val="00727CCE"/>
    <w:rsid w:val="007463C0"/>
    <w:rsid w:val="007974C1"/>
    <w:rsid w:val="00843F54"/>
    <w:rsid w:val="00870D64"/>
    <w:rsid w:val="008800C3"/>
    <w:rsid w:val="00963FD0"/>
    <w:rsid w:val="00A306FD"/>
    <w:rsid w:val="00A65C3A"/>
    <w:rsid w:val="00A75794"/>
    <w:rsid w:val="00A91CC8"/>
    <w:rsid w:val="00AD0A62"/>
    <w:rsid w:val="00AD6136"/>
    <w:rsid w:val="00AD7D79"/>
    <w:rsid w:val="00AE4D68"/>
    <w:rsid w:val="00B253C8"/>
    <w:rsid w:val="00BA22EB"/>
    <w:rsid w:val="00C0394E"/>
    <w:rsid w:val="00C52F48"/>
    <w:rsid w:val="00CB0E6F"/>
    <w:rsid w:val="00CC37BE"/>
    <w:rsid w:val="00D27793"/>
    <w:rsid w:val="00DA78FA"/>
    <w:rsid w:val="00DF5E54"/>
    <w:rsid w:val="00E06154"/>
    <w:rsid w:val="00E436FF"/>
    <w:rsid w:val="00EE274B"/>
    <w:rsid w:val="00EF0097"/>
    <w:rsid w:val="00FD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E7359"/>
  <w15:chartTrackingRefBased/>
  <w15:docId w15:val="{0229091B-2B49-574C-91AC-5CC5FF0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9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9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9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9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9CF"/>
    <w:rPr>
      <w:rFonts w:eastAsiaTheme="majorEastAsia" w:cstheme="majorBidi"/>
      <w:color w:val="272727" w:themeColor="text1" w:themeTint="D8"/>
    </w:rPr>
  </w:style>
  <w:style w:type="paragraph" w:styleId="Title">
    <w:name w:val="Title"/>
    <w:basedOn w:val="Normal"/>
    <w:next w:val="Normal"/>
    <w:link w:val="TitleChar"/>
    <w:uiPriority w:val="10"/>
    <w:qFormat/>
    <w:rsid w:val="00436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9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9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69CF"/>
    <w:rPr>
      <w:i/>
      <w:iCs/>
      <w:color w:val="404040" w:themeColor="text1" w:themeTint="BF"/>
    </w:rPr>
  </w:style>
  <w:style w:type="paragraph" w:styleId="ListParagraph">
    <w:name w:val="List Paragraph"/>
    <w:basedOn w:val="Normal"/>
    <w:uiPriority w:val="34"/>
    <w:qFormat/>
    <w:rsid w:val="004369CF"/>
    <w:pPr>
      <w:ind w:left="720"/>
      <w:contextualSpacing/>
    </w:pPr>
  </w:style>
  <w:style w:type="character" w:styleId="IntenseEmphasis">
    <w:name w:val="Intense Emphasis"/>
    <w:basedOn w:val="DefaultParagraphFont"/>
    <w:uiPriority w:val="21"/>
    <w:qFormat/>
    <w:rsid w:val="004369CF"/>
    <w:rPr>
      <w:i/>
      <w:iCs/>
      <w:color w:val="0F4761" w:themeColor="accent1" w:themeShade="BF"/>
    </w:rPr>
  </w:style>
  <w:style w:type="paragraph" w:styleId="IntenseQuote">
    <w:name w:val="Intense Quote"/>
    <w:basedOn w:val="Normal"/>
    <w:next w:val="Normal"/>
    <w:link w:val="IntenseQuoteChar"/>
    <w:uiPriority w:val="30"/>
    <w:qFormat/>
    <w:rsid w:val="00436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9CF"/>
    <w:rPr>
      <w:i/>
      <w:iCs/>
      <w:color w:val="0F4761" w:themeColor="accent1" w:themeShade="BF"/>
    </w:rPr>
  </w:style>
  <w:style w:type="character" w:styleId="IntenseReference">
    <w:name w:val="Intense Reference"/>
    <w:basedOn w:val="DefaultParagraphFont"/>
    <w:uiPriority w:val="32"/>
    <w:qFormat/>
    <w:rsid w:val="004369CF"/>
    <w:rPr>
      <w:b/>
      <w:bCs/>
      <w:smallCaps/>
      <w:color w:val="0F4761" w:themeColor="accent1" w:themeShade="BF"/>
      <w:spacing w:val="5"/>
    </w:rPr>
  </w:style>
  <w:style w:type="character" w:styleId="Hyperlink">
    <w:name w:val="Hyperlink"/>
    <w:basedOn w:val="DefaultParagraphFont"/>
    <w:uiPriority w:val="99"/>
    <w:unhideWhenUsed/>
    <w:rsid w:val="00B253C8"/>
    <w:rPr>
      <w:color w:val="467886" w:themeColor="hyperlink"/>
      <w:u w:val="single"/>
    </w:rPr>
  </w:style>
  <w:style w:type="character" w:styleId="UnresolvedMention">
    <w:name w:val="Unresolved Mention"/>
    <w:basedOn w:val="DefaultParagraphFont"/>
    <w:uiPriority w:val="99"/>
    <w:semiHidden/>
    <w:unhideWhenUsed/>
    <w:rsid w:val="00B253C8"/>
    <w:rPr>
      <w:color w:val="605E5C"/>
      <w:shd w:val="clear" w:color="auto" w:fill="E1DFDD"/>
    </w:rPr>
  </w:style>
  <w:style w:type="paragraph" w:styleId="Header">
    <w:name w:val="header"/>
    <w:basedOn w:val="Normal"/>
    <w:link w:val="HeaderChar"/>
    <w:uiPriority w:val="99"/>
    <w:unhideWhenUsed/>
    <w:rsid w:val="00456A67"/>
    <w:pPr>
      <w:tabs>
        <w:tab w:val="center" w:pos="4680"/>
        <w:tab w:val="right" w:pos="9360"/>
      </w:tabs>
    </w:pPr>
  </w:style>
  <w:style w:type="character" w:customStyle="1" w:styleId="HeaderChar">
    <w:name w:val="Header Char"/>
    <w:basedOn w:val="DefaultParagraphFont"/>
    <w:link w:val="Header"/>
    <w:uiPriority w:val="99"/>
    <w:rsid w:val="00456A67"/>
  </w:style>
  <w:style w:type="paragraph" w:styleId="Footer">
    <w:name w:val="footer"/>
    <w:basedOn w:val="Normal"/>
    <w:link w:val="FooterChar"/>
    <w:uiPriority w:val="99"/>
    <w:unhideWhenUsed/>
    <w:rsid w:val="00456A67"/>
    <w:pPr>
      <w:tabs>
        <w:tab w:val="center" w:pos="4680"/>
        <w:tab w:val="right" w:pos="9360"/>
      </w:tabs>
    </w:pPr>
  </w:style>
  <w:style w:type="character" w:customStyle="1" w:styleId="FooterChar">
    <w:name w:val="Footer Char"/>
    <w:basedOn w:val="DefaultParagraphFont"/>
    <w:link w:val="Footer"/>
    <w:uiPriority w:val="99"/>
    <w:rsid w:val="0045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214">
      <w:bodyDiv w:val="1"/>
      <w:marLeft w:val="0"/>
      <w:marRight w:val="0"/>
      <w:marTop w:val="0"/>
      <w:marBottom w:val="0"/>
      <w:divBdr>
        <w:top w:val="none" w:sz="0" w:space="0" w:color="auto"/>
        <w:left w:val="none" w:sz="0" w:space="0" w:color="auto"/>
        <w:bottom w:val="none" w:sz="0" w:space="0" w:color="auto"/>
        <w:right w:val="none" w:sz="0" w:space="0" w:color="auto"/>
      </w:divBdr>
      <w:divsChild>
        <w:div w:id="2052876421">
          <w:marLeft w:val="0"/>
          <w:marRight w:val="0"/>
          <w:marTop w:val="450"/>
          <w:marBottom w:val="450"/>
          <w:divBdr>
            <w:top w:val="none" w:sz="0" w:space="0" w:color="auto"/>
            <w:left w:val="none" w:sz="0" w:space="0" w:color="auto"/>
            <w:bottom w:val="none" w:sz="0" w:space="0" w:color="auto"/>
            <w:right w:val="none" w:sz="0" w:space="0" w:color="auto"/>
          </w:divBdr>
        </w:div>
        <w:div w:id="1265961702">
          <w:marLeft w:val="0"/>
          <w:marRight w:val="0"/>
          <w:marTop w:val="450"/>
          <w:marBottom w:val="450"/>
          <w:divBdr>
            <w:top w:val="none" w:sz="0" w:space="0" w:color="auto"/>
            <w:left w:val="none" w:sz="0" w:space="0" w:color="auto"/>
            <w:bottom w:val="none" w:sz="0" w:space="0" w:color="auto"/>
            <w:right w:val="none" w:sz="0" w:space="0" w:color="auto"/>
          </w:divBdr>
        </w:div>
        <w:div w:id="868836691">
          <w:marLeft w:val="0"/>
          <w:marRight w:val="0"/>
          <w:marTop w:val="450"/>
          <w:marBottom w:val="450"/>
          <w:divBdr>
            <w:top w:val="none" w:sz="0" w:space="0" w:color="auto"/>
            <w:left w:val="none" w:sz="0" w:space="0" w:color="auto"/>
            <w:bottom w:val="none" w:sz="0" w:space="0" w:color="auto"/>
            <w:right w:val="none" w:sz="0" w:space="0" w:color="auto"/>
          </w:divBdr>
        </w:div>
        <w:div w:id="971906093">
          <w:marLeft w:val="0"/>
          <w:marRight w:val="0"/>
          <w:marTop w:val="450"/>
          <w:marBottom w:val="450"/>
          <w:divBdr>
            <w:top w:val="none" w:sz="0" w:space="0" w:color="auto"/>
            <w:left w:val="none" w:sz="0" w:space="0" w:color="auto"/>
            <w:bottom w:val="none" w:sz="0" w:space="0" w:color="auto"/>
            <w:right w:val="none" w:sz="0" w:space="0" w:color="auto"/>
          </w:divBdr>
        </w:div>
        <w:div w:id="11802415">
          <w:marLeft w:val="0"/>
          <w:marRight w:val="0"/>
          <w:marTop w:val="450"/>
          <w:marBottom w:val="450"/>
          <w:divBdr>
            <w:top w:val="none" w:sz="0" w:space="0" w:color="auto"/>
            <w:left w:val="none" w:sz="0" w:space="0" w:color="auto"/>
            <w:bottom w:val="none" w:sz="0" w:space="0" w:color="auto"/>
            <w:right w:val="none" w:sz="0" w:space="0" w:color="auto"/>
          </w:divBdr>
        </w:div>
      </w:divsChild>
    </w:div>
    <w:div w:id="118496481">
      <w:bodyDiv w:val="1"/>
      <w:marLeft w:val="0"/>
      <w:marRight w:val="0"/>
      <w:marTop w:val="0"/>
      <w:marBottom w:val="0"/>
      <w:divBdr>
        <w:top w:val="none" w:sz="0" w:space="0" w:color="auto"/>
        <w:left w:val="none" w:sz="0" w:space="0" w:color="auto"/>
        <w:bottom w:val="none" w:sz="0" w:space="0" w:color="auto"/>
        <w:right w:val="none" w:sz="0" w:space="0" w:color="auto"/>
      </w:divBdr>
      <w:divsChild>
        <w:div w:id="773087334">
          <w:marLeft w:val="0"/>
          <w:marRight w:val="0"/>
          <w:marTop w:val="450"/>
          <w:marBottom w:val="450"/>
          <w:divBdr>
            <w:top w:val="none" w:sz="0" w:space="0" w:color="auto"/>
            <w:left w:val="none" w:sz="0" w:space="0" w:color="auto"/>
            <w:bottom w:val="none" w:sz="0" w:space="0" w:color="auto"/>
            <w:right w:val="none" w:sz="0" w:space="0" w:color="auto"/>
          </w:divBdr>
        </w:div>
        <w:div w:id="1462071257">
          <w:marLeft w:val="0"/>
          <w:marRight w:val="0"/>
          <w:marTop w:val="450"/>
          <w:marBottom w:val="450"/>
          <w:divBdr>
            <w:top w:val="none" w:sz="0" w:space="0" w:color="auto"/>
            <w:left w:val="none" w:sz="0" w:space="0" w:color="auto"/>
            <w:bottom w:val="none" w:sz="0" w:space="0" w:color="auto"/>
            <w:right w:val="none" w:sz="0" w:space="0" w:color="auto"/>
          </w:divBdr>
        </w:div>
      </w:divsChild>
    </w:div>
    <w:div w:id="164589173">
      <w:bodyDiv w:val="1"/>
      <w:marLeft w:val="0"/>
      <w:marRight w:val="0"/>
      <w:marTop w:val="0"/>
      <w:marBottom w:val="0"/>
      <w:divBdr>
        <w:top w:val="none" w:sz="0" w:space="0" w:color="auto"/>
        <w:left w:val="none" w:sz="0" w:space="0" w:color="auto"/>
        <w:bottom w:val="none" w:sz="0" w:space="0" w:color="auto"/>
        <w:right w:val="none" w:sz="0" w:space="0" w:color="auto"/>
      </w:divBdr>
      <w:divsChild>
        <w:div w:id="1065760497">
          <w:marLeft w:val="0"/>
          <w:marRight w:val="0"/>
          <w:marTop w:val="450"/>
          <w:marBottom w:val="450"/>
          <w:divBdr>
            <w:top w:val="none" w:sz="0" w:space="0" w:color="auto"/>
            <w:left w:val="none" w:sz="0" w:space="0" w:color="auto"/>
            <w:bottom w:val="none" w:sz="0" w:space="0" w:color="auto"/>
            <w:right w:val="none" w:sz="0" w:space="0" w:color="auto"/>
          </w:divBdr>
        </w:div>
        <w:div w:id="1518470425">
          <w:marLeft w:val="0"/>
          <w:marRight w:val="0"/>
          <w:marTop w:val="450"/>
          <w:marBottom w:val="450"/>
          <w:divBdr>
            <w:top w:val="none" w:sz="0" w:space="0" w:color="auto"/>
            <w:left w:val="none" w:sz="0" w:space="0" w:color="auto"/>
            <w:bottom w:val="none" w:sz="0" w:space="0" w:color="auto"/>
            <w:right w:val="none" w:sz="0" w:space="0" w:color="auto"/>
          </w:divBdr>
        </w:div>
      </w:divsChild>
    </w:div>
    <w:div w:id="172454539">
      <w:bodyDiv w:val="1"/>
      <w:marLeft w:val="0"/>
      <w:marRight w:val="0"/>
      <w:marTop w:val="0"/>
      <w:marBottom w:val="0"/>
      <w:divBdr>
        <w:top w:val="none" w:sz="0" w:space="0" w:color="auto"/>
        <w:left w:val="none" w:sz="0" w:space="0" w:color="auto"/>
        <w:bottom w:val="none" w:sz="0" w:space="0" w:color="auto"/>
        <w:right w:val="none" w:sz="0" w:space="0" w:color="auto"/>
      </w:divBdr>
      <w:divsChild>
        <w:div w:id="45301087">
          <w:marLeft w:val="0"/>
          <w:marRight w:val="0"/>
          <w:marTop w:val="450"/>
          <w:marBottom w:val="450"/>
          <w:divBdr>
            <w:top w:val="none" w:sz="0" w:space="0" w:color="auto"/>
            <w:left w:val="none" w:sz="0" w:space="0" w:color="auto"/>
            <w:bottom w:val="none" w:sz="0" w:space="0" w:color="auto"/>
            <w:right w:val="none" w:sz="0" w:space="0" w:color="auto"/>
          </w:divBdr>
        </w:div>
        <w:div w:id="263416799">
          <w:marLeft w:val="0"/>
          <w:marRight w:val="0"/>
          <w:marTop w:val="450"/>
          <w:marBottom w:val="450"/>
          <w:divBdr>
            <w:top w:val="none" w:sz="0" w:space="0" w:color="auto"/>
            <w:left w:val="none" w:sz="0" w:space="0" w:color="auto"/>
            <w:bottom w:val="none" w:sz="0" w:space="0" w:color="auto"/>
            <w:right w:val="none" w:sz="0" w:space="0" w:color="auto"/>
          </w:divBdr>
        </w:div>
        <w:div w:id="1927375483">
          <w:marLeft w:val="0"/>
          <w:marRight w:val="0"/>
          <w:marTop w:val="450"/>
          <w:marBottom w:val="450"/>
          <w:divBdr>
            <w:top w:val="none" w:sz="0" w:space="0" w:color="auto"/>
            <w:left w:val="none" w:sz="0" w:space="0" w:color="auto"/>
            <w:bottom w:val="none" w:sz="0" w:space="0" w:color="auto"/>
            <w:right w:val="none" w:sz="0" w:space="0" w:color="auto"/>
          </w:divBdr>
        </w:div>
      </w:divsChild>
    </w:div>
    <w:div w:id="449514720">
      <w:bodyDiv w:val="1"/>
      <w:marLeft w:val="0"/>
      <w:marRight w:val="0"/>
      <w:marTop w:val="0"/>
      <w:marBottom w:val="0"/>
      <w:divBdr>
        <w:top w:val="none" w:sz="0" w:space="0" w:color="auto"/>
        <w:left w:val="none" w:sz="0" w:space="0" w:color="auto"/>
        <w:bottom w:val="none" w:sz="0" w:space="0" w:color="auto"/>
        <w:right w:val="none" w:sz="0" w:space="0" w:color="auto"/>
      </w:divBdr>
      <w:divsChild>
        <w:div w:id="789057357">
          <w:marLeft w:val="0"/>
          <w:marRight w:val="0"/>
          <w:marTop w:val="450"/>
          <w:marBottom w:val="450"/>
          <w:divBdr>
            <w:top w:val="none" w:sz="0" w:space="0" w:color="auto"/>
            <w:left w:val="none" w:sz="0" w:space="0" w:color="auto"/>
            <w:bottom w:val="none" w:sz="0" w:space="0" w:color="auto"/>
            <w:right w:val="none" w:sz="0" w:space="0" w:color="auto"/>
          </w:divBdr>
        </w:div>
        <w:div w:id="62870527">
          <w:marLeft w:val="0"/>
          <w:marRight w:val="0"/>
          <w:marTop w:val="450"/>
          <w:marBottom w:val="450"/>
          <w:divBdr>
            <w:top w:val="none" w:sz="0" w:space="0" w:color="auto"/>
            <w:left w:val="none" w:sz="0" w:space="0" w:color="auto"/>
            <w:bottom w:val="none" w:sz="0" w:space="0" w:color="auto"/>
            <w:right w:val="none" w:sz="0" w:space="0" w:color="auto"/>
          </w:divBdr>
        </w:div>
        <w:div w:id="208345781">
          <w:marLeft w:val="0"/>
          <w:marRight w:val="0"/>
          <w:marTop w:val="450"/>
          <w:marBottom w:val="450"/>
          <w:divBdr>
            <w:top w:val="none" w:sz="0" w:space="0" w:color="auto"/>
            <w:left w:val="none" w:sz="0" w:space="0" w:color="auto"/>
            <w:bottom w:val="none" w:sz="0" w:space="0" w:color="auto"/>
            <w:right w:val="none" w:sz="0" w:space="0" w:color="auto"/>
          </w:divBdr>
        </w:div>
      </w:divsChild>
    </w:div>
    <w:div w:id="541480595">
      <w:bodyDiv w:val="1"/>
      <w:marLeft w:val="0"/>
      <w:marRight w:val="0"/>
      <w:marTop w:val="0"/>
      <w:marBottom w:val="0"/>
      <w:divBdr>
        <w:top w:val="none" w:sz="0" w:space="0" w:color="auto"/>
        <w:left w:val="none" w:sz="0" w:space="0" w:color="auto"/>
        <w:bottom w:val="none" w:sz="0" w:space="0" w:color="auto"/>
        <w:right w:val="none" w:sz="0" w:space="0" w:color="auto"/>
      </w:divBdr>
      <w:divsChild>
        <w:div w:id="1578132304">
          <w:marLeft w:val="0"/>
          <w:marRight w:val="0"/>
          <w:marTop w:val="450"/>
          <w:marBottom w:val="450"/>
          <w:divBdr>
            <w:top w:val="none" w:sz="0" w:space="0" w:color="auto"/>
            <w:left w:val="none" w:sz="0" w:space="0" w:color="auto"/>
            <w:bottom w:val="none" w:sz="0" w:space="0" w:color="auto"/>
            <w:right w:val="none" w:sz="0" w:space="0" w:color="auto"/>
          </w:divBdr>
        </w:div>
        <w:div w:id="521826393">
          <w:marLeft w:val="0"/>
          <w:marRight w:val="0"/>
          <w:marTop w:val="450"/>
          <w:marBottom w:val="450"/>
          <w:divBdr>
            <w:top w:val="none" w:sz="0" w:space="0" w:color="auto"/>
            <w:left w:val="none" w:sz="0" w:space="0" w:color="auto"/>
            <w:bottom w:val="none" w:sz="0" w:space="0" w:color="auto"/>
            <w:right w:val="none" w:sz="0" w:space="0" w:color="auto"/>
          </w:divBdr>
        </w:div>
      </w:divsChild>
    </w:div>
    <w:div w:id="680279678">
      <w:bodyDiv w:val="1"/>
      <w:marLeft w:val="0"/>
      <w:marRight w:val="0"/>
      <w:marTop w:val="0"/>
      <w:marBottom w:val="0"/>
      <w:divBdr>
        <w:top w:val="none" w:sz="0" w:space="0" w:color="auto"/>
        <w:left w:val="none" w:sz="0" w:space="0" w:color="auto"/>
        <w:bottom w:val="none" w:sz="0" w:space="0" w:color="auto"/>
        <w:right w:val="none" w:sz="0" w:space="0" w:color="auto"/>
      </w:divBdr>
      <w:divsChild>
        <w:div w:id="1790272206">
          <w:marLeft w:val="0"/>
          <w:marRight w:val="0"/>
          <w:marTop w:val="450"/>
          <w:marBottom w:val="450"/>
          <w:divBdr>
            <w:top w:val="none" w:sz="0" w:space="0" w:color="auto"/>
            <w:left w:val="none" w:sz="0" w:space="0" w:color="auto"/>
            <w:bottom w:val="none" w:sz="0" w:space="0" w:color="auto"/>
            <w:right w:val="none" w:sz="0" w:space="0" w:color="auto"/>
          </w:divBdr>
        </w:div>
        <w:div w:id="333340394">
          <w:marLeft w:val="0"/>
          <w:marRight w:val="0"/>
          <w:marTop w:val="450"/>
          <w:marBottom w:val="450"/>
          <w:divBdr>
            <w:top w:val="none" w:sz="0" w:space="0" w:color="auto"/>
            <w:left w:val="none" w:sz="0" w:space="0" w:color="auto"/>
            <w:bottom w:val="none" w:sz="0" w:space="0" w:color="auto"/>
            <w:right w:val="none" w:sz="0" w:space="0" w:color="auto"/>
          </w:divBdr>
        </w:div>
        <w:div w:id="1555846992">
          <w:marLeft w:val="0"/>
          <w:marRight w:val="0"/>
          <w:marTop w:val="450"/>
          <w:marBottom w:val="450"/>
          <w:divBdr>
            <w:top w:val="none" w:sz="0" w:space="0" w:color="auto"/>
            <w:left w:val="none" w:sz="0" w:space="0" w:color="auto"/>
            <w:bottom w:val="none" w:sz="0" w:space="0" w:color="auto"/>
            <w:right w:val="none" w:sz="0" w:space="0" w:color="auto"/>
          </w:divBdr>
        </w:div>
      </w:divsChild>
    </w:div>
    <w:div w:id="1078526295">
      <w:bodyDiv w:val="1"/>
      <w:marLeft w:val="0"/>
      <w:marRight w:val="0"/>
      <w:marTop w:val="0"/>
      <w:marBottom w:val="0"/>
      <w:divBdr>
        <w:top w:val="none" w:sz="0" w:space="0" w:color="auto"/>
        <w:left w:val="none" w:sz="0" w:space="0" w:color="auto"/>
        <w:bottom w:val="none" w:sz="0" w:space="0" w:color="auto"/>
        <w:right w:val="none" w:sz="0" w:space="0" w:color="auto"/>
      </w:divBdr>
      <w:divsChild>
        <w:div w:id="1206871606">
          <w:marLeft w:val="0"/>
          <w:marRight w:val="0"/>
          <w:marTop w:val="450"/>
          <w:marBottom w:val="450"/>
          <w:divBdr>
            <w:top w:val="none" w:sz="0" w:space="0" w:color="auto"/>
            <w:left w:val="none" w:sz="0" w:space="0" w:color="auto"/>
            <w:bottom w:val="none" w:sz="0" w:space="0" w:color="auto"/>
            <w:right w:val="none" w:sz="0" w:space="0" w:color="auto"/>
          </w:divBdr>
        </w:div>
        <w:div w:id="1392844952">
          <w:marLeft w:val="0"/>
          <w:marRight w:val="0"/>
          <w:marTop w:val="450"/>
          <w:marBottom w:val="450"/>
          <w:divBdr>
            <w:top w:val="none" w:sz="0" w:space="0" w:color="auto"/>
            <w:left w:val="none" w:sz="0" w:space="0" w:color="auto"/>
            <w:bottom w:val="none" w:sz="0" w:space="0" w:color="auto"/>
            <w:right w:val="none" w:sz="0" w:space="0" w:color="auto"/>
          </w:divBdr>
        </w:div>
        <w:div w:id="1705716063">
          <w:marLeft w:val="0"/>
          <w:marRight w:val="0"/>
          <w:marTop w:val="450"/>
          <w:marBottom w:val="450"/>
          <w:divBdr>
            <w:top w:val="none" w:sz="0" w:space="0" w:color="auto"/>
            <w:left w:val="none" w:sz="0" w:space="0" w:color="auto"/>
            <w:bottom w:val="none" w:sz="0" w:space="0" w:color="auto"/>
            <w:right w:val="none" w:sz="0" w:space="0" w:color="auto"/>
          </w:divBdr>
        </w:div>
      </w:divsChild>
    </w:div>
    <w:div w:id="1085034036">
      <w:bodyDiv w:val="1"/>
      <w:marLeft w:val="0"/>
      <w:marRight w:val="0"/>
      <w:marTop w:val="0"/>
      <w:marBottom w:val="0"/>
      <w:divBdr>
        <w:top w:val="none" w:sz="0" w:space="0" w:color="auto"/>
        <w:left w:val="none" w:sz="0" w:space="0" w:color="auto"/>
        <w:bottom w:val="none" w:sz="0" w:space="0" w:color="auto"/>
        <w:right w:val="none" w:sz="0" w:space="0" w:color="auto"/>
      </w:divBdr>
    </w:div>
    <w:div w:id="1102531524">
      <w:bodyDiv w:val="1"/>
      <w:marLeft w:val="0"/>
      <w:marRight w:val="0"/>
      <w:marTop w:val="0"/>
      <w:marBottom w:val="0"/>
      <w:divBdr>
        <w:top w:val="none" w:sz="0" w:space="0" w:color="auto"/>
        <w:left w:val="none" w:sz="0" w:space="0" w:color="auto"/>
        <w:bottom w:val="none" w:sz="0" w:space="0" w:color="auto"/>
        <w:right w:val="none" w:sz="0" w:space="0" w:color="auto"/>
      </w:divBdr>
    </w:div>
    <w:div w:id="1415590757">
      <w:bodyDiv w:val="1"/>
      <w:marLeft w:val="0"/>
      <w:marRight w:val="0"/>
      <w:marTop w:val="0"/>
      <w:marBottom w:val="0"/>
      <w:divBdr>
        <w:top w:val="none" w:sz="0" w:space="0" w:color="auto"/>
        <w:left w:val="none" w:sz="0" w:space="0" w:color="auto"/>
        <w:bottom w:val="none" w:sz="0" w:space="0" w:color="auto"/>
        <w:right w:val="none" w:sz="0" w:space="0" w:color="auto"/>
      </w:divBdr>
    </w:div>
    <w:div w:id="1428576264">
      <w:bodyDiv w:val="1"/>
      <w:marLeft w:val="0"/>
      <w:marRight w:val="0"/>
      <w:marTop w:val="0"/>
      <w:marBottom w:val="0"/>
      <w:divBdr>
        <w:top w:val="none" w:sz="0" w:space="0" w:color="auto"/>
        <w:left w:val="none" w:sz="0" w:space="0" w:color="auto"/>
        <w:bottom w:val="none" w:sz="0" w:space="0" w:color="auto"/>
        <w:right w:val="none" w:sz="0" w:space="0" w:color="auto"/>
      </w:divBdr>
      <w:divsChild>
        <w:div w:id="1224103549">
          <w:marLeft w:val="0"/>
          <w:marRight w:val="0"/>
          <w:marTop w:val="450"/>
          <w:marBottom w:val="450"/>
          <w:divBdr>
            <w:top w:val="none" w:sz="0" w:space="0" w:color="auto"/>
            <w:left w:val="none" w:sz="0" w:space="0" w:color="auto"/>
            <w:bottom w:val="none" w:sz="0" w:space="0" w:color="auto"/>
            <w:right w:val="none" w:sz="0" w:space="0" w:color="auto"/>
          </w:divBdr>
        </w:div>
        <w:div w:id="218639402">
          <w:marLeft w:val="0"/>
          <w:marRight w:val="0"/>
          <w:marTop w:val="450"/>
          <w:marBottom w:val="450"/>
          <w:divBdr>
            <w:top w:val="none" w:sz="0" w:space="0" w:color="auto"/>
            <w:left w:val="none" w:sz="0" w:space="0" w:color="auto"/>
            <w:bottom w:val="none" w:sz="0" w:space="0" w:color="auto"/>
            <w:right w:val="none" w:sz="0" w:space="0" w:color="auto"/>
          </w:divBdr>
        </w:div>
      </w:divsChild>
    </w:div>
    <w:div w:id="1510094927">
      <w:bodyDiv w:val="1"/>
      <w:marLeft w:val="0"/>
      <w:marRight w:val="0"/>
      <w:marTop w:val="0"/>
      <w:marBottom w:val="0"/>
      <w:divBdr>
        <w:top w:val="none" w:sz="0" w:space="0" w:color="auto"/>
        <w:left w:val="none" w:sz="0" w:space="0" w:color="auto"/>
        <w:bottom w:val="none" w:sz="0" w:space="0" w:color="auto"/>
        <w:right w:val="none" w:sz="0" w:space="0" w:color="auto"/>
      </w:divBdr>
      <w:divsChild>
        <w:div w:id="516583096">
          <w:marLeft w:val="0"/>
          <w:marRight w:val="0"/>
          <w:marTop w:val="450"/>
          <w:marBottom w:val="450"/>
          <w:divBdr>
            <w:top w:val="none" w:sz="0" w:space="0" w:color="auto"/>
            <w:left w:val="none" w:sz="0" w:space="0" w:color="auto"/>
            <w:bottom w:val="none" w:sz="0" w:space="0" w:color="auto"/>
            <w:right w:val="none" w:sz="0" w:space="0" w:color="auto"/>
          </w:divBdr>
        </w:div>
        <w:div w:id="1132166549">
          <w:marLeft w:val="0"/>
          <w:marRight w:val="0"/>
          <w:marTop w:val="450"/>
          <w:marBottom w:val="450"/>
          <w:divBdr>
            <w:top w:val="none" w:sz="0" w:space="0" w:color="auto"/>
            <w:left w:val="none" w:sz="0" w:space="0" w:color="auto"/>
            <w:bottom w:val="none" w:sz="0" w:space="0" w:color="auto"/>
            <w:right w:val="none" w:sz="0" w:space="0" w:color="auto"/>
          </w:divBdr>
        </w:div>
        <w:div w:id="1667201550">
          <w:marLeft w:val="0"/>
          <w:marRight w:val="0"/>
          <w:marTop w:val="450"/>
          <w:marBottom w:val="450"/>
          <w:divBdr>
            <w:top w:val="none" w:sz="0" w:space="0" w:color="auto"/>
            <w:left w:val="none" w:sz="0" w:space="0" w:color="auto"/>
            <w:bottom w:val="none" w:sz="0" w:space="0" w:color="auto"/>
            <w:right w:val="none" w:sz="0" w:space="0" w:color="auto"/>
          </w:divBdr>
        </w:div>
        <w:div w:id="620654334">
          <w:marLeft w:val="0"/>
          <w:marRight w:val="0"/>
          <w:marTop w:val="450"/>
          <w:marBottom w:val="450"/>
          <w:divBdr>
            <w:top w:val="none" w:sz="0" w:space="0" w:color="auto"/>
            <w:left w:val="none" w:sz="0" w:space="0" w:color="auto"/>
            <w:bottom w:val="none" w:sz="0" w:space="0" w:color="auto"/>
            <w:right w:val="none" w:sz="0" w:space="0" w:color="auto"/>
          </w:divBdr>
        </w:div>
        <w:div w:id="1013533790">
          <w:marLeft w:val="0"/>
          <w:marRight w:val="0"/>
          <w:marTop w:val="450"/>
          <w:marBottom w:val="450"/>
          <w:divBdr>
            <w:top w:val="none" w:sz="0" w:space="0" w:color="auto"/>
            <w:left w:val="none" w:sz="0" w:space="0" w:color="auto"/>
            <w:bottom w:val="none" w:sz="0" w:space="0" w:color="auto"/>
            <w:right w:val="none" w:sz="0" w:space="0" w:color="auto"/>
          </w:divBdr>
        </w:div>
      </w:divsChild>
    </w:div>
    <w:div w:id="2000845590">
      <w:bodyDiv w:val="1"/>
      <w:marLeft w:val="0"/>
      <w:marRight w:val="0"/>
      <w:marTop w:val="0"/>
      <w:marBottom w:val="0"/>
      <w:divBdr>
        <w:top w:val="none" w:sz="0" w:space="0" w:color="auto"/>
        <w:left w:val="none" w:sz="0" w:space="0" w:color="auto"/>
        <w:bottom w:val="none" w:sz="0" w:space="0" w:color="auto"/>
        <w:right w:val="none" w:sz="0" w:space="0" w:color="auto"/>
      </w:divBdr>
      <w:divsChild>
        <w:div w:id="797383654">
          <w:marLeft w:val="0"/>
          <w:marRight w:val="0"/>
          <w:marTop w:val="450"/>
          <w:marBottom w:val="450"/>
          <w:divBdr>
            <w:top w:val="none" w:sz="0" w:space="0" w:color="auto"/>
            <w:left w:val="none" w:sz="0" w:space="0" w:color="auto"/>
            <w:bottom w:val="none" w:sz="0" w:space="0" w:color="auto"/>
            <w:right w:val="none" w:sz="0" w:space="0" w:color="auto"/>
          </w:divBdr>
        </w:div>
        <w:div w:id="1674525800">
          <w:marLeft w:val="0"/>
          <w:marRight w:val="0"/>
          <w:marTop w:val="450"/>
          <w:marBottom w:val="450"/>
          <w:divBdr>
            <w:top w:val="none" w:sz="0" w:space="0" w:color="auto"/>
            <w:left w:val="none" w:sz="0" w:space="0" w:color="auto"/>
            <w:bottom w:val="none" w:sz="0" w:space="0" w:color="auto"/>
            <w:right w:val="none" w:sz="0" w:space="0" w:color="auto"/>
          </w:divBdr>
        </w:div>
      </w:divsChild>
    </w:div>
    <w:div w:id="2013989697">
      <w:bodyDiv w:val="1"/>
      <w:marLeft w:val="0"/>
      <w:marRight w:val="0"/>
      <w:marTop w:val="0"/>
      <w:marBottom w:val="0"/>
      <w:divBdr>
        <w:top w:val="none" w:sz="0" w:space="0" w:color="auto"/>
        <w:left w:val="none" w:sz="0" w:space="0" w:color="auto"/>
        <w:bottom w:val="none" w:sz="0" w:space="0" w:color="auto"/>
        <w:right w:val="none" w:sz="0" w:space="0" w:color="auto"/>
      </w:divBdr>
      <w:divsChild>
        <w:div w:id="403645086">
          <w:marLeft w:val="0"/>
          <w:marRight w:val="0"/>
          <w:marTop w:val="450"/>
          <w:marBottom w:val="450"/>
          <w:divBdr>
            <w:top w:val="none" w:sz="0" w:space="0" w:color="auto"/>
            <w:left w:val="none" w:sz="0" w:space="0" w:color="auto"/>
            <w:bottom w:val="none" w:sz="0" w:space="0" w:color="auto"/>
            <w:right w:val="none" w:sz="0" w:space="0" w:color="auto"/>
          </w:divBdr>
        </w:div>
        <w:div w:id="55786642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McCloskey</dc:creator>
  <cp:keywords/>
  <dc:description/>
  <cp:lastModifiedBy>Gary McCloskey</cp:lastModifiedBy>
  <cp:revision>3</cp:revision>
  <cp:lastPrinted>2025-09-10T15:39:00Z</cp:lastPrinted>
  <dcterms:created xsi:type="dcterms:W3CDTF">2025-10-25T15:45:00Z</dcterms:created>
  <dcterms:modified xsi:type="dcterms:W3CDTF">2025-10-25T15:45:00Z</dcterms:modified>
</cp:coreProperties>
</file>