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BF1A62" w14:textId="72A9A085" w:rsidR="005344CB" w:rsidRPr="003B5FD3" w:rsidRDefault="00A23F68" w:rsidP="00E31195">
      <w:pPr>
        <w:spacing w:after="120" w:line="259" w:lineRule="auto"/>
        <w:rPr>
          <w:rFonts w:ascii="Merriweather" w:eastAsia="Merriweather" w:hAnsi="Merriweather" w:cs="Merriweather"/>
          <w:b/>
          <w:bCs/>
          <w:i/>
          <w:iCs/>
          <w:color w:val="000000" w:themeColor="text1"/>
          <w:sz w:val="26"/>
          <w:szCs w:val="26"/>
        </w:rPr>
      </w:pPr>
      <w:r w:rsidRPr="003B5FD3">
        <w:rPr>
          <w:rFonts w:ascii="Merriweather" w:eastAsia="Merriweather" w:hAnsi="Merriweather" w:cs="Merriweather"/>
          <w:b/>
          <w:bCs/>
          <w:color w:val="000000" w:themeColor="text1"/>
          <w:sz w:val="26"/>
          <w:szCs w:val="26"/>
        </w:rPr>
        <w:t xml:space="preserve">Round 1 </w:t>
      </w:r>
      <w:r w:rsidR="00E227D8" w:rsidRPr="003B5FD3">
        <w:rPr>
          <w:rFonts w:ascii="Merriweather" w:eastAsia="Merriweather" w:hAnsi="Merriweather" w:cs="Merriweather"/>
          <w:b/>
          <w:bCs/>
          <w:color w:val="000000" w:themeColor="text1"/>
          <w:sz w:val="26"/>
          <w:szCs w:val="26"/>
        </w:rPr>
        <w:t>–</w:t>
      </w:r>
      <w:r w:rsidRPr="003B5FD3">
        <w:rPr>
          <w:rFonts w:ascii="Merriweather" w:eastAsia="Merriweather" w:hAnsi="Merriweather" w:cs="Merriweather"/>
          <w:b/>
          <w:bCs/>
          <w:color w:val="000000" w:themeColor="text1"/>
          <w:sz w:val="26"/>
          <w:szCs w:val="26"/>
        </w:rPr>
        <w:t xml:space="preserve"> </w:t>
      </w:r>
      <w:r w:rsidR="00E227D8" w:rsidRPr="003B5FD3">
        <w:rPr>
          <w:rFonts w:ascii="Merriweather" w:eastAsia="Merriweather" w:hAnsi="Merriweather" w:cs="Merriweather"/>
          <w:b/>
          <w:bCs/>
          <w:color w:val="000000" w:themeColor="text1"/>
          <w:sz w:val="26"/>
          <w:szCs w:val="26"/>
        </w:rPr>
        <w:t xml:space="preserve">Personal Interiority – </w:t>
      </w:r>
      <w:r w:rsidR="00E227D8" w:rsidRPr="00DC290C">
        <w:rPr>
          <w:rFonts w:ascii="Merriweather" w:eastAsia="Merriweather" w:hAnsi="Merriweather" w:cs="Merriweather"/>
          <w:b/>
          <w:bCs/>
          <w:color w:val="000000" w:themeColor="text1"/>
          <w:sz w:val="26"/>
          <w:szCs w:val="26"/>
          <w:u w:val="single"/>
        </w:rPr>
        <w:t xml:space="preserve">Seeking </w:t>
      </w:r>
      <w:r w:rsidR="00E227D8" w:rsidRPr="003B5FD3">
        <w:rPr>
          <w:rFonts w:ascii="Merriweather" w:eastAsia="Merriweather" w:hAnsi="Merriweather" w:cs="Merriweather"/>
          <w:b/>
          <w:bCs/>
          <w:color w:val="000000" w:themeColor="text1"/>
          <w:sz w:val="26"/>
          <w:szCs w:val="26"/>
        </w:rPr>
        <w:t xml:space="preserve">Truth </w:t>
      </w:r>
      <w:r w:rsidR="003B5FD3" w:rsidRPr="003B5FD3">
        <w:rPr>
          <w:rFonts w:ascii="Merriweather" w:eastAsia="Merriweather" w:hAnsi="Merriweather" w:cs="Merriweather"/>
          <w:b/>
          <w:bCs/>
          <w:color w:val="000000" w:themeColor="text1"/>
          <w:sz w:val="26"/>
          <w:szCs w:val="26"/>
        </w:rPr>
        <w:t>- Reflection</w:t>
      </w:r>
      <w:r w:rsidR="00E227D8" w:rsidRPr="003B5FD3">
        <w:rPr>
          <w:rFonts w:ascii="Merriweather" w:eastAsia="Merriweather" w:hAnsi="Merriweather" w:cs="Merriweather"/>
          <w:b/>
          <w:bCs/>
          <w:color w:val="000000" w:themeColor="text1"/>
          <w:sz w:val="26"/>
          <w:szCs w:val="26"/>
        </w:rPr>
        <w:t xml:space="preserve">- </w:t>
      </w:r>
      <w:r w:rsidR="00E227D8" w:rsidRPr="003B5FD3">
        <w:rPr>
          <w:rFonts w:ascii="Merriweather" w:eastAsia="Merriweather" w:hAnsi="Merriweather" w:cs="Merriweather"/>
          <w:b/>
          <w:bCs/>
          <w:i/>
          <w:iCs/>
          <w:color w:val="000000" w:themeColor="text1"/>
          <w:sz w:val="26"/>
          <w:szCs w:val="26"/>
        </w:rPr>
        <w:t>Veritas</w:t>
      </w:r>
    </w:p>
    <w:p w14:paraId="3BDE9B82" w14:textId="43B6FA8C" w:rsidR="00E227D8" w:rsidRPr="00F735DD" w:rsidRDefault="00A23F68" w:rsidP="00C17215">
      <w:pPr>
        <w:spacing w:after="120" w:line="259" w:lineRule="auto"/>
        <w:ind w:left="360" w:hanging="360"/>
        <w:rPr>
          <w:rFonts w:ascii="Merriweather" w:hAnsi="Merriweather" w:cs="Times New Roman"/>
          <w:b/>
          <w:bCs/>
          <w:color w:val="000000" w:themeColor="text1"/>
          <w:sz w:val="24"/>
          <w:szCs w:val="24"/>
        </w:rPr>
      </w:pPr>
      <w:r w:rsidRPr="00F735DD">
        <w:rPr>
          <w:rFonts w:ascii="Merriweather" w:hAnsi="Merriweather" w:cs="Times New Roman"/>
          <w:b/>
          <w:bCs/>
          <w:i/>
          <w:color w:val="000000" w:themeColor="text1"/>
          <w:sz w:val="24"/>
          <w:szCs w:val="24"/>
        </w:rPr>
        <w:t xml:space="preserve">Do not go outside, come back into yourself. It is in the inner self that Truth dwells. And if you find your own nature to be subject to change, transcend even yourself…. Direct your course to what the light of reason itself gets its light from. </w:t>
      </w:r>
      <w:r w:rsidRPr="00F735DD">
        <w:rPr>
          <w:rFonts w:ascii="Merriweather" w:hAnsi="Merriweather" w:cs="Times New Roman"/>
          <w:b/>
          <w:bCs/>
          <w:iCs/>
          <w:color w:val="000000" w:themeColor="text1"/>
          <w:sz w:val="24"/>
          <w:szCs w:val="24"/>
        </w:rPr>
        <w:t>(</w:t>
      </w:r>
      <w:r w:rsidRPr="00F735DD">
        <w:rPr>
          <w:rFonts w:ascii="Merriweather" w:hAnsi="Merriweather" w:cs="Times New Roman"/>
          <w:b/>
          <w:bCs/>
          <w:i/>
          <w:iCs/>
          <w:color w:val="000000" w:themeColor="text1"/>
          <w:sz w:val="24"/>
          <w:szCs w:val="24"/>
        </w:rPr>
        <w:t xml:space="preserve">True Religion </w:t>
      </w:r>
      <w:r w:rsidRPr="00F735DD">
        <w:rPr>
          <w:rFonts w:ascii="Merriweather" w:hAnsi="Merriweather" w:cs="Times New Roman"/>
          <w:b/>
          <w:bCs/>
          <w:color w:val="000000" w:themeColor="text1"/>
          <w:sz w:val="24"/>
          <w:szCs w:val="24"/>
        </w:rPr>
        <w:t>39,72)</w:t>
      </w:r>
    </w:p>
    <w:p w14:paraId="18210508" w14:textId="527703F3" w:rsidR="00FA55D8" w:rsidRPr="00E31195" w:rsidRDefault="00C17215" w:rsidP="00C17215">
      <w:pPr>
        <w:widowControl w:val="0"/>
        <w:spacing w:after="120" w:line="259" w:lineRule="auto"/>
        <w:ind w:left="187" w:hanging="187"/>
        <w:rPr>
          <w:rFonts w:ascii="Times New Roman" w:hAnsi="Times New Roman"/>
          <w:color w:val="000000"/>
          <w:sz w:val="24"/>
          <w:szCs w:val="24"/>
          <w:shd w:val="clear" w:color="auto" w:fill="FFFFFF"/>
        </w:rPr>
      </w:pPr>
      <w:r w:rsidRPr="00E31195">
        <w:rPr>
          <w:rFonts w:ascii="Times New Roman" w:hAnsi="Times New Roman"/>
          <w:b/>
          <w:bCs/>
          <w:color w:val="000000"/>
          <w:sz w:val="24"/>
          <w:szCs w:val="24"/>
          <w:shd w:val="clear" w:color="auto" w:fill="FFFFFF"/>
        </w:rPr>
        <w:t>Direction:</w:t>
      </w:r>
      <w:r w:rsidRPr="00E31195">
        <w:rPr>
          <w:rFonts w:ascii="Times New Roman" w:hAnsi="Times New Roman"/>
          <w:color w:val="000000"/>
          <w:sz w:val="24"/>
          <w:szCs w:val="24"/>
          <w:shd w:val="clear" w:color="auto" w:fill="FFFFFF"/>
        </w:rPr>
        <w:t xml:space="preserve"> Focusing on the </w:t>
      </w:r>
      <w:r w:rsidR="00FA55D8" w:rsidRPr="00E31195">
        <w:rPr>
          <w:rFonts w:ascii="Times New Roman" w:hAnsi="Times New Roman"/>
          <w:i/>
          <w:iCs/>
          <w:color w:val="000000"/>
          <w:sz w:val="24"/>
          <w:szCs w:val="24"/>
          <w:shd w:val="clear" w:color="auto" w:fill="FFFFFF"/>
        </w:rPr>
        <w:t>Tolle Lege</w:t>
      </w:r>
      <w:r w:rsidR="00FA55D8" w:rsidRPr="00E31195">
        <w:rPr>
          <w:rFonts w:ascii="Times New Roman" w:hAnsi="Times New Roman"/>
          <w:color w:val="000000"/>
          <w:sz w:val="24"/>
          <w:szCs w:val="24"/>
          <w:shd w:val="clear" w:color="auto" w:fill="FFFFFF"/>
        </w:rPr>
        <w:t xml:space="preserve">-like invitational encounter aspect of </w:t>
      </w:r>
      <w:r w:rsidRPr="00E31195">
        <w:rPr>
          <w:rFonts w:ascii="Times New Roman" w:hAnsi="Times New Roman"/>
          <w:color w:val="000000"/>
          <w:sz w:val="24"/>
          <w:szCs w:val="24"/>
          <w:shd w:val="clear" w:color="auto" w:fill="FFFFFF"/>
        </w:rPr>
        <w:t>Seeking Truth assigned to your group</w:t>
      </w:r>
      <w:r w:rsidR="00FA55D8" w:rsidRPr="00E31195">
        <w:rPr>
          <w:rFonts w:ascii="Times New Roman" w:hAnsi="Times New Roman"/>
          <w:color w:val="000000"/>
          <w:sz w:val="24"/>
          <w:szCs w:val="24"/>
          <w:shd w:val="clear" w:color="auto" w:fill="FFFFFF"/>
        </w:rPr>
        <w:t xml:space="preserve"> </w:t>
      </w:r>
      <w:r w:rsidR="00F735DD" w:rsidRPr="00E31195">
        <w:rPr>
          <w:rFonts w:ascii="Times New Roman" w:hAnsi="Times New Roman"/>
          <w:color w:val="000000"/>
          <w:sz w:val="24"/>
          <w:szCs w:val="24"/>
          <w:shd w:val="clear" w:color="auto" w:fill="FFFFFF"/>
        </w:rPr>
        <w:t xml:space="preserve">personally </w:t>
      </w:r>
      <w:r w:rsidR="00FA55D8" w:rsidRPr="00E31195">
        <w:rPr>
          <w:rFonts w:ascii="Times New Roman" w:hAnsi="Times New Roman"/>
          <w:color w:val="000000"/>
          <w:sz w:val="24"/>
          <w:szCs w:val="24"/>
          <w:shd w:val="clear" w:color="auto" w:fill="FFFFFF"/>
        </w:rPr>
        <w:t>reflect</w:t>
      </w:r>
      <w:r w:rsidRPr="00E31195">
        <w:rPr>
          <w:rFonts w:ascii="Times New Roman" w:hAnsi="Times New Roman"/>
          <w:color w:val="000000"/>
          <w:sz w:val="24"/>
          <w:szCs w:val="24"/>
          <w:shd w:val="clear" w:color="auto" w:fill="FFFFFF"/>
        </w:rPr>
        <w:t xml:space="preserve"> </w:t>
      </w:r>
      <w:r w:rsidR="00F65F24">
        <w:rPr>
          <w:rFonts w:ascii="Times New Roman" w:hAnsi="Times New Roman"/>
          <w:color w:val="000000"/>
          <w:sz w:val="24"/>
          <w:szCs w:val="24"/>
          <w:shd w:val="clear" w:color="auto" w:fill="FFFFFF"/>
        </w:rPr>
        <w:t xml:space="preserve">in dialogue with your Inner Teacher </w:t>
      </w:r>
      <w:r w:rsidR="00FA55D8" w:rsidRPr="00E31195">
        <w:rPr>
          <w:rFonts w:ascii="Times New Roman" w:hAnsi="Times New Roman"/>
          <w:color w:val="000000"/>
          <w:sz w:val="24"/>
          <w:szCs w:val="24"/>
          <w:shd w:val="clear" w:color="auto" w:fill="FFFFFF"/>
        </w:rPr>
        <w:t xml:space="preserve">on </w:t>
      </w:r>
      <w:r w:rsidRPr="00E31195">
        <w:rPr>
          <w:rFonts w:ascii="Times New Roman" w:hAnsi="Times New Roman"/>
          <w:color w:val="000000"/>
          <w:sz w:val="24"/>
          <w:szCs w:val="24"/>
          <w:shd w:val="clear" w:color="auto" w:fill="FFFFFF"/>
        </w:rPr>
        <w:t xml:space="preserve">practices you think can </w:t>
      </w:r>
      <w:r w:rsidRPr="00E31195">
        <w:rPr>
          <w:rFonts w:ascii="Times New Roman" w:hAnsi="Times New Roman"/>
          <w:i/>
          <w:iCs/>
          <w:color w:val="000000"/>
          <w:sz w:val="24"/>
          <w:szCs w:val="24"/>
          <w:shd w:val="clear" w:color="auto" w:fill="FFFFFF"/>
        </w:rPr>
        <w:t>very evidently</w:t>
      </w:r>
      <w:r w:rsidRPr="00E31195">
        <w:rPr>
          <w:rFonts w:ascii="Times New Roman" w:hAnsi="Times New Roman"/>
          <w:color w:val="000000"/>
          <w:sz w:val="24"/>
          <w:szCs w:val="24"/>
          <w:shd w:val="clear" w:color="auto" w:fill="FFFFFF"/>
        </w:rPr>
        <w:t xml:space="preserve"> help students come to understand your aspect of Seeking Truth – </w:t>
      </w:r>
      <w:r w:rsidRPr="00E31195">
        <w:rPr>
          <w:rFonts w:ascii="Times New Roman" w:hAnsi="Times New Roman"/>
          <w:i/>
          <w:iCs/>
          <w:color w:val="000000"/>
          <w:sz w:val="24"/>
          <w:szCs w:val="24"/>
          <w:shd w:val="clear" w:color="auto" w:fill="FFFFFF"/>
        </w:rPr>
        <w:t>Veritas</w:t>
      </w:r>
      <w:r w:rsidRPr="00E31195">
        <w:rPr>
          <w:rFonts w:ascii="Times New Roman" w:hAnsi="Times New Roman"/>
          <w:color w:val="000000"/>
          <w:sz w:val="24"/>
          <w:szCs w:val="24"/>
          <w:shd w:val="clear" w:color="auto" w:fill="FFFFFF"/>
        </w:rPr>
        <w:t>. Use the back of the page to jot down your thinking in preparation for</w:t>
      </w:r>
      <w:r w:rsidR="00FA55D8" w:rsidRPr="00E31195">
        <w:rPr>
          <w:rFonts w:ascii="Times New Roman" w:hAnsi="Times New Roman"/>
          <w:color w:val="000000"/>
          <w:sz w:val="24"/>
          <w:szCs w:val="24"/>
          <w:shd w:val="clear" w:color="auto" w:fill="FFFFFF"/>
        </w:rPr>
        <w:t xml:space="preserve"> </w:t>
      </w:r>
      <w:r w:rsidRPr="00E31195">
        <w:rPr>
          <w:rFonts w:ascii="Times New Roman" w:hAnsi="Times New Roman"/>
          <w:color w:val="000000"/>
          <w:sz w:val="24"/>
          <w:szCs w:val="24"/>
          <w:shd w:val="clear" w:color="auto" w:fill="FFFFFF"/>
        </w:rPr>
        <w:t>your group discussion.</w:t>
      </w:r>
    </w:p>
    <w:p w14:paraId="45CAB044" w14:textId="2E7796B2" w:rsidR="00FA55D8" w:rsidRPr="00FA55D8" w:rsidRDefault="00FA55D8" w:rsidP="00FA55D8">
      <w:pPr>
        <w:widowControl w:val="0"/>
        <w:tabs>
          <w:tab w:val="left" w:pos="0"/>
        </w:tabs>
        <w:spacing w:line="259" w:lineRule="auto"/>
        <w:rPr>
          <w:rFonts w:ascii="Times New Roman" w:hAnsi="Times New Roman"/>
          <w:color w:val="000000"/>
          <w:shd w:val="clear" w:color="auto" w:fill="FFFFFF"/>
        </w:rPr>
      </w:pPr>
      <w:r w:rsidRPr="00FA55D8">
        <w:rPr>
          <w:rFonts w:ascii="Times New Roman" w:hAnsi="Times New Roman"/>
          <w:b/>
          <w:bCs/>
          <w:color w:val="000000"/>
          <w:u w:val="single"/>
        </w:rPr>
        <w:t>Seeking Truth</w:t>
      </w:r>
      <w:r w:rsidRPr="00FA55D8">
        <w:rPr>
          <w:rFonts w:ascii="Times New Roman" w:hAnsi="Times New Roman"/>
          <w:color w:val="000000"/>
        </w:rPr>
        <w:t xml:space="preserve"> </w:t>
      </w:r>
    </w:p>
    <w:p w14:paraId="0BD8E890" w14:textId="765BA930" w:rsidR="00FA55D8" w:rsidRPr="00FA55D8" w:rsidRDefault="00FA55D8" w:rsidP="00FA55D8">
      <w:pPr>
        <w:snapToGrid w:val="0"/>
        <w:spacing w:after="120" w:line="259" w:lineRule="auto"/>
        <w:ind w:left="360" w:hanging="180"/>
        <w:rPr>
          <w:rFonts w:ascii="Perpetua" w:hAnsi="Perpetua"/>
          <w:color w:val="000000"/>
          <w:sz w:val="28"/>
          <w:szCs w:val="28"/>
        </w:rPr>
      </w:pPr>
      <w:r w:rsidRPr="00FA55D8">
        <w:rPr>
          <w:rFonts w:ascii="Times New Roman" w:hAnsi="Times New Roman"/>
          <w:color w:val="000000"/>
        </w:rPr>
        <w:t>Faced with facts, we need to make an Augustinian move from the Truth of Authority (truth from the power of expertise) to the Authority of Truth where one’s voice comes from seeking truth and then sharing it. This real seeking and sharing with co-learners not an AI phantasm. Creative Augustinian-style learners should be “treasure hunters” seeking true rest in their restlessness. In Augustinian Pedagogy seeking for truth, we should “Look as people who are going to find, and so find as people who are going to go on looking.” (</w:t>
      </w:r>
      <w:r w:rsidRPr="00FA55D8">
        <w:rPr>
          <w:rFonts w:ascii="Times New Roman" w:hAnsi="Times New Roman"/>
          <w:i/>
          <w:iCs/>
          <w:color w:val="000000"/>
        </w:rPr>
        <w:t xml:space="preserve">The Trinity </w:t>
      </w:r>
      <w:r w:rsidRPr="00FA55D8">
        <w:rPr>
          <w:rFonts w:ascii="Times New Roman" w:hAnsi="Times New Roman"/>
          <w:color w:val="000000"/>
        </w:rPr>
        <w:t xml:space="preserve">IX, Prologue, 1) </w:t>
      </w:r>
    </w:p>
    <w:p w14:paraId="1B5E9735" w14:textId="3576A088" w:rsidR="00FA55D8" w:rsidRPr="00FA55D8" w:rsidRDefault="00FA55D8" w:rsidP="00FA55D8">
      <w:pPr>
        <w:widowControl w:val="0"/>
        <w:tabs>
          <w:tab w:val="left" w:pos="0"/>
        </w:tabs>
        <w:spacing w:line="259" w:lineRule="auto"/>
        <w:rPr>
          <w:rFonts w:ascii="Times New Roman" w:hAnsi="Times New Roman"/>
          <w:b/>
          <w:bCs/>
          <w:color w:val="000000"/>
          <w:shd w:val="clear" w:color="auto" w:fill="FFFFFF"/>
        </w:rPr>
      </w:pPr>
      <w:r w:rsidRPr="00FA55D8">
        <w:rPr>
          <w:rFonts w:ascii="Times New Roman" w:hAnsi="Times New Roman"/>
          <w:b/>
          <w:bCs/>
          <w:color w:val="000000"/>
          <w:u w:val="single"/>
        </w:rPr>
        <w:t>Self-criticism</w:t>
      </w:r>
      <w:r w:rsidRPr="00FA55D8">
        <w:rPr>
          <w:rFonts w:ascii="Times New Roman" w:hAnsi="Times New Roman"/>
          <w:b/>
          <w:bCs/>
          <w:color w:val="000000"/>
        </w:rPr>
        <w:t xml:space="preserve"> </w:t>
      </w:r>
    </w:p>
    <w:p w14:paraId="16DB9D41" w14:textId="11589621" w:rsidR="00FA55D8" w:rsidRPr="00FA55D8" w:rsidRDefault="00FA55D8" w:rsidP="00FA55D8">
      <w:pPr>
        <w:widowControl w:val="0"/>
        <w:shd w:val="clear" w:color="auto" w:fill="FFFFFF"/>
        <w:autoSpaceDE w:val="0"/>
        <w:autoSpaceDN w:val="0"/>
        <w:spacing w:after="120" w:line="259" w:lineRule="auto"/>
        <w:ind w:left="360" w:hanging="180"/>
        <w:rPr>
          <w:rFonts w:ascii="Times New Roman" w:hAnsi="Times New Roman"/>
          <w:color w:val="000000"/>
        </w:rPr>
      </w:pPr>
      <w:r w:rsidRPr="00FA55D8">
        <w:rPr>
          <w:rFonts w:ascii="Times New Roman" w:eastAsia="Times New Roman" w:hAnsi="Times New Roman"/>
          <w:color w:val="000000"/>
        </w:rPr>
        <w:t xml:space="preserve">We have a great inheritance from Saint Augustine undergirding Augustinian Pedagogy, particularly </w:t>
      </w:r>
      <w:r w:rsidRPr="00FA55D8">
        <w:rPr>
          <w:rFonts w:ascii="Times New Roman" w:hAnsi="Times New Roman"/>
          <w:color w:val="000000"/>
        </w:rPr>
        <w:t>we have his self-criticism.</w:t>
      </w:r>
      <w:r w:rsidRPr="00FA55D8">
        <w:rPr>
          <w:rFonts w:ascii="Times New Roman" w:eastAsia="Times New Roman" w:hAnsi="Times New Roman"/>
          <w:i/>
          <w:iCs/>
          <w:color w:val="000000"/>
        </w:rPr>
        <w:t xml:space="preserve"> </w:t>
      </w:r>
      <w:r w:rsidRPr="00FA55D8">
        <w:rPr>
          <w:rFonts w:ascii="Times New Roman" w:hAnsi="Times New Roman"/>
          <w:color w:val="000000"/>
        </w:rPr>
        <w:t xml:space="preserve">In Augustinian Pedagogy such self-criticism should be shared in the safety of good dialogues with others. Saint Augustine’s </w:t>
      </w:r>
      <w:r w:rsidRPr="00FA55D8">
        <w:rPr>
          <w:rFonts w:ascii="Times New Roman" w:hAnsi="Times New Roman"/>
          <w:i/>
          <w:iCs/>
          <w:color w:val="000000"/>
        </w:rPr>
        <w:t>Dialogues</w:t>
      </w:r>
      <w:r w:rsidRPr="00FA55D8">
        <w:rPr>
          <w:rFonts w:ascii="Times New Roman" w:hAnsi="Times New Roman"/>
          <w:color w:val="000000"/>
        </w:rPr>
        <w:t xml:space="preserve">, particularly his </w:t>
      </w:r>
      <w:r w:rsidRPr="00FA55D8">
        <w:rPr>
          <w:rFonts w:ascii="Times New Roman" w:hAnsi="Times New Roman"/>
          <w:i/>
          <w:iCs/>
          <w:color w:val="000000"/>
        </w:rPr>
        <w:t>Soliloquies</w:t>
      </w:r>
      <w:r w:rsidRPr="00FA55D8">
        <w:rPr>
          <w:rFonts w:ascii="Times New Roman" w:hAnsi="Times New Roman"/>
          <w:color w:val="000000"/>
        </w:rPr>
        <w:t xml:space="preserve">, model dialoguing for self-criticism in search of greater authenticity. The healthy skepticism in his </w:t>
      </w:r>
      <w:r w:rsidRPr="00FA55D8">
        <w:rPr>
          <w:rFonts w:ascii="Times New Roman" w:hAnsi="Times New Roman"/>
          <w:i/>
          <w:iCs/>
          <w:color w:val="000000"/>
        </w:rPr>
        <w:t>Dialogue</w:t>
      </w:r>
      <w:r w:rsidRPr="00FA55D8">
        <w:rPr>
          <w:rFonts w:ascii="Times New Roman" w:hAnsi="Times New Roman"/>
          <w:color w:val="000000"/>
        </w:rPr>
        <w:t xml:space="preserve">, </w:t>
      </w:r>
      <w:r w:rsidRPr="00FA55D8">
        <w:rPr>
          <w:rFonts w:ascii="Times New Roman" w:hAnsi="Times New Roman"/>
          <w:i/>
          <w:iCs/>
          <w:color w:val="000000"/>
        </w:rPr>
        <w:t xml:space="preserve">Contra </w:t>
      </w:r>
      <w:proofErr w:type="spellStart"/>
      <w:r w:rsidRPr="00FA55D8">
        <w:rPr>
          <w:rFonts w:ascii="Times New Roman" w:hAnsi="Times New Roman"/>
          <w:i/>
          <w:iCs/>
          <w:color w:val="000000"/>
        </w:rPr>
        <w:t>Academicos</w:t>
      </w:r>
      <w:proofErr w:type="spellEnd"/>
      <w:r w:rsidRPr="00FA55D8">
        <w:rPr>
          <w:rFonts w:ascii="Times New Roman" w:hAnsi="Times New Roman"/>
          <w:color w:val="000000"/>
        </w:rPr>
        <w:t xml:space="preserve"> also contributes to understanding authentic self-criticism and is beyond AI which responds in ways that are not fully self-critical.</w:t>
      </w:r>
    </w:p>
    <w:p w14:paraId="022C87A8" w14:textId="3A6E8FB5" w:rsidR="00FA55D8" w:rsidRPr="00FA55D8" w:rsidRDefault="00FA55D8" w:rsidP="00FA55D8">
      <w:pPr>
        <w:widowControl w:val="0"/>
        <w:tabs>
          <w:tab w:val="left" w:pos="0"/>
        </w:tabs>
        <w:spacing w:line="259" w:lineRule="auto"/>
        <w:rPr>
          <w:rFonts w:ascii="Times New Roman" w:hAnsi="Times New Roman"/>
          <w:color w:val="000000"/>
          <w:u w:val="single"/>
          <w:shd w:val="clear" w:color="auto" w:fill="FFFFFF"/>
        </w:rPr>
      </w:pPr>
      <w:r w:rsidRPr="00FA55D8">
        <w:rPr>
          <w:rFonts w:ascii="Times New Roman" w:hAnsi="Times New Roman"/>
          <w:b/>
          <w:bCs/>
          <w:color w:val="000000"/>
          <w:u w:val="single"/>
        </w:rPr>
        <w:t>Development</w:t>
      </w:r>
      <w:r w:rsidRPr="00FA55D8">
        <w:rPr>
          <w:rFonts w:ascii="Times New Roman" w:hAnsi="Times New Roman"/>
          <w:b/>
          <w:bCs/>
          <w:color w:val="000000"/>
          <w:u w:val="single"/>
        </w:rPr>
        <w:t xml:space="preserve"> </w:t>
      </w:r>
      <w:r w:rsidRPr="00FA55D8">
        <w:rPr>
          <w:rFonts w:ascii="Times New Roman" w:hAnsi="Times New Roman"/>
          <w:i/>
          <w:iCs/>
          <w:color w:val="000000"/>
        </w:rPr>
        <w:t>Augustinian Process of Personal Development</w:t>
      </w:r>
      <w:r>
        <w:rPr>
          <w:rFonts w:ascii="Times New Roman" w:hAnsi="Times New Roman"/>
          <w:color w:val="000000"/>
        </w:rPr>
        <w:t xml:space="preserve"> </w:t>
      </w:r>
      <w:r w:rsidRPr="00FA55D8">
        <w:rPr>
          <w:rFonts w:ascii="Times New Roman" w:hAnsi="Times New Roman"/>
          <w:color w:val="000000"/>
        </w:rPr>
        <w:t>(</w:t>
      </w:r>
      <w:proofErr w:type="spellStart"/>
      <w:r w:rsidRPr="00FA55D8">
        <w:rPr>
          <w:rFonts w:ascii="Times New Roman" w:eastAsia="Times New Roman" w:hAnsi="Times New Roman"/>
          <w:color w:val="000000"/>
        </w:rPr>
        <w:t>Insunza</w:t>
      </w:r>
      <w:proofErr w:type="spellEnd"/>
      <w:r w:rsidRPr="00FA55D8">
        <w:rPr>
          <w:rFonts w:ascii="Times New Roman" w:eastAsia="Times New Roman" w:hAnsi="Times New Roman"/>
          <w:color w:val="000000"/>
        </w:rPr>
        <w:t>, 2006</w:t>
      </w:r>
      <w:r>
        <w:rPr>
          <w:rFonts w:ascii="Times New Roman" w:eastAsia="Times New Roman" w:hAnsi="Times New Roman"/>
          <w:color w:val="000000"/>
        </w:rPr>
        <w:t>)</w:t>
      </w:r>
      <w:r w:rsidRPr="00FA55D8">
        <w:rPr>
          <w:rFonts w:ascii="Times New Roman" w:hAnsi="Times New Roman"/>
          <w:color w:val="000000"/>
        </w:rPr>
        <w:t xml:space="preserve"> </w:t>
      </w:r>
    </w:p>
    <w:p w14:paraId="015CDEA0" w14:textId="77777777" w:rsidR="00FA55D8" w:rsidRPr="007A465C" w:rsidRDefault="00FA55D8" w:rsidP="00FA55D8">
      <w:pPr>
        <w:widowControl w:val="0"/>
        <w:autoSpaceDE w:val="0"/>
        <w:autoSpaceDN w:val="0"/>
        <w:spacing w:line="259" w:lineRule="auto"/>
        <w:ind w:left="360" w:right="720" w:hanging="180"/>
        <w:rPr>
          <w:rFonts w:ascii="Times New Roman" w:hAnsi="Times New Roman"/>
          <w:color w:val="000000"/>
        </w:rPr>
      </w:pPr>
      <w:r w:rsidRPr="00FA55D8">
        <w:rPr>
          <w:rFonts w:ascii="Times New Roman" w:hAnsi="Times New Roman"/>
          <w:i/>
          <w:iCs/>
          <w:color w:val="000000"/>
        </w:rPr>
        <w:t>Know Yourself</w:t>
      </w:r>
      <w:r w:rsidRPr="007A465C">
        <w:rPr>
          <w:rFonts w:ascii="Times New Roman" w:hAnsi="Times New Roman"/>
          <w:color w:val="000000"/>
        </w:rPr>
        <w:t xml:space="preserve"> – “May I know </w:t>
      </w:r>
      <w:proofErr w:type="gramStart"/>
      <w:r w:rsidRPr="007A465C">
        <w:rPr>
          <w:rFonts w:ascii="Times New Roman" w:hAnsi="Times New Roman"/>
          <w:color w:val="000000"/>
        </w:rPr>
        <w:t>myself,</w:t>
      </w:r>
      <w:proofErr w:type="gramEnd"/>
      <w:r w:rsidRPr="007A465C">
        <w:rPr>
          <w:rFonts w:ascii="Times New Roman" w:hAnsi="Times New Roman"/>
          <w:color w:val="000000"/>
        </w:rPr>
        <w:t xml:space="preserve"> may I know you.” (</w:t>
      </w:r>
      <w:r w:rsidRPr="007A465C">
        <w:rPr>
          <w:rFonts w:ascii="Times New Roman" w:hAnsi="Times New Roman"/>
          <w:i/>
          <w:iCs/>
          <w:color w:val="000000"/>
        </w:rPr>
        <w:t>Soliloquies</w:t>
      </w:r>
      <w:r w:rsidRPr="007A465C">
        <w:rPr>
          <w:rFonts w:ascii="Times New Roman" w:hAnsi="Times New Roman"/>
          <w:color w:val="000000"/>
        </w:rPr>
        <w:t xml:space="preserve">, II, 1, 1) </w:t>
      </w:r>
    </w:p>
    <w:p w14:paraId="62D54225" w14:textId="77777777" w:rsidR="00FA55D8" w:rsidRPr="007A465C" w:rsidRDefault="00FA55D8" w:rsidP="00FA55D8">
      <w:pPr>
        <w:widowControl w:val="0"/>
        <w:autoSpaceDE w:val="0"/>
        <w:autoSpaceDN w:val="0"/>
        <w:spacing w:line="259" w:lineRule="auto"/>
        <w:ind w:left="360" w:right="720" w:hanging="180"/>
        <w:rPr>
          <w:rFonts w:ascii="Times New Roman" w:hAnsi="Times New Roman"/>
          <w:color w:val="000000"/>
        </w:rPr>
      </w:pPr>
      <w:r w:rsidRPr="00FA55D8">
        <w:rPr>
          <w:rFonts w:ascii="Times New Roman" w:hAnsi="Times New Roman"/>
          <w:i/>
          <w:iCs/>
          <w:color w:val="000000"/>
        </w:rPr>
        <w:t>Accept Yourself</w:t>
      </w:r>
      <w:r w:rsidRPr="007A465C">
        <w:rPr>
          <w:rFonts w:ascii="Times New Roman" w:hAnsi="Times New Roman"/>
          <w:color w:val="000000"/>
        </w:rPr>
        <w:t xml:space="preserve"> – “Let us confess how imperfect we are, in order to deserve to be made perfect.” (</w:t>
      </w:r>
      <w:r w:rsidRPr="007A465C">
        <w:rPr>
          <w:rFonts w:ascii="Times New Roman" w:hAnsi="Times New Roman"/>
          <w:i/>
          <w:iCs/>
          <w:color w:val="000000"/>
        </w:rPr>
        <w:t>Sermon 142</w:t>
      </w:r>
      <w:r w:rsidRPr="007A465C">
        <w:rPr>
          <w:rFonts w:ascii="Times New Roman" w:hAnsi="Times New Roman"/>
          <w:color w:val="000000"/>
        </w:rPr>
        <w:t xml:space="preserve">, 14) </w:t>
      </w:r>
    </w:p>
    <w:p w14:paraId="2A5761C0" w14:textId="77777777" w:rsidR="00FA55D8" w:rsidRPr="007A465C" w:rsidRDefault="00FA55D8" w:rsidP="00FA55D8">
      <w:pPr>
        <w:widowControl w:val="0"/>
        <w:autoSpaceDE w:val="0"/>
        <w:autoSpaceDN w:val="0"/>
        <w:spacing w:line="259" w:lineRule="auto"/>
        <w:ind w:left="360" w:right="720" w:hanging="180"/>
        <w:rPr>
          <w:rFonts w:ascii="Times New Roman" w:hAnsi="Times New Roman"/>
          <w:color w:val="000000"/>
        </w:rPr>
      </w:pPr>
      <w:r w:rsidRPr="00FA55D8">
        <w:rPr>
          <w:rFonts w:ascii="Times New Roman" w:hAnsi="Times New Roman"/>
          <w:i/>
          <w:iCs/>
          <w:color w:val="000000"/>
        </w:rPr>
        <w:t>Surpass Yourself</w:t>
      </w:r>
      <w:r w:rsidRPr="007A465C">
        <w:rPr>
          <w:rFonts w:ascii="Times New Roman" w:hAnsi="Times New Roman"/>
          <w:color w:val="000000"/>
        </w:rPr>
        <w:t xml:space="preserve"> – “Always be dissatisfied with what you are…. Always add some more … always forge ahead.” (</w:t>
      </w:r>
      <w:r w:rsidRPr="007A465C">
        <w:rPr>
          <w:rFonts w:ascii="Times New Roman" w:hAnsi="Times New Roman"/>
          <w:i/>
          <w:iCs/>
          <w:color w:val="000000"/>
        </w:rPr>
        <w:t>Sermon 169</w:t>
      </w:r>
      <w:r w:rsidRPr="007A465C">
        <w:rPr>
          <w:rFonts w:ascii="Times New Roman" w:hAnsi="Times New Roman"/>
          <w:color w:val="000000"/>
        </w:rPr>
        <w:t xml:space="preserve">, 18) </w:t>
      </w:r>
    </w:p>
    <w:p w14:paraId="754DC116" w14:textId="704D5600" w:rsidR="00FA55D8" w:rsidRPr="00DC3726" w:rsidRDefault="00FA55D8" w:rsidP="00FA55D8">
      <w:pPr>
        <w:pStyle w:val="EndnoteText"/>
        <w:widowControl w:val="0"/>
        <w:spacing w:after="120" w:line="259" w:lineRule="auto"/>
        <w:ind w:left="374" w:hanging="187"/>
        <w:rPr>
          <w:rFonts w:ascii="Times New Roman" w:hAnsi="Times New Roman"/>
          <w:color w:val="000000"/>
          <w:sz w:val="24"/>
          <w:szCs w:val="24"/>
        </w:rPr>
      </w:pPr>
      <w:r w:rsidRPr="007A465C">
        <w:rPr>
          <w:rFonts w:ascii="Times New Roman" w:hAnsi="Times New Roman"/>
          <w:color w:val="000000"/>
          <w:sz w:val="24"/>
          <w:szCs w:val="24"/>
        </w:rPr>
        <w:t xml:space="preserve">Practitioners of Augustinian Pedagogy should utilize reflective maieutic, </w:t>
      </w:r>
      <w:r w:rsidRPr="007A465C">
        <w:rPr>
          <w:rFonts w:ascii="Times New Roman" w:eastAsia="Times New Roman" w:hAnsi="Times New Roman"/>
          <w:color w:val="000000"/>
          <w:sz w:val="24"/>
          <w:szCs w:val="24"/>
        </w:rPr>
        <w:t xml:space="preserve">Socratic-style questioning like Saint Augustine used in his </w:t>
      </w:r>
      <w:r w:rsidRPr="007A465C">
        <w:rPr>
          <w:rFonts w:ascii="Times New Roman" w:eastAsia="Times New Roman" w:hAnsi="Times New Roman"/>
          <w:i/>
          <w:iCs/>
          <w:color w:val="000000"/>
          <w:sz w:val="24"/>
          <w:szCs w:val="24"/>
        </w:rPr>
        <w:t>Dialogues</w:t>
      </w:r>
      <w:r w:rsidRPr="007A465C">
        <w:rPr>
          <w:rFonts w:ascii="Times New Roman" w:hAnsi="Times New Roman"/>
          <w:color w:val="000000"/>
          <w:sz w:val="24"/>
          <w:szCs w:val="24"/>
        </w:rPr>
        <w:t xml:space="preserve"> and elsewhere</w:t>
      </w:r>
      <w:r>
        <w:rPr>
          <w:rFonts w:ascii="Times New Roman" w:hAnsi="Times New Roman"/>
          <w:color w:val="000000"/>
          <w:sz w:val="24"/>
          <w:szCs w:val="24"/>
        </w:rPr>
        <w:t xml:space="preserve"> </w:t>
      </w:r>
      <w:r w:rsidRPr="007A465C">
        <w:rPr>
          <w:rFonts w:ascii="Times New Roman" w:hAnsi="Times New Roman"/>
          <w:color w:val="000000"/>
          <w:sz w:val="24"/>
          <w:szCs w:val="24"/>
        </w:rPr>
        <w:t>serv</w:t>
      </w:r>
      <w:r>
        <w:rPr>
          <w:rFonts w:ascii="Times New Roman" w:hAnsi="Times New Roman"/>
          <w:color w:val="000000"/>
          <w:sz w:val="24"/>
          <w:szCs w:val="24"/>
        </w:rPr>
        <w:t>ing</w:t>
      </w:r>
      <w:r w:rsidRPr="007A465C">
        <w:rPr>
          <w:rFonts w:ascii="Times New Roman" w:hAnsi="Times New Roman"/>
          <w:color w:val="000000"/>
          <w:sz w:val="24"/>
          <w:szCs w:val="24"/>
        </w:rPr>
        <w:t xml:space="preserve"> as</w:t>
      </w:r>
      <w:r>
        <w:rPr>
          <w:rFonts w:ascii="Times New Roman" w:hAnsi="Times New Roman"/>
          <w:color w:val="000000"/>
          <w:sz w:val="24"/>
          <w:szCs w:val="24"/>
        </w:rPr>
        <w:t xml:space="preserve"> a</w:t>
      </w:r>
      <w:r w:rsidRPr="007A465C">
        <w:rPr>
          <w:rFonts w:ascii="Times New Roman" w:hAnsi="Times New Roman"/>
          <w:color w:val="000000"/>
          <w:sz w:val="24"/>
          <w:szCs w:val="24"/>
        </w:rPr>
        <w:t xml:space="preserve"> “m</w:t>
      </w:r>
      <w:r w:rsidRPr="007A465C">
        <w:rPr>
          <w:rFonts w:ascii="Times New Roman" w:eastAsia="Times New Roman" w:hAnsi="Times New Roman"/>
          <w:color w:val="000000"/>
          <w:sz w:val="24"/>
          <w:szCs w:val="24"/>
        </w:rPr>
        <w:t>idwi</w:t>
      </w:r>
      <w:r>
        <w:rPr>
          <w:rFonts w:ascii="Times New Roman" w:eastAsia="Times New Roman" w:hAnsi="Times New Roman"/>
          <w:color w:val="000000"/>
          <w:sz w:val="24"/>
          <w:szCs w:val="24"/>
        </w:rPr>
        <w:t>f</w:t>
      </w:r>
      <w:r w:rsidRPr="007A465C">
        <w:rPr>
          <w:rFonts w:ascii="Times New Roman" w:eastAsia="Times New Roman" w:hAnsi="Times New Roman"/>
          <w:color w:val="000000"/>
          <w:sz w:val="24"/>
          <w:szCs w:val="24"/>
        </w:rPr>
        <w:t>e” facilitating development through reflection</w:t>
      </w:r>
      <w:r>
        <w:rPr>
          <w:rFonts w:ascii="Times New Roman" w:eastAsia="Times New Roman" w:hAnsi="Times New Roman"/>
          <w:color w:val="000000"/>
          <w:sz w:val="24"/>
          <w:szCs w:val="24"/>
        </w:rPr>
        <w:t xml:space="preserve"> b</w:t>
      </w:r>
      <w:r>
        <w:rPr>
          <w:rFonts w:ascii="Times New Roman" w:eastAsia="Times New Roman" w:hAnsi="Times New Roman"/>
          <w:color w:val="000000"/>
          <w:sz w:val="24"/>
          <w:szCs w:val="24"/>
        </w:rPr>
        <w:t>eyond the dimensions of AI.</w:t>
      </w:r>
    </w:p>
    <w:p w14:paraId="42F56DFD" w14:textId="7660E5A0" w:rsidR="00FA55D8" w:rsidRPr="00FA55D8" w:rsidRDefault="00FA55D8" w:rsidP="00FA55D8">
      <w:pPr>
        <w:widowControl w:val="0"/>
        <w:tabs>
          <w:tab w:val="left" w:pos="0"/>
        </w:tabs>
        <w:spacing w:line="259" w:lineRule="auto"/>
        <w:rPr>
          <w:rFonts w:ascii="Times New Roman" w:hAnsi="Times New Roman"/>
          <w:color w:val="000000"/>
          <w:shd w:val="clear" w:color="auto" w:fill="FFFFFF"/>
        </w:rPr>
      </w:pPr>
      <w:r w:rsidRPr="00FA55D8">
        <w:rPr>
          <w:rFonts w:ascii="Times New Roman" w:hAnsi="Times New Roman"/>
          <w:b/>
          <w:bCs/>
          <w:color w:val="000000"/>
          <w:u w:val="single"/>
        </w:rPr>
        <w:t>Harnessing the Power of Humility</w:t>
      </w:r>
      <w:r w:rsidRPr="00FA55D8">
        <w:rPr>
          <w:rFonts w:ascii="Times New Roman" w:hAnsi="Times New Roman"/>
          <w:color w:val="000000"/>
        </w:rPr>
        <w:t xml:space="preserve"> </w:t>
      </w:r>
    </w:p>
    <w:p w14:paraId="2CB7D072" w14:textId="45255191" w:rsidR="00FA55D8" w:rsidRPr="00FA55D8" w:rsidRDefault="00FA55D8" w:rsidP="00C17215">
      <w:pPr>
        <w:widowControl w:val="0"/>
        <w:spacing w:line="259" w:lineRule="auto"/>
        <w:ind w:left="374" w:hanging="187"/>
        <w:rPr>
          <w:rFonts w:ascii="Times New Roman" w:hAnsi="Times New Roman"/>
          <w:color w:val="000000"/>
        </w:rPr>
      </w:pPr>
      <w:r w:rsidRPr="00FA55D8">
        <w:rPr>
          <w:rFonts w:ascii="Times New Roman" w:hAnsi="Times New Roman"/>
          <w:color w:val="000000"/>
        </w:rPr>
        <w:t xml:space="preserve">For Saint Augustine, </w:t>
      </w:r>
      <w:r w:rsidRPr="00C17215">
        <w:rPr>
          <w:rFonts w:ascii="Times New Roman" w:hAnsi="Times New Roman"/>
          <w:i/>
          <w:iCs/>
          <w:color w:val="000000"/>
        </w:rPr>
        <w:t>To reach and to gain the truth [the] first way, however, is humility; the second way is humility, and the third way is humility, and as often as you ask, I would say this. … But unless humility precedes and accompanies and follows upon all our good actions … pride tears the whole benefit from our hands</w:t>
      </w:r>
      <w:r w:rsidRPr="00FA55D8">
        <w:rPr>
          <w:rFonts w:ascii="Times New Roman" w:hAnsi="Times New Roman"/>
          <w:color w:val="000000"/>
        </w:rPr>
        <w:t>. (</w:t>
      </w:r>
      <w:r w:rsidRPr="00FA55D8">
        <w:rPr>
          <w:rFonts w:ascii="Times New Roman" w:hAnsi="Times New Roman"/>
          <w:i/>
          <w:iCs/>
          <w:color w:val="000000"/>
        </w:rPr>
        <w:t>Letter 118</w:t>
      </w:r>
      <w:r w:rsidRPr="00FA55D8">
        <w:rPr>
          <w:rFonts w:ascii="Times New Roman" w:hAnsi="Times New Roman"/>
          <w:color w:val="000000"/>
        </w:rPr>
        <w:t xml:space="preserve">, 3, 22) Saint Augustine in preaching used the image of dirty feet where through humility our feet are washed for good work. (Lawless, 1994) </w:t>
      </w:r>
      <w:r w:rsidR="00C17215">
        <w:rPr>
          <w:rFonts w:ascii="Times New Roman" w:hAnsi="Times New Roman"/>
          <w:color w:val="000000"/>
        </w:rPr>
        <w:t xml:space="preserve"> </w:t>
      </w:r>
      <w:r w:rsidRPr="00FA55D8">
        <w:rPr>
          <w:rFonts w:ascii="Times New Roman" w:hAnsi="Times New Roman"/>
          <w:color w:val="000000"/>
        </w:rPr>
        <w:t>Such humility can be a source of hope in a world of where AI gives us imagined power.</w:t>
      </w:r>
    </w:p>
    <w:p w14:paraId="19D5E481" w14:textId="757F9E08" w:rsidR="00E227D8" w:rsidRDefault="00E227D8">
      <w:pPr>
        <w:rPr>
          <w:rFonts w:ascii="Times New Roman" w:hAnsi="Times New Roman" w:cs="Times New Roman"/>
          <w:i/>
          <w:iCs/>
          <w:color w:val="000000" w:themeColor="text1"/>
        </w:rPr>
      </w:pPr>
      <w:r>
        <w:rPr>
          <w:rFonts w:ascii="Times New Roman" w:hAnsi="Times New Roman" w:cs="Times New Roman"/>
          <w:i/>
          <w:iCs/>
          <w:color w:val="000000" w:themeColor="text1"/>
        </w:rPr>
        <w:br w:type="page"/>
      </w:r>
    </w:p>
    <w:p w14:paraId="2BC3A2BB" w14:textId="5951D4B0" w:rsidR="00E227D8" w:rsidRPr="003B5FD3" w:rsidRDefault="00E227D8" w:rsidP="003B5FD3">
      <w:pPr>
        <w:spacing w:after="120"/>
        <w:rPr>
          <w:rFonts w:ascii="Merriweather" w:eastAsia="Merriweather" w:hAnsi="Merriweather" w:cs="Merriweather"/>
          <w:b/>
          <w:bCs/>
          <w:color w:val="000000" w:themeColor="text1"/>
          <w:sz w:val="26"/>
          <w:szCs w:val="26"/>
        </w:rPr>
      </w:pPr>
      <w:r w:rsidRPr="003B5FD3">
        <w:rPr>
          <w:rFonts w:ascii="Merriweather" w:eastAsia="Merriweather" w:hAnsi="Merriweather" w:cs="Merriweather"/>
          <w:b/>
          <w:bCs/>
          <w:color w:val="000000" w:themeColor="text1"/>
          <w:sz w:val="26"/>
          <w:szCs w:val="26"/>
        </w:rPr>
        <w:lastRenderedPageBreak/>
        <w:t xml:space="preserve">Round </w:t>
      </w:r>
      <w:r w:rsidRPr="003B5FD3">
        <w:rPr>
          <w:rFonts w:ascii="Merriweather" w:eastAsia="Merriweather" w:hAnsi="Merriweather" w:cs="Merriweather"/>
          <w:b/>
          <w:bCs/>
          <w:color w:val="000000" w:themeColor="text1"/>
          <w:sz w:val="26"/>
          <w:szCs w:val="26"/>
        </w:rPr>
        <w:t>2</w:t>
      </w:r>
      <w:r w:rsidRPr="003B5FD3">
        <w:rPr>
          <w:rFonts w:ascii="Merriweather" w:eastAsia="Merriweather" w:hAnsi="Merriweather" w:cs="Merriweather"/>
          <w:b/>
          <w:bCs/>
          <w:color w:val="000000" w:themeColor="text1"/>
          <w:sz w:val="26"/>
          <w:szCs w:val="26"/>
        </w:rPr>
        <w:t xml:space="preserve"> </w:t>
      </w:r>
      <w:r w:rsidR="00F735DD" w:rsidRPr="003B5FD3">
        <w:rPr>
          <w:rFonts w:ascii="Merriweather" w:eastAsia="Merriweather" w:hAnsi="Merriweather" w:cs="Merriweather"/>
          <w:b/>
          <w:bCs/>
          <w:color w:val="000000" w:themeColor="text1"/>
          <w:sz w:val="26"/>
          <w:szCs w:val="26"/>
        </w:rPr>
        <w:t xml:space="preserve">– </w:t>
      </w:r>
      <w:r w:rsidR="00F735DD" w:rsidRPr="008051D7">
        <w:rPr>
          <w:rFonts w:ascii="Merriweather" w:eastAsia="Merriweather" w:hAnsi="Merriweather" w:cs="Merriweather"/>
          <w:b/>
          <w:bCs/>
          <w:color w:val="000000" w:themeColor="text1"/>
          <w:sz w:val="26"/>
          <w:szCs w:val="26"/>
          <w:u w:val="single"/>
        </w:rPr>
        <w:t>Seeking</w:t>
      </w:r>
      <w:r w:rsidR="00F735DD" w:rsidRPr="003B5FD3">
        <w:rPr>
          <w:rFonts w:ascii="Merriweather" w:eastAsia="Merriweather" w:hAnsi="Merriweather" w:cs="Merriweather"/>
          <w:b/>
          <w:bCs/>
          <w:color w:val="000000" w:themeColor="text1"/>
          <w:sz w:val="26"/>
          <w:szCs w:val="26"/>
        </w:rPr>
        <w:t xml:space="preserve"> Truth </w:t>
      </w:r>
      <w:r w:rsidR="003B5FD3" w:rsidRPr="003B5FD3">
        <w:rPr>
          <w:rFonts w:ascii="Merriweather" w:eastAsia="Merriweather" w:hAnsi="Merriweather" w:cs="Merriweather"/>
          <w:b/>
          <w:bCs/>
          <w:color w:val="000000" w:themeColor="text1"/>
          <w:sz w:val="26"/>
          <w:szCs w:val="26"/>
        </w:rPr>
        <w:t xml:space="preserve">– Reflection </w:t>
      </w:r>
      <w:r w:rsidR="003B5FD3" w:rsidRPr="003B5FD3">
        <w:rPr>
          <w:rFonts w:ascii="Merriweather" w:eastAsia="Merriweather" w:hAnsi="Merriweather" w:cs="Merriweather"/>
          <w:b/>
          <w:bCs/>
          <w:i/>
          <w:iCs/>
          <w:color w:val="000000" w:themeColor="text1"/>
          <w:sz w:val="26"/>
          <w:szCs w:val="26"/>
        </w:rPr>
        <w:t xml:space="preserve">(Interiority) </w:t>
      </w:r>
      <w:r w:rsidR="003B5FD3" w:rsidRPr="003B5FD3">
        <w:rPr>
          <w:rFonts w:ascii="Merriweather" w:eastAsia="Merriweather" w:hAnsi="Merriweather" w:cs="Merriweather"/>
          <w:b/>
          <w:bCs/>
          <w:color w:val="000000" w:themeColor="text1"/>
          <w:sz w:val="26"/>
          <w:szCs w:val="26"/>
        </w:rPr>
        <w:t>-</w:t>
      </w:r>
      <w:r w:rsidR="00F735DD" w:rsidRPr="003B5FD3">
        <w:rPr>
          <w:rFonts w:ascii="Merriweather" w:eastAsia="Merriweather" w:hAnsi="Merriweather" w:cs="Merriweather"/>
          <w:b/>
          <w:bCs/>
          <w:color w:val="000000" w:themeColor="text1"/>
          <w:sz w:val="26"/>
          <w:szCs w:val="26"/>
        </w:rPr>
        <w:t xml:space="preserve"> </w:t>
      </w:r>
      <w:r w:rsidR="00F735DD" w:rsidRPr="003B5FD3">
        <w:rPr>
          <w:rFonts w:ascii="Merriweather" w:eastAsia="Merriweather" w:hAnsi="Merriweather" w:cs="Merriweather"/>
          <w:b/>
          <w:bCs/>
          <w:i/>
          <w:iCs/>
          <w:color w:val="000000" w:themeColor="text1"/>
          <w:sz w:val="26"/>
          <w:szCs w:val="26"/>
        </w:rPr>
        <w:t>Veritas</w:t>
      </w:r>
    </w:p>
    <w:p w14:paraId="7D709142" w14:textId="2F7E42D0" w:rsidR="00A23F68" w:rsidRPr="00F735DD" w:rsidRDefault="00A23F68" w:rsidP="00F735DD">
      <w:pPr>
        <w:widowControl w:val="0"/>
        <w:spacing w:after="100" w:line="259" w:lineRule="auto"/>
        <w:ind w:left="360" w:hanging="360"/>
        <w:rPr>
          <w:rFonts w:ascii="Merriweather" w:hAnsi="Merriweather" w:cs="Times New Roman"/>
          <w:b/>
          <w:bCs/>
          <w:color w:val="000000" w:themeColor="text1"/>
          <w:sz w:val="24"/>
          <w:szCs w:val="24"/>
        </w:rPr>
      </w:pPr>
      <w:r w:rsidRPr="00F735DD">
        <w:rPr>
          <w:rFonts w:ascii="Merriweather" w:hAnsi="Merriweather" w:cs="Times New Roman"/>
          <w:b/>
          <w:bCs/>
          <w:i/>
          <w:iCs/>
          <w:color w:val="000000" w:themeColor="text1"/>
          <w:sz w:val="24"/>
          <w:szCs w:val="24"/>
        </w:rPr>
        <w:t>The first step in the search for truth is humility. The second, humility. The third, humility. And the last one, humility. Naturally, that does not mean that humility is the only virtue necessary for discovering and enjoying truth. But if other virtues are not preceded, accompanied and followed by humility, pride will find an opening and infiltrate them and, sooner or later, finish up destroying good intentions. All other vices are recognized when we are doing wrong; but pride is to be feared even when we do right. Test those things which are done in a praiseworthy manner lest they be spoiled by the desire for praise itself.</w:t>
      </w:r>
      <w:r w:rsidRPr="00F735DD">
        <w:rPr>
          <w:rFonts w:ascii="Merriweather" w:hAnsi="Merriweather" w:cs="Times New Roman"/>
          <w:b/>
          <w:bCs/>
          <w:color w:val="000000" w:themeColor="text1"/>
          <w:sz w:val="24"/>
          <w:szCs w:val="24"/>
        </w:rPr>
        <w:t xml:space="preserve"> (</w:t>
      </w:r>
      <w:r w:rsidRPr="00F735DD">
        <w:rPr>
          <w:rFonts w:ascii="Merriweather" w:hAnsi="Merriweather" w:cs="Times New Roman"/>
          <w:b/>
          <w:bCs/>
          <w:i/>
          <w:iCs/>
          <w:color w:val="000000" w:themeColor="text1"/>
          <w:sz w:val="24"/>
          <w:szCs w:val="24"/>
        </w:rPr>
        <w:t>Letter 118</w:t>
      </w:r>
      <w:r w:rsidRPr="00F735DD">
        <w:rPr>
          <w:rFonts w:ascii="Merriweather" w:hAnsi="Merriweather" w:cs="Times New Roman"/>
          <w:b/>
          <w:bCs/>
          <w:color w:val="000000" w:themeColor="text1"/>
          <w:sz w:val="24"/>
          <w:szCs w:val="24"/>
        </w:rPr>
        <w:t>, 3, 22)</w:t>
      </w:r>
    </w:p>
    <w:p w14:paraId="62819E11" w14:textId="77777777" w:rsidR="00A23F68" w:rsidRPr="00A23F68" w:rsidRDefault="00A23F68" w:rsidP="00F735DD">
      <w:pPr>
        <w:spacing w:after="120"/>
        <w:ind w:left="360" w:hanging="360"/>
        <w:rPr>
          <w:rFonts w:ascii="Times New Roman" w:hAnsi="Times New Roman" w:cs="Times New Roman"/>
          <w:b/>
          <w:bCs/>
          <w:i/>
          <w:iCs/>
          <w:color w:val="000000" w:themeColor="text1"/>
        </w:rPr>
      </w:pPr>
      <w:r w:rsidRPr="00F735DD">
        <w:rPr>
          <w:rFonts w:ascii="Merriweather" w:hAnsi="Merriweather" w:cs="Times New Roman"/>
          <w:b/>
          <w:bCs/>
          <w:i/>
          <w:color w:val="000000" w:themeColor="text1"/>
          <w:sz w:val="24"/>
          <w:szCs w:val="24"/>
        </w:rPr>
        <w:t xml:space="preserve">This is why we must tremble before your judgments, O Lord, for your Truth is not mine, nor his, nor hers, but belongs to all of us whom you call to share it in communion with him, at the same time giving us the terrible warning not to arrogate truth to ourselves as private property, lest we find ourselves deprived of it. </w:t>
      </w:r>
      <w:r w:rsidRPr="00F735DD">
        <w:rPr>
          <w:rFonts w:ascii="Merriweather" w:hAnsi="Merriweather" w:cs="Times New Roman"/>
          <w:b/>
          <w:bCs/>
          <w:iCs/>
          <w:color w:val="000000" w:themeColor="text1"/>
          <w:sz w:val="24"/>
          <w:szCs w:val="24"/>
        </w:rPr>
        <w:t>(</w:t>
      </w:r>
      <w:r w:rsidRPr="00F735DD">
        <w:rPr>
          <w:rFonts w:ascii="Merriweather" w:hAnsi="Merriweather" w:cs="Times New Roman"/>
          <w:b/>
          <w:bCs/>
          <w:i/>
          <w:color w:val="000000" w:themeColor="text1"/>
          <w:sz w:val="24"/>
          <w:szCs w:val="24"/>
        </w:rPr>
        <w:t>City of God XII</w:t>
      </w:r>
      <w:r w:rsidRPr="00F735DD">
        <w:rPr>
          <w:rFonts w:ascii="Merriweather" w:hAnsi="Merriweather" w:cs="Times New Roman"/>
          <w:b/>
          <w:bCs/>
          <w:color w:val="000000" w:themeColor="text1"/>
          <w:sz w:val="24"/>
          <w:szCs w:val="24"/>
        </w:rPr>
        <w:t xml:space="preserve">, 25, 34) </w:t>
      </w:r>
      <w:r w:rsidRPr="00A23F68">
        <w:rPr>
          <w:rFonts w:ascii="Times New Roman" w:hAnsi="Times New Roman" w:cs="Times New Roman"/>
          <w:color w:val="000000" w:themeColor="text1"/>
        </w:rPr>
        <w:t xml:space="preserve"> </w:t>
      </w:r>
    </w:p>
    <w:p w14:paraId="5973BD30" w14:textId="2DFBCE46" w:rsidR="00E31195" w:rsidRPr="00777AE3" w:rsidRDefault="00F735DD" w:rsidP="00F735DD">
      <w:pPr>
        <w:widowControl w:val="0"/>
        <w:spacing w:after="120" w:line="259" w:lineRule="auto"/>
        <w:ind w:left="187" w:hanging="187"/>
        <w:rPr>
          <w:rFonts w:ascii="Times New Roman" w:hAnsi="Times New Roman"/>
          <w:color w:val="000000"/>
          <w:sz w:val="26"/>
          <w:szCs w:val="26"/>
          <w:shd w:val="clear" w:color="auto" w:fill="FFFFFF"/>
        </w:rPr>
      </w:pPr>
      <w:r w:rsidRPr="00777AE3">
        <w:rPr>
          <w:rFonts w:ascii="Times New Roman" w:hAnsi="Times New Roman"/>
          <w:b/>
          <w:bCs/>
          <w:color w:val="000000"/>
          <w:sz w:val="26"/>
          <w:szCs w:val="26"/>
          <w:shd w:val="clear" w:color="auto" w:fill="FFFFFF"/>
        </w:rPr>
        <w:t>Direction:</w:t>
      </w:r>
      <w:r w:rsidRPr="00777AE3">
        <w:rPr>
          <w:rFonts w:ascii="Times New Roman" w:hAnsi="Times New Roman"/>
          <w:color w:val="000000"/>
          <w:sz w:val="26"/>
          <w:szCs w:val="26"/>
          <w:shd w:val="clear" w:color="auto" w:fill="FFFFFF"/>
        </w:rPr>
        <w:t xml:space="preserve"> Focusing on the </w:t>
      </w:r>
      <w:r w:rsidRPr="00777AE3">
        <w:rPr>
          <w:rFonts w:ascii="Times New Roman" w:hAnsi="Times New Roman"/>
          <w:i/>
          <w:iCs/>
          <w:color w:val="000000"/>
          <w:sz w:val="26"/>
          <w:szCs w:val="26"/>
          <w:shd w:val="clear" w:color="auto" w:fill="FFFFFF"/>
        </w:rPr>
        <w:t>Tolle Lege</w:t>
      </w:r>
      <w:r w:rsidRPr="00777AE3">
        <w:rPr>
          <w:rFonts w:ascii="Times New Roman" w:hAnsi="Times New Roman"/>
          <w:color w:val="000000"/>
          <w:sz w:val="26"/>
          <w:szCs w:val="26"/>
          <w:shd w:val="clear" w:color="auto" w:fill="FFFFFF"/>
        </w:rPr>
        <w:t xml:space="preserve">-like invitational encounter aspect of </w:t>
      </w:r>
      <w:r w:rsidRPr="00777AE3">
        <w:rPr>
          <w:rFonts w:ascii="Times New Roman" w:hAnsi="Times New Roman"/>
          <w:color w:val="000000"/>
          <w:sz w:val="26"/>
          <w:szCs w:val="26"/>
          <w:u w:val="single"/>
          <w:shd w:val="clear" w:color="auto" w:fill="FFFFFF"/>
        </w:rPr>
        <w:t>Seeking</w:t>
      </w:r>
      <w:r w:rsidRPr="00777AE3">
        <w:rPr>
          <w:rFonts w:ascii="Times New Roman" w:hAnsi="Times New Roman"/>
          <w:color w:val="000000"/>
          <w:sz w:val="26"/>
          <w:szCs w:val="26"/>
          <w:shd w:val="clear" w:color="auto" w:fill="FFFFFF"/>
        </w:rPr>
        <w:t xml:space="preserve"> Truth assigned to your group </w:t>
      </w:r>
      <w:r w:rsidRPr="00777AE3">
        <w:rPr>
          <w:rFonts w:ascii="Times New Roman" w:hAnsi="Times New Roman"/>
          <w:color w:val="000000"/>
          <w:sz w:val="26"/>
          <w:szCs w:val="26"/>
          <w:shd w:val="clear" w:color="auto" w:fill="FFFFFF"/>
        </w:rPr>
        <w:t>share together</w:t>
      </w:r>
      <w:r w:rsidRPr="00777AE3">
        <w:rPr>
          <w:rFonts w:ascii="Times New Roman" w:hAnsi="Times New Roman"/>
          <w:color w:val="000000"/>
          <w:sz w:val="26"/>
          <w:szCs w:val="26"/>
          <w:shd w:val="clear" w:color="auto" w:fill="FFFFFF"/>
        </w:rPr>
        <w:t xml:space="preserve"> on practices you think can </w:t>
      </w:r>
      <w:r w:rsidRPr="00777AE3">
        <w:rPr>
          <w:rFonts w:ascii="Times New Roman" w:hAnsi="Times New Roman"/>
          <w:i/>
          <w:iCs/>
          <w:color w:val="000000"/>
          <w:sz w:val="26"/>
          <w:szCs w:val="26"/>
          <w:shd w:val="clear" w:color="auto" w:fill="FFFFFF"/>
        </w:rPr>
        <w:t>very evidently</w:t>
      </w:r>
      <w:r w:rsidRPr="00777AE3">
        <w:rPr>
          <w:rFonts w:ascii="Times New Roman" w:hAnsi="Times New Roman"/>
          <w:color w:val="000000"/>
          <w:sz w:val="26"/>
          <w:szCs w:val="26"/>
          <w:shd w:val="clear" w:color="auto" w:fill="FFFFFF"/>
        </w:rPr>
        <w:t xml:space="preserve"> help students come to understand your aspect of </w:t>
      </w:r>
      <w:r w:rsidRPr="00777AE3">
        <w:rPr>
          <w:rFonts w:ascii="Times New Roman" w:hAnsi="Times New Roman"/>
          <w:color w:val="000000"/>
          <w:sz w:val="26"/>
          <w:szCs w:val="26"/>
          <w:u w:val="single"/>
          <w:shd w:val="clear" w:color="auto" w:fill="FFFFFF"/>
        </w:rPr>
        <w:t>Seeking</w:t>
      </w:r>
      <w:r w:rsidRPr="00777AE3">
        <w:rPr>
          <w:rFonts w:ascii="Times New Roman" w:hAnsi="Times New Roman"/>
          <w:color w:val="000000"/>
          <w:sz w:val="26"/>
          <w:szCs w:val="26"/>
          <w:shd w:val="clear" w:color="auto" w:fill="FFFFFF"/>
        </w:rPr>
        <w:t xml:space="preserve"> Truth – </w:t>
      </w:r>
      <w:r w:rsidRPr="00777AE3">
        <w:rPr>
          <w:rFonts w:ascii="Times New Roman" w:hAnsi="Times New Roman"/>
          <w:i/>
          <w:iCs/>
          <w:color w:val="000000"/>
          <w:sz w:val="26"/>
          <w:szCs w:val="26"/>
          <w:shd w:val="clear" w:color="auto" w:fill="FFFFFF"/>
        </w:rPr>
        <w:t>Veritas</w:t>
      </w:r>
      <w:r w:rsidRPr="00777AE3">
        <w:rPr>
          <w:rFonts w:ascii="Times New Roman" w:hAnsi="Times New Roman"/>
          <w:color w:val="000000"/>
          <w:sz w:val="26"/>
          <w:szCs w:val="26"/>
          <w:shd w:val="clear" w:color="auto" w:fill="FFFFFF"/>
        </w:rPr>
        <w:t xml:space="preserve">. </w:t>
      </w:r>
      <w:r w:rsidRPr="00777AE3">
        <w:rPr>
          <w:rFonts w:ascii="Times New Roman" w:hAnsi="Times New Roman"/>
          <w:color w:val="000000"/>
          <w:sz w:val="26"/>
          <w:szCs w:val="26"/>
          <w:shd w:val="clear" w:color="auto" w:fill="FFFFFF"/>
        </w:rPr>
        <w:t xml:space="preserve">Remember in Seeking Truth we are seeking something belonging to the community. Be sure to include everyone’s ideas are considered so that it is truly communal Maieutic midwifing of our fuller understanding. </w:t>
      </w:r>
      <w:r w:rsidRPr="00777AE3">
        <w:rPr>
          <w:rFonts w:ascii="Times New Roman" w:hAnsi="Times New Roman"/>
          <w:color w:val="000000"/>
          <w:sz w:val="26"/>
          <w:szCs w:val="26"/>
          <w:shd w:val="clear" w:color="auto" w:fill="FFFFFF"/>
        </w:rPr>
        <w:t xml:space="preserve">Use the back of the page to jot down your thinking </w:t>
      </w:r>
      <w:r w:rsidR="003B5FD3" w:rsidRPr="00777AE3">
        <w:rPr>
          <w:rFonts w:ascii="Times New Roman" w:hAnsi="Times New Roman"/>
          <w:color w:val="000000"/>
          <w:sz w:val="26"/>
          <w:szCs w:val="26"/>
          <w:shd w:val="clear" w:color="auto" w:fill="FFFFFF"/>
        </w:rPr>
        <w:t>during your</w:t>
      </w:r>
      <w:r w:rsidRPr="00777AE3">
        <w:rPr>
          <w:rFonts w:ascii="Times New Roman" w:hAnsi="Times New Roman"/>
          <w:color w:val="000000"/>
          <w:sz w:val="26"/>
          <w:szCs w:val="26"/>
          <w:shd w:val="clear" w:color="auto" w:fill="FFFFFF"/>
        </w:rPr>
        <w:t xml:space="preserve"> group discussion.</w:t>
      </w:r>
    </w:p>
    <w:p w14:paraId="30251418" w14:textId="77777777" w:rsidR="00E31195" w:rsidRDefault="00E31195">
      <w:pPr>
        <w:rPr>
          <w:rFonts w:ascii="Times New Roman" w:hAnsi="Times New Roman"/>
          <w:color w:val="000000"/>
          <w:shd w:val="clear" w:color="auto" w:fill="FFFFFF"/>
        </w:rPr>
      </w:pPr>
      <w:r>
        <w:rPr>
          <w:rFonts w:ascii="Times New Roman" w:hAnsi="Times New Roman"/>
          <w:color w:val="000000"/>
          <w:shd w:val="clear" w:color="auto" w:fill="FFFFFF"/>
        </w:rPr>
        <w:br w:type="page"/>
      </w:r>
    </w:p>
    <w:p w14:paraId="70E238E7" w14:textId="3477C7CB" w:rsidR="00E31195" w:rsidRPr="00DC290C" w:rsidRDefault="00E31195" w:rsidP="00DC290C">
      <w:pPr>
        <w:spacing w:after="120" w:line="259" w:lineRule="auto"/>
        <w:ind w:left="1710" w:hanging="1710"/>
        <w:rPr>
          <w:rFonts w:ascii="Merriweather" w:eastAsia="Merriweather" w:hAnsi="Merriweather" w:cs="Merriweather"/>
          <w:b/>
          <w:bCs/>
          <w:i/>
          <w:iCs/>
          <w:color w:val="000000" w:themeColor="text1"/>
          <w:sz w:val="26"/>
          <w:szCs w:val="26"/>
        </w:rPr>
      </w:pPr>
      <w:r w:rsidRPr="003B5FD3">
        <w:rPr>
          <w:rFonts w:ascii="Merriweather" w:eastAsia="Merriweather" w:hAnsi="Merriweather" w:cs="Merriweather"/>
          <w:b/>
          <w:bCs/>
          <w:color w:val="000000" w:themeColor="text1"/>
          <w:sz w:val="26"/>
          <w:szCs w:val="26"/>
        </w:rPr>
        <w:lastRenderedPageBreak/>
        <w:t xml:space="preserve">Round 1 – </w:t>
      </w:r>
      <w:r w:rsidR="00DC290C" w:rsidRPr="00DC290C">
        <w:rPr>
          <w:rFonts w:ascii="Merriweather" w:eastAsia="Merriweather" w:hAnsi="Merriweather" w:cs="Merriweather"/>
          <w:b/>
          <w:bCs/>
          <w:color w:val="000000" w:themeColor="text1"/>
          <w:sz w:val="26"/>
          <w:szCs w:val="26"/>
          <w:u w:val="single"/>
        </w:rPr>
        <w:t>Forming</w:t>
      </w:r>
      <w:r w:rsidR="00DC290C" w:rsidRPr="00DC290C">
        <w:rPr>
          <w:rFonts w:ascii="Merriweather" w:eastAsia="Merriweather" w:hAnsi="Merriweather" w:cs="Merriweather"/>
          <w:b/>
          <w:bCs/>
          <w:color w:val="000000" w:themeColor="text1"/>
          <w:sz w:val="26"/>
          <w:szCs w:val="26"/>
        </w:rPr>
        <w:t xml:space="preserve"> Community-Togetherness</w:t>
      </w:r>
      <w:r w:rsidR="00DC290C" w:rsidRPr="00DC290C">
        <w:rPr>
          <w:rFonts w:ascii="Merriweather" w:eastAsia="Merriweather" w:hAnsi="Merriweather" w:cs="Merriweather"/>
          <w:b/>
          <w:bCs/>
          <w:i/>
          <w:iCs/>
          <w:color w:val="000000" w:themeColor="text1"/>
          <w:sz w:val="26"/>
          <w:szCs w:val="26"/>
        </w:rPr>
        <w:t xml:space="preserve"> (Mutual (Common) Benefit)</w:t>
      </w:r>
      <w:r w:rsidR="00DC290C">
        <w:rPr>
          <w:rFonts w:ascii="Merriweather" w:eastAsia="Merriweather" w:hAnsi="Merriweather" w:cs="Merriweather"/>
          <w:b/>
          <w:bCs/>
          <w:color w:val="000000" w:themeColor="text1"/>
          <w:sz w:val="26"/>
          <w:szCs w:val="26"/>
        </w:rPr>
        <w:t xml:space="preserve"> - </w:t>
      </w:r>
      <w:r w:rsidR="00DC290C">
        <w:rPr>
          <w:rFonts w:ascii="Merriweather" w:eastAsia="Merriweather" w:hAnsi="Merriweather" w:cs="Merriweather"/>
          <w:b/>
          <w:bCs/>
          <w:i/>
          <w:iCs/>
          <w:color w:val="000000" w:themeColor="text1"/>
          <w:sz w:val="26"/>
          <w:szCs w:val="26"/>
        </w:rPr>
        <w:t>Unitas</w:t>
      </w:r>
    </w:p>
    <w:p w14:paraId="31ADE440" w14:textId="77777777" w:rsidR="00E31195" w:rsidRPr="00F735DD" w:rsidRDefault="00E31195" w:rsidP="00E31195">
      <w:pPr>
        <w:spacing w:after="120" w:line="259" w:lineRule="auto"/>
        <w:ind w:left="360" w:hanging="360"/>
        <w:rPr>
          <w:rFonts w:ascii="Merriweather" w:hAnsi="Merriweather" w:cs="Times New Roman"/>
          <w:b/>
          <w:bCs/>
          <w:color w:val="000000" w:themeColor="text1"/>
          <w:sz w:val="24"/>
          <w:szCs w:val="24"/>
        </w:rPr>
      </w:pPr>
      <w:r w:rsidRPr="00F735DD">
        <w:rPr>
          <w:rFonts w:ascii="Merriweather" w:hAnsi="Merriweather" w:cs="Times New Roman"/>
          <w:b/>
          <w:bCs/>
          <w:i/>
          <w:color w:val="000000" w:themeColor="text1"/>
          <w:sz w:val="24"/>
          <w:szCs w:val="24"/>
        </w:rPr>
        <w:t xml:space="preserve">Do not go outside, come back into yourself. It is in the inner self that Truth dwells. And if you find your own nature to be subject to change, transcend even yourself…. Direct your course to what the light of reason itself gets its light from. </w:t>
      </w:r>
      <w:r w:rsidRPr="00F735DD">
        <w:rPr>
          <w:rFonts w:ascii="Merriweather" w:hAnsi="Merriweather" w:cs="Times New Roman"/>
          <w:b/>
          <w:bCs/>
          <w:iCs/>
          <w:color w:val="000000" w:themeColor="text1"/>
          <w:sz w:val="24"/>
          <w:szCs w:val="24"/>
        </w:rPr>
        <w:t>(</w:t>
      </w:r>
      <w:r w:rsidRPr="00F735DD">
        <w:rPr>
          <w:rFonts w:ascii="Merriweather" w:hAnsi="Merriweather" w:cs="Times New Roman"/>
          <w:b/>
          <w:bCs/>
          <w:i/>
          <w:iCs/>
          <w:color w:val="000000" w:themeColor="text1"/>
          <w:sz w:val="24"/>
          <w:szCs w:val="24"/>
        </w:rPr>
        <w:t xml:space="preserve">True Religion </w:t>
      </w:r>
      <w:r w:rsidRPr="00F735DD">
        <w:rPr>
          <w:rFonts w:ascii="Merriweather" w:hAnsi="Merriweather" w:cs="Times New Roman"/>
          <w:b/>
          <w:bCs/>
          <w:color w:val="000000" w:themeColor="text1"/>
          <w:sz w:val="24"/>
          <w:szCs w:val="24"/>
        </w:rPr>
        <w:t>39,72)</w:t>
      </w:r>
    </w:p>
    <w:p w14:paraId="771A43BD" w14:textId="267BD7DE" w:rsidR="00E31195" w:rsidRPr="00777AE3" w:rsidRDefault="00E31195" w:rsidP="00E31195">
      <w:pPr>
        <w:widowControl w:val="0"/>
        <w:spacing w:after="120" w:line="259" w:lineRule="auto"/>
        <w:ind w:left="187" w:hanging="187"/>
        <w:rPr>
          <w:rFonts w:ascii="Times New Roman" w:hAnsi="Times New Roman"/>
          <w:color w:val="000000"/>
          <w:sz w:val="26"/>
          <w:szCs w:val="26"/>
          <w:shd w:val="clear" w:color="auto" w:fill="FFFFFF"/>
        </w:rPr>
      </w:pPr>
      <w:r w:rsidRPr="00777AE3">
        <w:rPr>
          <w:rFonts w:ascii="Times New Roman" w:hAnsi="Times New Roman"/>
          <w:b/>
          <w:bCs/>
          <w:color w:val="000000"/>
          <w:sz w:val="26"/>
          <w:szCs w:val="26"/>
          <w:shd w:val="clear" w:color="auto" w:fill="FFFFFF"/>
        </w:rPr>
        <w:t>Direction:</w:t>
      </w:r>
      <w:r w:rsidRPr="00777AE3">
        <w:rPr>
          <w:rFonts w:ascii="Times New Roman" w:hAnsi="Times New Roman"/>
          <w:color w:val="000000"/>
          <w:sz w:val="26"/>
          <w:szCs w:val="26"/>
          <w:shd w:val="clear" w:color="auto" w:fill="FFFFFF"/>
        </w:rPr>
        <w:t xml:space="preserve"> Focusing on the </w:t>
      </w:r>
      <w:r w:rsidRPr="00777AE3">
        <w:rPr>
          <w:rFonts w:ascii="Times New Roman" w:hAnsi="Times New Roman"/>
          <w:i/>
          <w:iCs/>
          <w:color w:val="000000"/>
          <w:sz w:val="26"/>
          <w:szCs w:val="26"/>
          <w:shd w:val="clear" w:color="auto" w:fill="FFFFFF"/>
        </w:rPr>
        <w:t>Tolle Lege</w:t>
      </w:r>
      <w:r w:rsidRPr="00777AE3">
        <w:rPr>
          <w:rFonts w:ascii="Times New Roman" w:hAnsi="Times New Roman"/>
          <w:color w:val="000000"/>
          <w:sz w:val="26"/>
          <w:szCs w:val="26"/>
          <w:shd w:val="clear" w:color="auto" w:fill="FFFFFF"/>
        </w:rPr>
        <w:t xml:space="preserve">-like invitational encounter aspect of </w:t>
      </w:r>
      <w:r w:rsidR="00DC290C" w:rsidRPr="00777AE3">
        <w:rPr>
          <w:rFonts w:ascii="Times New Roman" w:eastAsia="Merriweather" w:hAnsi="Times New Roman" w:cs="Times New Roman"/>
          <w:color w:val="000000" w:themeColor="text1"/>
          <w:sz w:val="26"/>
          <w:szCs w:val="26"/>
          <w:u w:val="single"/>
        </w:rPr>
        <w:t>Forming</w:t>
      </w:r>
      <w:r w:rsidR="00DC290C" w:rsidRPr="00777AE3">
        <w:rPr>
          <w:rFonts w:ascii="Times New Roman" w:eastAsia="Merriweather" w:hAnsi="Times New Roman" w:cs="Times New Roman"/>
          <w:color w:val="000000" w:themeColor="text1"/>
          <w:sz w:val="26"/>
          <w:szCs w:val="26"/>
        </w:rPr>
        <w:t xml:space="preserve"> Community-Togetherness</w:t>
      </w:r>
      <w:r w:rsidR="00DC290C" w:rsidRPr="00777AE3">
        <w:rPr>
          <w:rFonts w:ascii="Merriweather" w:eastAsia="Merriweather" w:hAnsi="Merriweather" w:cs="Merriweather"/>
          <w:b/>
          <w:bCs/>
          <w:i/>
          <w:iCs/>
          <w:color w:val="000000" w:themeColor="text1"/>
          <w:sz w:val="26"/>
          <w:szCs w:val="26"/>
        </w:rPr>
        <w:t xml:space="preserve"> </w:t>
      </w:r>
      <w:r w:rsidRPr="00777AE3">
        <w:rPr>
          <w:rFonts w:ascii="Times New Roman" w:hAnsi="Times New Roman"/>
          <w:color w:val="000000"/>
          <w:sz w:val="26"/>
          <w:szCs w:val="26"/>
          <w:shd w:val="clear" w:color="auto" w:fill="FFFFFF"/>
        </w:rPr>
        <w:t xml:space="preserve">assigned to your group personally reflect </w:t>
      </w:r>
      <w:r w:rsidR="00D84238">
        <w:rPr>
          <w:rFonts w:ascii="Times New Roman" w:hAnsi="Times New Roman"/>
          <w:color w:val="000000"/>
          <w:sz w:val="26"/>
          <w:szCs w:val="26"/>
          <w:shd w:val="clear" w:color="auto" w:fill="FFFFFF"/>
        </w:rPr>
        <w:t xml:space="preserve">in </w:t>
      </w:r>
      <w:proofErr w:type="spellStart"/>
      <w:r w:rsidR="00D84238">
        <w:rPr>
          <w:rFonts w:ascii="Times New Roman" w:hAnsi="Times New Roman"/>
          <w:color w:val="000000"/>
          <w:sz w:val="26"/>
          <w:szCs w:val="26"/>
          <w:shd w:val="clear" w:color="auto" w:fill="FFFFFF"/>
        </w:rPr>
        <w:t>dialodue</w:t>
      </w:r>
      <w:proofErr w:type="spellEnd"/>
      <w:r w:rsidR="00D84238">
        <w:rPr>
          <w:rFonts w:ascii="Times New Roman" w:hAnsi="Times New Roman"/>
          <w:color w:val="000000"/>
          <w:sz w:val="26"/>
          <w:szCs w:val="26"/>
          <w:shd w:val="clear" w:color="auto" w:fill="FFFFFF"/>
        </w:rPr>
        <w:t xml:space="preserve"> with your Inner Teacher </w:t>
      </w:r>
      <w:r w:rsidRPr="00777AE3">
        <w:rPr>
          <w:rFonts w:ascii="Times New Roman" w:hAnsi="Times New Roman"/>
          <w:color w:val="000000"/>
          <w:sz w:val="26"/>
          <w:szCs w:val="26"/>
          <w:shd w:val="clear" w:color="auto" w:fill="FFFFFF"/>
        </w:rPr>
        <w:t xml:space="preserve">on practices you think can </w:t>
      </w:r>
      <w:r w:rsidRPr="00777AE3">
        <w:rPr>
          <w:rFonts w:ascii="Times New Roman" w:hAnsi="Times New Roman"/>
          <w:i/>
          <w:iCs/>
          <w:color w:val="000000"/>
          <w:sz w:val="26"/>
          <w:szCs w:val="26"/>
          <w:shd w:val="clear" w:color="auto" w:fill="FFFFFF"/>
        </w:rPr>
        <w:t>very evidently</w:t>
      </w:r>
      <w:r w:rsidRPr="00777AE3">
        <w:rPr>
          <w:rFonts w:ascii="Times New Roman" w:hAnsi="Times New Roman"/>
          <w:color w:val="000000"/>
          <w:sz w:val="26"/>
          <w:szCs w:val="26"/>
          <w:shd w:val="clear" w:color="auto" w:fill="FFFFFF"/>
        </w:rPr>
        <w:t xml:space="preserve"> help students come to understand your aspect of </w:t>
      </w:r>
      <w:r w:rsidR="00DC290C" w:rsidRPr="00777AE3">
        <w:rPr>
          <w:rFonts w:ascii="Times New Roman" w:eastAsia="Merriweather" w:hAnsi="Times New Roman" w:cs="Times New Roman"/>
          <w:color w:val="000000" w:themeColor="text1"/>
          <w:sz w:val="26"/>
          <w:szCs w:val="26"/>
          <w:u w:val="single"/>
        </w:rPr>
        <w:t>Forming</w:t>
      </w:r>
      <w:r w:rsidR="00DC290C" w:rsidRPr="00777AE3">
        <w:rPr>
          <w:rFonts w:ascii="Times New Roman" w:eastAsia="Merriweather" w:hAnsi="Times New Roman" w:cs="Times New Roman"/>
          <w:color w:val="000000" w:themeColor="text1"/>
          <w:sz w:val="26"/>
          <w:szCs w:val="26"/>
        </w:rPr>
        <w:t xml:space="preserve"> Community-Togetherness</w:t>
      </w:r>
      <w:r w:rsidR="00DC290C" w:rsidRPr="00777AE3">
        <w:rPr>
          <w:rFonts w:ascii="Times New Roman" w:hAnsi="Times New Roman"/>
          <w:color w:val="000000"/>
          <w:sz w:val="26"/>
          <w:szCs w:val="26"/>
          <w:shd w:val="clear" w:color="auto" w:fill="FFFFFF"/>
        </w:rPr>
        <w:t xml:space="preserve"> </w:t>
      </w:r>
      <w:r w:rsidRPr="00777AE3">
        <w:rPr>
          <w:rFonts w:ascii="Times New Roman" w:hAnsi="Times New Roman"/>
          <w:color w:val="000000"/>
          <w:sz w:val="26"/>
          <w:szCs w:val="26"/>
          <w:shd w:val="clear" w:color="auto" w:fill="FFFFFF"/>
        </w:rPr>
        <w:t xml:space="preserve">– </w:t>
      </w:r>
      <w:r w:rsidR="00DC290C" w:rsidRPr="00777AE3">
        <w:rPr>
          <w:rFonts w:ascii="Times New Roman" w:hAnsi="Times New Roman"/>
          <w:i/>
          <w:iCs/>
          <w:color w:val="000000"/>
          <w:sz w:val="26"/>
          <w:szCs w:val="26"/>
          <w:shd w:val="clear" w:color="auto" w:fill="FFFFFF"/>
        </w:rPr>
        <w:t>Un</w:t>
      </w:r>
      <w:r w:rsidRPr="00777AE3">
        <w:rPr>
          <w:rFonts w:ascii="Times New Roman" w:hAnsi="Times New Roman"/>
          <w:i/>
          <w:iCs/>
          <w:color w:val="000000"/>
          <w:sz w:val="26"/>
          <w:szCs w:val="26"/>
          <w:shd w:val="clear" w:color="auto" w:fill="FFFFFF"/>
        </w:rPr>
        <w:t>itas</w:t>
      </w:r>
      <w:r w:rsidRPr="00777AE3">
        <w:rPr>
          <w:rFonts w:ascii="Times New Roman" w:hAnsi="Times New Roman"/>
          <w:color w:val="000000"/>
          <w:sz w:val="26"/>
          <w:szCs w:val="26"/>
          <w:shd w:val="clear" w:color="auto" w:fill="FFFFFF"/>
        </w:rPr>
        <w:t>. Use the back of the page to jot down your thinking in preparation for your group discussion.</w:t>
      </w:r>
    </w:p>
    <w:p w14:paraId="0FB1069E" w14:textId="5E6FB022" w:rsidR="00E31195" w:rsidRPr="00777AE3" w:rsidRDefault="00E31195" w:rsidP="00DC290C">
      <w:pPr>
        <w:widowControl w:val="0"/>
        <w:tabs>
          <w:tab w:val="left" w:pos="0"/>
        </w:tabs>
        <w:spacing w:line="259" w:lineRule="auto"/>
        <w:rPr>
          <w:rFonts w:ascii="Times New Roman" w:hAnsi="Times New Roman"/>
          <w:b/>
          <w:bCs/>
          <w:color w:val="000000"/>
          <w:sz w:val="24"/>
          <w:szCs w:val="24"/>
          <w:shd w:val="clear" w:color="auto" w:fill="FFFFFF"/>
        </w:rPr>
      </w:pPr>
      <w:r w:rsidRPr="00777AE3">
        <w:rPr>
          <w:rFonts w:ascii="Times New Roman" w:hAnsi="Times New Roman"/>
          <w:b/>
          <w:bCs/>
          <w:color w:val="000000"/>
          <w:sz w:val="24"/>
          <w:szCs w:val="24"/>
          <w:u w:val="single"/>
          <w:shd w:val="clear" w:color="auto" w:fill="FFFFFF"/>
        </w:rPr>
        <w:t>All Participants Sharing the Truth</w:t>
      </w:r>
      <w:r w:rsidRPr="00777AE3">
        <w:rPr>
          <w:rFonts w:ascii="Times New Roman" w:hAnsi="Times New Roman"/>
          <w:b/>
          <w:bCs/>
          <w:color w:val="000000"/>
          <w:sz w:val="24"/>
          <w:szCs w:val="24"/>
          <w:shd w:val="clear" w:color="auto" w:fill="FFFFFF"/>
        </w:rPr>
        <w:t xml:space="preserve"> </w:t>
      </w:r>
    </w:p>
    <w:p w14:paraId="1557A31C" w14:textId="77777777" w:rsidR="00E31195" w:rsidRPr="00777AE3" w:rsidRDefault="00E31195" w:rsidP="00DC290C">
      <w:pPr>
        <w:widowControl w:val="0"/>
        <w:spacing w:after="120" w:line="259" w:lineRule="auto"/>
        <w:ind w:left="360" w:hanging="180"/>
        <w:rPr>
          <w:rFonts w:ascii="Times New Roman" w:hAnsi="Times New Roman"/>
          <w:color w:val="000000"/>
          <w:sz w:val="24"/>
          <w:szCs w:val="24"/>
        </w:rPr>
      </w:pPr>
      <w:r w:rsidRPr="00777AE3">
        <w:rPr>
          <w:rFonts w:ascii="Times New Roman" w:hAnsi="Times New Roman"/>
          <w:color w:val="000000"/>
          <w:sz w:val="24"/>
          <w:szCs w:val="24"/>
        </w:rPr>
        <w:t xml:space="preserve">Truth as property held in common for mutual benefit is foreign to most of the world. Status, power, and private property are realities that learners face in an Age of AI. An Augustinian Pedagogy enables participants to join in a community of co-learning. </w:t>
      </w:r>
    </w:p>
    <w:p w14:paraId="5E191621" w14:textId="2FAA1B01" w:rsidR="00E31195" w:rsidRPr="00777AE3" w:rsidRDefault="00E31195" w:rsidP="00DC290C">
      <w:pPr>
        <w:pStyle w:val="NormalWeb"/>
        <w:widowControl w:val="0"/>
        <w:shd w:val="clear" w:color="auto" w:fill="FFFFFF"/>
        <w:tabs>
          <w:tab w:val="left" w:pos="0"/>
        </w:tabs>
        <w:spacing w:before="0" w:beforeAutospacing="0" w:after="0" w:afterAutospacing="0" w:line="259" w:lineRule="auto"/>
        <w:rPr>
          <w:b/>
          <w:bCs/>
          <w:color w:val="000000"/>
          <w:u w:val="single"/>
        </w:rPr>
      </w:pPr>
      <w:r w:rsidRPr="00777AE3">
        <w:rPr>
          <w:b/>
          <w:bCs/>
          <w:color w:val="000000"/>
          <w:u w:val="single"/>
        </w:rPr>
        <w:t xml:space="preserve">A Spirit of Togetherness/Personal Relationship </w:t>
      </w:r>
    </w:p>
    <w:p w14:paraId="0372C93B" w14:textId="6720D779" w:rsidR="00E31195" w:rsidRPr="00777AE3" w:rsidRDefault="00E31195" w:rsidP="00DC290C">
      <w:pPr>
        <w:pStyle w:val="NormalWeb"/>
        <w:widowControl w:val="0"/>
        <w:shd w:val="clear" w:color="auto" w:fill="FFFFFF"/>
        <w:spacing w:before="0" w:beforeAutospacing="0" w:after="120" w:afterAutospacing="0" w:line="259" w:lineRule="auto"/>
        <w:ind w:left="360" w:hanging="180"/>
        <w:rPr>
          <w:color w:val="000000"/>
          <w:shd w:val="clear" w:color="auto" w:fill="FFFFFF"/>
        </w:rPr>
      </w:pPr>
      <w:r w:rsidRPr="00777AE3">
        <w:rPr>
          <w:color w:val="000000"/>
        </w:rPr>
        <w:t xml:space="preserve">This spirit occurs when there is equality despite status differentials and </w:t>
      </w:r>
      <w:r w:rsidRPr="00777AE3">
        <w:rPr>
          <w:color w:val="000000"/>
          <w:shd w:val="clear" w:color="auto" w:fill="FFFFFF"/>
        </w:rPr>
        <w:t>private ownership</w:t>
      </w:r>
      <w:r w:rsidRPr="00777AE3">
        <w:rPr>
          <w:color w:val="000000"/>
        </w:rPr>
        <w:t>. Here there is kinship rather than kingship and</w:t>
      </w:r>
      <w:r w:rsidRPr="00777AE3">
        <w:rPr>
          <w:color w:val="000000"/>
          <w:shd w:val="clear" w:color="auto" w:fill="FFFFFF"/>
        </w:rPr>
        <w:t xml:space="preserve"> the confidence to overcome the fears of loss that society may attribute to sharing. </w:t>
      </w:r>
      <w:r w:rsidR="00DC290C" w:rsidRPr="00777AE3">
        <w:rPr>
          <w:color w:val="000000"/>
          <w:shd w:val="clear" w:color="auto" w:fill="FFFFFF"/>
        </w:rPr>
        <w:t>Th</w:t>
      </w:r>
      <w:r w:rsidRPr="00777AE3">
        <w:rPr>
          <w:color w:val="000000"/>
          <w:shd w:val="clear" w:color="auto" w:fill="FFFFFF"/>
        </w:rPr>
        <w:t>ere is no kinship in AI Interactions.</w:t>
      </w:r>
    </w:p>
    <w:p w14:paraId="659E9CB8" w14:textId="5B0E294B" w:rsidR="00E31195" w:rsidRPr="00777AE3" w:rsidRDefault="00E31195" w:rsidP="00DC290C">
      <w:pPr>
        <w:widowControl w:val="0"/>
        <w:tabs>
          <w:tab w:val="left" w:pos="0"/>
        </w:tabs>
        <w:spacing w:line="259" w:lineRule="auto"/>
        <w:rPr>
          <w:rFonts w:ascii="Times New Roman" w:hAnsi="Times New Roman"/>
          <w:b/>
          <w:bCs/>
          <w:color w:val="000000"/>
          <w:sz w:val="24"/>
          <w:szCs w:val="24"/>
          <w:shd w:val="clear" w:color="auto" w:fill="FFFFFF"/>
        </w:rPr>
      </w:pPr>
      <w:r w:rsidRPr="00777AE3">
        <w:rPr>
          <w:rFonts w:ascii="Times New Roman" w:eastAsia="Times New Roman" w:hAnsi="Times New Roman"/>
          <w:b/>
          <w:bCs/>
          <w:color w:val="000000"/>
          <w:sz w:val="24"/>
          <w:szCs w:val="24"/>
          <w:u w:val="single"/>
        </w:rPr>
        <w:t>Invitations to Companionship/Encounter</w:t>
      </w:r>
      <w:r w:rsidRPr="00777AE3">
        <w:rPr>
          <w:rFonts w:ascii="Times New Roman" w:eastAsia="Times New Roman" w:hAnsi="Times New Roman"/>
          <w:b/>
          <w:bCs/>
          <w:color w:val="000000"/>
          <w:sz w:val="24"/>
          <w:szCs w:val="24"/>
        </w:rPr>
        <w:t xml:space="preserve"> </w:t>
      </w:r>
    </w:p>
    <w:p w14:paraId="10EF3934" w14:textId="37A28399" w:rsidR="00E31195" w:rsidRPr="00DC290C" w:rsidRDefault="00E31195" w:rsidP="00DC290C">
      <w:pPr>
        <w:widowControl w:val="0"/>
        <w:spacing w:after="120" w:line="259" w:lineRule="auto"/>
        <w:ind w:left="360" w:hanging="180"/>
        <w:rPr>
          <w:rFonts w:ascii="Times New Roman" w:hAnsi="Times New Roman"/>
          <w:color w:val="000000"/>
          <w:shd w:val="clear" w:color="auto" w:fill="FFFFFF"/>
        </w:rPr>
      </w:pPr>
      <w:r w:rsidRPr="00777AE3">
        <w:rPr>
          <w:rFonts w:ascii="Times New Roman" w:hAnsi="Times New Roman"/>
          <w:color w:val="000000"/>
          <w:sz w:val="24"/>
          <w:szCs w:val="24"/>
        </w:rPr>
        <w:t>Saint Augustine chose to emphasize the shared dig</w:t>
      </w:r>
      <w:r w:rsidRPr="00777AE3">
        <w:rPr>
          <w:rFonts w:ascii="Times New Roman" w:hAnsi="Times New Roman"/>
          <w:color w:val="000000"/>
          <w:sz w:val="24"/>
          <w:szCs w:val="24"/>
        </w:rPr>
        <w:softHyphen/>
        <w:t>nity and deepest unity he and his followers had as members of Christ - the Whole Christ (</w:t>
      </w:r>
      <w:r w:rsidRPr="00777AE3">
        <w:rPr>
          <w:rFonts w:ascii="Times New Roman" w:hAnsi="Times New Roman"/>
          <w:i/>
          <w:iCs/>
          <w:color w:val="000000"/>
          <w:sz w:val="24"/>
          <w:szCs w:val="24"/>
        </w:rPr>
        <w:t>Totus Christus</w:t>
      </w:r>
      <w:r w:rsidRPr="00777AE3">
        <w:rPr>
          <w:rFonts w:ascii="Times New Roman" w:hAnsi="Times New Roman"/>
          <w:color w:val="000000"/>
          <w:sz w:val="24"/>
          <w:szCs w:val="24"/>
        </w:rPr>
        <w:t>). So, in an Augustinian Pedagogy, learners are supposed to encounter being companions with others – mutuality giving each other hope in a changing cultural context. This real</w:t>
      </w:r>
      <w:r w:rsidR="00DC290C" w:rsidRPr="00777AE3">
        <w:rPr>
          <w:rFonts w:ascii="Times New Roman" w:hAnsi="Times New Roman"/>
          <w:color w:val="000000"/>
          <w:sz w:val="24"/>
          <w:szCs w:val="24"/>
        </w:rPr>
        <w:t>ity is</w:t>
      </w:r>
      <w:r w:rsidRPr="00777AE3">
        <w:rPr>
          <w:rFonts w:ascii="Times New Roman" w:hAnsi="Times New Roman"/>
          <w:color w:val="000000"/>
          <w:sz w:val="24"/>
          <w:szCs w:val="24"/>
        </w:rPr>
        <w:t xml:space="preserve"> not AI companionship</w:t>
      </w:r>
      <w:r w:rsidRPr="00DC290C">
        <w:rPr>
          <w:rFonts w:ascii="Times New Roman" w:hAnsi="Times New Roman"/>
          <w:color w:val="000000"/>
        </w:rPr>
        <w:t>.</w:t>
      </w:r>
    </w:p>
    <w:p w14:paraId="0D6EF045" w14:textId="77777777" w:rsidR="00E31195" w:rsidRDefault="00E31195" w:rsidP="00DC290C">
      <w:pPr>
        <w:rPr>
          <w:rFonts w:ascii="Merriweather" w:eastAsia="Merriweather" w:hAnsi="Merriweather" w:cs="Merriweather"/>
          <w:b/>
          <w:bCs/>
          <w:color w:val="000000" w:themeColor="text1"/>
          <w:sz w:val="26"/>
          <w:szCs w:val="26"/>
        </w:rPr>
      </w:pPr>
      <w:r>
        <w:rPr>
          <w:rFonts w:ascii="Merriweather" w:eastAsia="Merriweather" w:hAnsi="Merriweather" w:cs="Merriweather"/>
          <w:b/>
          <w:bCs/>
          <w:color w:val="000000" w:themeColor="text1"/>
          <w:sz w:val="26"/>
          <w:szCs w:val="26"/>
        </w:rPr>
        <w:br w:type="page"/>
      </w:r>
    </w:p>
    <w:p w14:paraId="61156AB3" w14:textId="6E8207B7" w:rsidR="00E31195" w:rsidRPr="003B5FD3" w:rsidRDefault="00E31195" w:rsidP="00E31195">
      <w:pPr>
        <w:spacing w:after="120"/>
        <w:rPr>
          <w:rFonts w:ascii="Merriweather" w:eastAsia="Merriweather" w:hAnsi="Merriweather" w:cs="Merriweather"/>
          <w:b/>
          <w:bCs/>
          <w:color w:val="000000" w:themeColor="text1"/>
          <w:sz w:val="26"/>
          <w:szCs w:val="26"/>
        </w:rPr>
      </w:pPr>
      <w:r w:rsidRPr="003B5FD3">
        <w:rPr>
          <w:rFonts w:ascii="Merriweather" w:eastAsia="Merriweather" w:hAnsi="Merriweather" w:cs="Merriweather"/>
          <w:b/>
          <w:bCs/>
          <w:color w:val="000000" w:themeColor="text1"/>
          <w:sz w:val="26"/>
          <w:szCs w:val="26"/>
        </w:rPr>
        <w:lastRenderedPageBreak/>
        <w:t xml:space="preserve">Round 2 – Seeking Truth – Reflection </w:t>
      </w:r>
      <w:r w:rsidRPr="003B5FD3">
        <w:rPr>
          <w:rFonts w:ascii="Merriweather" w:eastAsia="Merriweather" w:hAnsi="Merriweather" w:cs="Merriweather"/>
          <w:b/>
          <w:bCs/>
          <w:i/>
          <w:iCs/>
          <w:color w:val="000000" w:themeColor="text1"/>
          <w:sz w:val="26"/>
          <w:szCs w:val="26"/>
        </w:rPr>
        <w:t xml:space="preserve">(Interiority) </w:t>
      </w:r>
      <w:r w:rsidRPr="003B5FD3">
        <w:rPr>
          <w:rFonts w:ascii="Merriweather" w:eastAsia="Merriweather" w:hAnsi="Merriweather" w:cs="Merriweather"/>
          <w:b/>
          <w:bCs/>
          <w:color w:val="000000" w:themeColor="text1"/>
          <w:sz w:val="26"/>
          <w:szCs w:val="26"/>
        </w:rPr>
        <w:t xml:space="preserve">- </w:t>
      </w:r>
      <w:r w:rsidRPr="003B5FD3">
        <w:rPr>
          <w:rFonts w:ascii="Merriweather" w:eastAsia="Merriweather" w:hAnsi="Merriweather" w:cs="Merriweather"/>
          <w:b/>
          <w:bCs/>
          <w:i/>
          <w:iCs/>
          <w:color w:val="000000" w:themeColor="text1"/>
          <w:sz w:val="26"/>
          <w:szCs w:val="26"/>
        </w:rPr>
        <w:t>Veritas</w:t>
      </w:r>
    </w:p>
    <w:p w14:paraId="0DAB3623" w14:textId="77777777" w:rsidR="00E31195" w:rsidRPr="00F735DD" w:rsidRDefault="00E31195" w:rsidP="00E31195">
      <w:pPr>
        <w:widowControl w:val="0"/>
        <w:spacing w:after="100" w:line="259" w:lineRule="auto"/>
        <w:ind w:left="360" w:hanging="360"/>
        <w:rPr>
          <w:rFonts w:ascii="Merriweather" w:hAnsi="Merriweather" w:cs="Times New Roman"/>
          <w:b/>
          <w:bCs/>
          <w:color w:val="000000" w:themeColor="text1"/>
          <w:sz w:val="24"/>
          <w:szCs w:val="24"/>
        </w:rPr>
      </w:pPr>
      <w:r w:rsidRPr="00F735DD">
        <w:rPr>
          <w:rFonts w:ascii="Merriweather" w:hAnsi="Merriweather" w:cs="Times New Roman"/>
          <w:b/>
          <w:bCs/>
          <w:i/>
          <w:iCs/>
          <w:color w:val="000000" w:themeColor="text1"/>
          <w:sz w:val="24"/>
          <w:szCs w:val="24"/>
        </w:rPr>
        <w:t>The first step in the search for truth is humility. The second, humility. The third, humility. And the last one, humility. Naturally, that does not mean that humility is the only virtue necessary for discovering and enjoying truth. But if other virtues are not preceded, accompanied and followed by humility, pride will find an opening and infiltrate them and, sooner or later, finish up destroying good intentions. All other vices are recognized when we are doing wrong; but pride is to be feared even when we do right. Test those things which are done in a praiseworthy manner lest they be spoiled by the desire for praise itself.</w:t>
      </w:r>
      <w:r w:rsidRPr="00F735DD">
        <w:rPr>
          <w:rFonts w:ascii="Merriweather" w:hAnsi="Merriweather" w:cs="Times New Roman"/>
          <w:b/>
          <w:bCs/>
          <w:color w:val="000000" w:themeColor="text1"/>
          <w:sz w:val="24"/>
          <w:szCs w:val="24"/>
        </w:rPr>
        <w:t xml:space="preserve"> (</w:t>
      </w:r>
      <w:r w:rsidRPr="00F735DD">
        <w:rPr>
          <w:rFonts w:ascii="Merriweather" w:hAnsi="Merriweather" w:cs="Times New Roman"/>
          <w:b/>
          <w:bCs/>
          <w:i/>
          <w:iCs/>
          <w:color w:val="000000" w:themeColor="text1"/>
          <w:sz w:val="24"/>
          <w:szCs w:val="24"/>
        </w:rPr>
        <w:t>Letter 118</w:t>
      </w:r>
      <w:r w:rsidRPr="00F735DD">
        <w:rPr>
          <w:rFonts w:ascii="Merriweather" w:hAnsi="Merriweather" w:cs="Times New Roman"/>
          <w:b/>
          <w:bCs/>
          <w:color w:val="000000" w:themeColor="text1"/>
          <w:sz w:val="24"/>
          <w:szCs w:val="24"/>
        </w:rPr>
        <w:t>, 3, 22)</w:t>
      </w:r>
    </w:p>
    <w:p w14:paraId="7C489FC6" w14:textId="77777777" w:rsidR="00E31195" w:rsidRPr="00A23F68" w:rsidRDefault="00E31195" w:rsidP="00E31195">
      <w:pPr>
        <w:spacing w:after="120"/>
        <w:ind w:left="360" w:hanging="360"/>
        <w:rPr>
          <w:rFonts w:ascii="Times New Roman" w:hAnsi="Times New Roman" w:cs="Times New Roman"/>
          <w:b/>
          <w:bCs/>
          <w:i/>
          <w:iCs/>
          <w:color w:val="000000" w:themeColor="text1"/>
        </w:rPr>
      </w:pPr>
      <w:r w:rsidRPr="00F735DD">
        <w:rPr>
          <w:rFonts w:ascii="Merriweather" w:hAnsi="Merriweather" w:cs="Times New Roman"/>
          <w:b/>
          <w:bCs/>
          <w:i/>
          <w:color w:val="000000" w:themeColor="text1"/>
          <w:sz w:val="24"/>
          <w:szCs w:val="24"/>
        </w:rPr>
        <w:t xml:space="preserve">This is why we must tremble before your judgments, O Lord, for your Truth is not mine, nor his, nor hers, but belongs to all of us whom you call to share it in communion with him, at the same time giving us the terrible warning not to arrogate truth to ourselves as private property, lest we find ourselves deprived of it. </w:t>
      </w:r>
      <w:r w:rsidRPr="00F735DD">
        <w:rPr>
          <w:rFonts w:ascii="Merriweather" w:hAnsi="Merriweather" w:cs="Times New Roman"/>
          <w:b/>
          <w:bCs/>
          <w:iCs/>
          <w:color w:val="000000" w:themeColor="text1"/>
          <w:sz w:val="24"/>
          <w:szCs w:val="24"/>
        </w:rPr>
        <w:t>(</w:t>
      </w:r>
      <w:r w:rsidRPr="00F735DD">
        <w:rPr>
          <w:rFonts w:ascii="Merriweather" w:hAnsi="Merriweather" w:cs="Times New Roman"/>
          <w:b/>
          <w:bCs/>
          <w:i/>
          <w:color w:val="000000" w:themeColor="text1"/>
          <w:sz w:val="24"/>
          <w:szCs w:val="24"/>
        </w:rPr>
        <w:t>City of God XII</w:t>
      </w:r>
      <w:r w:rsidRPr="00F735DD">
        <w:rPr>
          <w:rFonts w:ascii="Merriweather" w:hAnsi="Merriweather" w:cs="Times New Roman"/>
          <w:b/>
          <w:bCs/>
          <w:color w:val="000000" w:themeColor="text1"/>
          <w:sz w:val="24"/>
          <w:szCs w:val="24"/>
        </w:rPr>
        <w:t xml:space="preserve">, 25, 34) </w:t>
      </w:r>
      <w:r w:rsidRPr="00A23F68">
        <w:rPr>
          <w:rFonts w:ascii="Times New Roman" w:hAnsi="Times New Roman" w:cs="Times New Roman"/>
          <w:color w:val="000000" w:themeColor="text1"/>
        </w:rPr>
        <w:t xml:space="preserve"> </w:t>
      </w:r>
    </w:p>
    <w:p w14:paraId="0C121D54" w14:textId="4E7ED9CD" w:rsidR="00E31195" w:rsidRPr="00777AE3" w:rsidRDefault="00E31195" w:rsidP="00E31195">
      <w:pPr>
        <w:widowControl w:val="0"/>
        <w:spacing w:after="120" w:line="259" w:lineRule="auto"/>
        <w:ind w:left="187" w:hanging="187"/>
        <w:rPr>
          <w:rFonts w:ascii="Times New Roman" w:hAnsi="Times New Roman"/>
          <w:color w:val="000000"/>
          <w:sz w:val="26"/>
          <w:szCs w:val="26"/>
          <w:shd w:val="clear" w:color="auto" w:fill="FFFFFF"/>
        </w:rPr>
      </w:pPr>
      <w:r w:rsidRPr="00777AE3">
        <w:rPr>
          <w:rFonts w:ascii="Times New Roman" w:hAnsi="Times New Roman"/>
          <w:b/>
          <w:bCs/>
          <w:color w:val="000000"/>
          <w:sz w:val="26"/>
          <w:szCs w:val="26"/>
          <w:shd w:val="clear" w:color="auto" w:fill="FFFFFF"/>
        </w:rPr>
        <w:t>Direction:</w:t>
      </w:r>
      <w:r w:rsidRPr="00777AE3">
        <w:rPr>
          <w:rFonts w:ascii="Times New Roman" w:hAnsi="Times New Roman"/>
          <w:color w:val="000000"/>
          <w:sz w:val="26"/>
          <w:szCs w:val="26"/>
          <w:shd w:val="clear" w:color="auto" w:fill="FFFFFF"/>
        </w:rPr>
        <w:t xml:space="preserve"> Focusing on the </w:t>
      </w:r>
      <w:r w:rsidRPr="00777AE3">
        <w:rPr>
          <w:rFonts w:ascii="Times New Roman" w:hAnsi="Times New Roman"/>
          <w:i/>
          <w:iCs/>
          <w:color w:val="000000"/>
          <w:sz w:val="26"/>
          <w:szCs w:val="26"/>
          <w:shd w:val="clear" w:color="auto" w:fill="FFFFFF"/>
        </w:rPr>
        <w:t>Tolle Lege</w:t>
      </w:r>
      <w:r w:rsidRPr="00777AE3">
        <w:rPr>
          <w:rFonts w:ascii="Times New Roman" w:hAnsi="Times New Roman"/>
          <w:color w:val="000000"/>
          <w:sz w:val="26"/>
          <w:szCs w:val="26"/>
          <w:shd w:val="clear" w:color="auto" w:fill="FFFFFF"/>
        </w:rPr>
        <w:t xml:space="preserve">-like invitational encounter aspect of </w:t>
      </w:r>
      <w:r w:rsidR="008051D7" w:rsidRPr="00777AE3">
        <w:rPr>
          <w:rFonts w:ascii="Times New Roman" w:eastAsia="Merriweather" w:hAnsi="Times New Roman" w:cs="Times New Roman"/>
          <w:color w:val="000000" w:themeColor="text1"/>
          <w:sz w:val="26"/>
          <w:szCs w:val="26"/>
          <w:u w:val="single"/>
        </w:rPr>
        <w:t>Forming</w:t>
      </w:r>
      <w:r w:rsidR="008051D7" w:rsidRPr="00777AE3">
        <w:rPr>
          <w:rFonts w:ascii="Times New Roman" w:eastAsia="Merriweather" w:hAnsi="Times New Roman" w:cs="Times New Roman"/>
          <w:color w:val="000000" w:themeColor="text1"/>
          <w:sz w:val="26"/>
          <w:szCs w:val="26"/>
        </w:rPr>
        <w:t xml:space="preserve"> Community-Togetherness</w:t>
      </w:r>
      <w:r w:rsidR="008051D7" w:rsidRPr="00777AE3">
        <w:rPr>
          <w:rFonts w:ascii="Times New Roman" w:hAnsi="Times New Roman"/>
          <w:color w:val="000000"/>
          <w:sz w:val="26"/>
          <w:szCs w:val="26"/>
          <w:shd w:val="clear" w:color="auto" w:fill="FFFFFF"/>
        </w:rPr>
        <w:t xml:space="preserve"> </w:t>
      </w:r>
      <w:r w:rsidRPr="00777AE3">
        <w:rPr>
          <w:rFonts w:ascii="Times New Roman" w:hAnsi="Times New Roman"/>
          <w:color w:val="000000"/>
          <w:sz w:val="26"/>
          <w:szCs w:val="26"/>
          <w:shd w:val="clear" w:color="auto" w:fill="FFFFFF"/>
        </w:rPr>
        <w:t xml:space="preserve">assigned to your group share together on practices you think can </w:t>
      </w:r>
      <w:r w:rsidRPr="00777AE3">
        <w:rPr>
          <w:rFonts w:ascii="Times New Roman" w:hAnsi="Times New Roman"/>
          <w:i/>
          <w:iCs/>
          <w:color w:val="000000"/>
          <w:sz w:val="26"/>
          <w:szCs w:val="26"/>
          <w:shd w:val="clear" w:color="auto" w:fill="FFFFFF"/>
        </w:rPr>
        <w:t>very evidently</w:t>
      </w:r>
      <w:r w:rsidRPr="00777AE3">
        <w:rPr>
          <w:rFonts w:ascii="Times New Roman" w:hAnsi="Times New Roman"/>
          <w:color w:val="000000"/>
          <w:sz w:val="26"/>
          <w:szCs w:val="26"/>
          <w:shd w:val="clear" w:color="auto" w:fill="FFFFFF"/>
        </w:rPr>
        <w:t xml:space="preserve"> help students come to understand your aspect of </w:t>
      </w:r>
      <w:r w:rsidR="008051D7" w:rsidRPr="00777AE3">
        <w:rPr>
          <w:rFonts w:ascii="Times New Roman" w:eastAsia="Merriweather" w:hAnsi="Times New Roman" w:cs="Times New Roman"/>
          <w:color w:val="000000" w:themeColor="text1"/>
          <w:sz w:val="26"/>
          <w:szCs w:val="26"/>
          <w:u w:val="single"/>
        </w:rPr>
        <w:t>Forming</w:t>
      </w:r>
      <w:r w:rsidR="008051D7" w:rsidRPr="00777AE3">
        <w:rPr>
          <w:rFonts w:ascii="Times New Roman" w:eastAsia="Merriweather" w:hAnsi="Times New Roman" w:cs="Times New Roman"/>
          <w:color w:val="000000" w:themeColor="text1"/>
          <w:sz w:val="26"/>
          <w:szCs w:val="26"/>
        </w:rPr>
        <w:t xml:space="preserve"> Community-Togetherness</w:t>
      </w:r>
      <w:r w:rsidR="008051D7" w:rsidRPr="00777AE3">
        <w:rPr>
          <w:rFonts w:ascii="Times New Roman" w:hAnsi="Times New Roman"/>
          <w:color w:val="000000"/>
          <w:sz w:val="26"/>
          <w:szCs w:val="26"/>
          <w:shd w:val="clear" w:color="auto" w:fill="FFFFFF"/>
        </w:rPr>
        <w:t xml:space="preserve"> </w:t>
      </w:r>
      <w:r w:rsidRPr="00777AE3">
        <w:rPr>
          <w:rFonts w:ascii="Times New Roman" w:hAnsi="Times New Roman"/>
          <w:color w:val="000000"/>
          <w:sz w:val="26"/>
          <w:szCs w:val="26"/>
          <w:shd w:val="clear" w:color="auto" w:fill="FFFFFF"/>
        </w:rPr>
        <w:t xml:space="preserve">– </w:t>
      </w:r>
      <w:r w:rsidR="008051D7" w:rsidRPr="00777AE3">
        <w:rPr>
          <w:rFonts w:ascii="Times New Roman" w:hAnsi="Times New Roman"/>
          <w:i/>
          <w:iCs/>
          <w:color w:val="000000"/>
          <w:sz w:val="26"/>
          <w:szCs w:val="26"/>
          <w:shd w:val="clear" w:color="auto" w:fill="FFFFFF"/>
        </w:rPr>
        <w:t>Un</w:t>
      </w:r>
      <w:r w:rsidRPr="00777AE3">
        <w:rPr>
          <w:rFonts w:ascii="Times New Roman" w:hAnsi="Times New Roman"/>
          <w:i/>
          <w:iCs/>
          <w:color w:val="000000"/>
          <w:sz w:val="26"/>
          <w:szCs w:val="26"/>
          <w:shd w:val="clear" w:color="auto" w:fill="FFFFFF"/>
        </w:rPr>
        <w:t>itas</w:t>
      </w:r>
      <w:r w:rsidRPr="00777AE3">
        <w:rPr>
          <w:rFonts w:ascii="Times New Roman" w:hAnsi="Times New Roman"/>
          <w:color w:val="000000"/>
          <w:sz w:val="26"/>
          <w:szCs w:val="26"/>
          <w:shd w:val="clear" w:color="auto" w:fill="FFFFFF"/>
        </w:rPr>
        <w:t xml:space="preserve">. Remember in </w:t>
      </w:r>
      <w:r w:rsidR="008051D7" w:rsidRPr="00777AE3">
        <w:rPr>
          <w:rFonts w:ascii="Times New Roman" w:eastAsia="Merriweather" w:hAnsi="Times New Roman" w:cs="Times New Roman"/>
          <w:color w:val="000000" w:themeColor="text1"/>
          <w:sz w:val="26"/>
          <w:szCs w:val="26"/>
          <w:u w:val="single"/>
        </w:rPr>
        <w:t>Forming</w:t>
      </w:r>
      <w:r w:rsidR="008051D7" w:rsidRPr="00777AE3">
        <w:rPr>
          <w:rFonts w:ascii="Times New Roman" w:eastAsia="Merriweather" w:hAnsi="Times New Roman" w:cs="Times New Roman"/>
          <w:color w:val="000000" w:themeColor="text1"/>
          <w:sz w:val="26"/>
          <w:szCs w:val="26"/>
        </w:rPr>
        <w:t xml:space="preserve"> Community-Togetherness</w:t>
      </w:r>
      <w:r w:rsidR="008051D7" w:rsidRPr="00777AE3">
        <w:rPr>
          <w:rFonts w:ascii="Times New Roman" w:hAnsi="Times New Roman"/>
          <w:color w:val="000000"/>
          <w:sz w:val="26"/>
          <w:szCs w:val="26"/>
          <w:shd w:val="clear" w:color="auto" w:fill="FFFFFF"/>
        </w:rPr>
        <w:t xml:space="preserve"> </w:t>
      </w:r>
      <w:r w:rsidRPr="00777AE3">
        <w:rPr>
          <w:rFonts w:ascii="Times New Roman" w:hAnsi="Times New Roman"/>
          <w:color w:val="000000"/>
          <w:sz w:val="26"/>
          <w:szCs w:val="26"/>
          <w:shd w:val="clear" w:color="auto" w:fill="FFFFFF"/>
        </w:rPr>
        <w:t>we are seeking something belonging to the community. Be sure to include everyone’s ideas are considered so that it is truly communal Maieutic midwifing of our fuller understanding. Use the back of the page to jot down your thinking during your group discussion</w:t>
      </w:r>
      <w:r w:rsidRPr="00777AE3">
        <w:rPr>
          <w:rFonts w:ascii="Times New Roman" w:hAnsi="Times New Roman"/>
          <w:color w:val="000000"/>
          <w:sz w:val="26"/>
          <w:szCs w:val="26"/>
          <w:shd w:val="clear" w:color="auto" w:fill="FFFFFF"/>
        </w:rPr>
        <w:t>.</w:t>
      </w:r>
    </w:p>
    <w:p w14:paraId="684009B9" w14:textId="77777777" w:rsidR="00E31195" w:rsidRDefault="00E31195">
      <w:pPr>
        <w:rPr>
          <w:rFonts w:ascii="Times New Roman" w:hAnsi="Times New Roman"/>
          <w:color w:val="000000"/>
          <w:shd w:val="clear" w:color="auto" w:fill="FFFFFF"/>
        </w:rPr>
      </w:pPr>
      <w:r>
        <w:rPr>
          <w:rFonts w:ascii="Times New Roman" w:hAnsi="Times New Roman"/>
          <w:color w:val="000000"/>
          <w:shd w:val="clear" w:color="auto" w:fill="FFFFFF"/>
        </w:rPr>
        <w:br w:type="page"/>
      </w:r>
    </w:p>
    <w:p w14:paraId="253C045F" w14:textId="5B2EB106" w:rsidR="00E31195" w:rsidRPr="003B5FD3" w:rsidRDefault="00E31195" w:rsidP="002607B1">
      <w:pPr>
        <w:spacing w:after="120" w:line="259" w:lineRule="auto"/>
        <w:ind w:left="1800" w:hanging="1800"/>
        <w:rPr>
          <w:rFonts w:ascii="Merriweather" w:eastAsia="Merriweather" w:hAnsi="Merriweather" w:cs="Merriweather"/>
          <w:b/>
          <w:bCs/>
          <w:i/>
          <w:iCs/>
          <w:color w:val="000000" w:themeColor="text1"/>
          <w:sz w:val="26"/>
          <w:szCs w:val="26"/>
        </w:rPr>
      </w:pPr>
      <w:r w:rsidRPr="003B5FD3">
        <w:rPr>
          <w:rFonts w:ascii="Merriweather" w:eastAsia="Merriweather" w:hAnsi="Merriweather" w:cs="Merriweather"/>
          <w:b/>
          <w:bCs/>
          <w:color w:val="000000" w:themeColor="text1"/>
          <w:sz w:val="26"/>
          <w:szCs w:val="26"/>
        </w:rPr>
        <w:lastRenderedPageBreak/>
        <w:t xml:space="preserve">Round 1 – </w:t>
      </w:r>
      <w:r w:rsidR="002607B1" w:rsidRPr="002607B1">
        <w:rPr>
          <w:rFonts w:ascii="Merriweather" w:eastAsia="Merriweather" w:hAnsi="Merriweather" w:cs="Merriweather"/>
          <w:b/>
          <w:bCs/>
          <w:i/>
          <w:iCs/>
          <w:color w:val="000000" w:themeColor="text1"/>
          <w:sz w:val="26"/>
          <w:szCs w:val="26"/>
          <w:u w:val="single"/>
        </w:rPr>
        <w:t xml:space="preserve">Reaching Out </w:t>
      </w:r>
      <w:r w:rsidR="002607B1" w:rsidRPr="002607B1">
        <w:rPr>
          <w:rFonts w:ascii="Merriweather" w:eastAsia="Merriweather" w:hAnsi="Merriweather" w:cs="Merriweather"/>
          <w:b/>
          <w:bCs/>
          <w:i/>
          <w:iCs/>
          <w:color w:val="000000" w:themeColor="text1"/>
          <w:sz w:val="26"/>
          <w:szCs w:val="26"/>
        </w:rPr>
        <w:t xml:space="preserve">in Service </w:t>
      </w:r>
      <w:r w:rsidR="002607B1" w:rsidRPr="002607B1">
        <w:rPr>
          <w:rFonts w:ascii="Merriweather" w:eastAsia="Merriweather" w:hAnsi="Merriweather" w:cs="Merriweather"/>
          <w:b/>
          <w:bCs/>
          <w:i/>
          <w:iCs/>
          <w:color w:val="000000" w:themeColor="text1"/>
          <w:sz w:val="26"/>
          <w:szCs w:val="26"/>
          <w:u w:val="single"/>
        </w:rPr>
        <w:t>with</w:t>
      </w:r>
      <w:r w:rsidR="002607B1" w:rsidRPr="002607B1">
        <w:rPr>
          <w:rFonts w:ascii="Merriweather" w:eastAsia="Merriweather" w:hAnsi="Merriweather" w:cs="Merriweather"/>
          <w:b/>
          <w:bCs/>
          <w:i/>
          <w:iCs/>
          <w:color w:val="000000" w:themeColor="text1"/>
          <w:sz w:val="26"/>
          <w:szCs w:val="26"/>
        </w:rPr>
        <w:t xml:space="preserve"> Neighbor (Mutual (Common) Benefit) </w:t>
      </w:r>
      <w:r w:rsidRPr="003B5FD3">
        <w:rPr>
          <w:rFonts w:ascii="Merriweather" w:eastAsia="Merriweather" w:hAnsi="Merriweather" w:cs="Merriweather"/>
          <w:b/>
          <w:bCs/>
          <w:color w:val="000000" w:themeColor="text1"/>
          <w:sz w:val="26"/>
          <w:szCs w:val="26"/>
        </w:rPr>
        <w:t xml:space="preserve">- </w:t>
      </w:r>
      <w:r w:rsidR="002607B1">
        <w:rPr>
          <w:rFonts w:ascii="Merriweather" w:eastAsia="Merriweather" w:hAnsi="Merriweather" w:cs="Merriweather"/>
          <w:b/>
          <w:bCs/>
          <w:i/>
          <w:iCs/>
          <w:color w:val="000000" w:themeColor="text1"/>
          <w:sz w:val="26"/>
          <w:szCs w:val="26"/>
        </w:rPr>
        <w:t>Ca</w:t>
      </w:r>
      <w:r w:rsidRPr="003B5FD3">
        <w:rPr>
          <w:rFonts w:ascii="Merriweather" w:eastAsia="Merriweather" w:hAnsi="Merriweather" w:cs="Merriweather"/>
          <w:b/>
          <w:bCs/>
          <w:i/>
          <w:iCs/>
          <w:color w:val="000000" w:themeColor="text1"/>
          <w:sz w:val="26"/>
          <w:szCs w:val="26"/>
        </w:rPr>
        <w:t>ritas</w:t>
      </w:r>
    </w:p>
    <w:p w14:paraId="0A808688" w14:textId="77777777" w:rsidR="00E31195" w:rsidRPr="00F735DD" w:rsidRDefault="00E31195" w:rsidP="00E31195">
      <w:pPr>
        <w:spacing w:after="120" w:line="259" w:lineRule="auto"/>
        <w:ind w:left="360" w:hanging="360"/>
        <w:rPr>
          <w:rFonts w:ascii="Merriweather" w:hAnsi="Merriweather" w:cs="Times New Roman"/>
          <w:b/>
          <w:bCs/>
          <w:color w:val="000000" w:themeColor="text1"/>
          <w:sz w:val="24"/>
          <w:szCs w:val="24"/>
        </w:rPr>
      </w:pPr>
      <w:r w:rsidRPr="00F735DD">
        <w:rPr>
          <w:rFonts w:ascii="Merriweather" w:hAnsi="Merriweather" w:cs="Times New Roman"/>
          <w:b/>
          <w:bCs/>
          <w:i/>
          <w:color w:val="000000" w:themeColor="text1"/>
          <w:sz w:val="24"/>
          <w:szCs w:val="24"/>
        </w:rPr>
        <w:t xml:space="preserve">Do not go outside, come back into yourself. It is in the inner self that Truth dwells. And if you find your own nature to be subject to change, transcend even yourself…. Direct your course to what the light of reason itself gets its light from. </w:t>
      </w:r>
      <w:r w:rsidRPr="00F735DD">
        <w:rPr>
          <w:rFonts w:ascii="Merriweather" w:hAnsi="Merriweather" w:cs="Times New Roman"/>
          <w:b/>
          <w:bCs/>
          <w:iCs/>
          <w:color w:val="000000" w:themeColor="text1"/>
          <w:sz w:val="24"/>
          <w:szCs w:val="24"/>
        </w:rPr>
        <w:t>(</w:t>
      </w:r>
      <w:r w:rsidRPr="00F735DD">
        <w:rPr>
          <w:rFonts w:ascii="Merriweather" w:hAnsi="Merriweather" w:cs="Times New Roman"/>
          <w:b/>
          <w:bCs/>
          <w:i/>
          <w:iCs/>
          <w:color w:val="000000" w:themeColor="text1"/>
          <w:sz w:val="24"/>
          <w:szCs w:val="24"/>
        </w:rPr>
        <w:t xml:space="preserve">True Religion </w:t>
      </w:r>
      <w:r w:rsidRPr="00F735DD">
        <w:rPr>
          <w:rFonts w:ascii="Merriweather" w:hAnsi="Merriweather" w:cs="Times New Roman"/>
          <w:b/>
          <w:bCs/>
          <w:color w:val="000000" w:themeColor="text1"/>
          <w:sz w:val="24"/>
          <w:szCs w:val="24"/>
        </w:rPr>
        <w:t>39,72)</w:t>
      </w:r>
    </w:p>
    <w:p w14:paraId="7FB5D6F6" w14:textId="76550014" w:rsidR="00E31195" w:rsidRPr="00777AE3" w:rsidRDefault="00E31195" w:rsidP="00E31195">
      <w:pPr>
        <w:widowControl w:val="0"/>
        <w:spacing w:after="120" w:line="259" w:lineRule="auto"/>
        <w:ind w:left="187" w:hanging="187"/>
        <w:rPr>
          <w:rFonts w:ascii="Times New Roman" w:hAnsi="Times New Roman"/>
          <w:color w:val="000000"/>
          <w:sz w:val="26"/>
          <w:szCs w:val="26"/>
          <w:shd w:val="clear" w:color="auto" w:fill="FFFFFF"/>
        </w:rPr>
      </w:pPr>
      <w:r w:rsidRPr="00777AE3">
        <w:rPr>
          <w:rFonts w:ascii="Times New Roman" w:hAnsi="Times New Roman"/>
          <w:b/>
          <w:bCs/>
          <w:color w:val="000000"/>
          <w:sz w:val="26"/>
          <w:szCs w:val="26"/>
          <w:shd w:val="clear" w:color="auto" w:fill="FFFFFF"/>
        </w:rPr>
        <w:t>Direction:</w:t>
      </w:r>
      <w:r w:rsidRPr="00777AE3">
        <w:rPr>
          <w:rFonts w:ascii="Times New Roman" w:hAnsi="Times New Roman"/>
          <w:color w:val="000000"/>
          <w:sz w:val="26"/>
          <w:szCs w:val="26"/>
          <w:shd w:val="clear" w:color="auto" w:fill="FFFFFF"/>
        </w:rPr>
        <w:t xml:space="preserve"> Focusing on the </w:t>
      </w:r>
      <w:r w:rsidRPr="00777AE3">
        <w:rPr>
          <w:rFonts w:ascii="Times New Roman" w:hAnsi="Times New Roman"/>
          <w:i/>
          <w:iCs/>
          <w:color w:val="000000"/>
          <w:sz w:val="26"/>
          <w:szCs w:val="26"/>
          <w:shd w:val="clear" w:color="auto" w:fill="FFFFFF"/>
        </w:rPr>
        <w:t>Tolle Lege</w:t>
      </w:r>
      <w:r w:rsidRPr="00777AE3">
        <w:rPr>
          <w:rFonts w:ascii="Times New Roman" w:hAnsi="Times New Roman"/>
          <w:color w:val="000000"/>
          <w:sz w:val="26"/>
          <w:szCs w:val="26"/>
          <w:shd w:val="clear" w:color="auto" w:fill="FFFFFF"/>
        </w:rPr>
        <w:t xml:space="preserve">-like invitational encounter aspect of </w:t>
      </w:r>
      <w:r w:rsidR="00C30EB2" w:rsidRPr="00777AE3">
        <w:rPr>
          <w:rFonts w:ascii="Times New Roman" w:eastAsia="Merriweather" w:hAnsi="Times New Roman" w:cs="Times New Roman"/>
          <w:i/>
          <w:iCs/>
          <w:color w:val="000000" w:themeColor="text1"/>
          <w:sz w:val="26"/>
          <w:szCs w:val="26"/>
          <w:u w:val="single"/>
        </w:rPr>
        <w:t xml:space="preserve">Reaching Out </w:t>
      </w:r>
      <w:r w:rsidR="00C30EB2" w:rsidRPr="00777AE3">
        <w:rPr>
          <w:rFonts w:ascii="Times New Roman" w:eastAsia="Merriweather" w:hAnsi="Times New Roman" w:cs="Times New Roman"/>
          <w:i/>
          <w:iCs/>
          <w:color w:val="000000" w:themeColor="text1"/>
          <w:sz w:val="26"/>
          <w:szCs w:val="26"/>
        </w:rPr>
        <w:t xml:space="preserve">in Service </w:t>
      </w:r>
      <w:r w:rsidR="00C30EB2" w:rsidRPr="00777AE3">
        <w:rPr>
          <w:rFonts w:ascii="Times New Roman" w:eastAsia="Merriweather" w:hAnsi="Times New Roman" w:cs="Times New Roman"/>
          <w:i/>
          <w:iCs/>
          <w:color w:val="000000" w:themeColor="text1"/>
          <w:sz w:val="26"/>
          <w:szCs w:val="26"/>
          <w:u w:val="single"/>
        </w:rPr>
        <w:t>with</w:t>
      </w:r>
      <w:r w:rsidR="00C30EB2" w:rsidRPr="00777AE3">
        <w:rPr>
          <w:rFonts w:ascii="Times New Roman" w:eastAsia="Merriweather" w:hAnsi="Times New Roman" w:cs="Times New Roman"/>
          <w:i/>
          <w:iCs/>
          <w:color w:val="000000" w:themeColor="text1"/>
          <w:sz w:val="26"/>
          <w:szCs w:val="26"/>
        </w:rPr>
        <w:t xml:space="preserve"> Neighbor (Mutual (Common) Benefit)</w:t>
      </w:r>
      <w:r w:rsidR="00C30EB2" w:rsidRPr="00777AE3">
        <w:rPr>
          <w:rFonts w:ascii="Times New Roman" w:hAnsi="Times New Roman"/>
          <w:color w:val="000000"/>
          <w:sz w:val="26"/>
          <w:szCs w:val="26"/>
          <w:shd w:val="clear" w:color="auto" w:fill="FFFFFF"/>
        </w:rPr>
        <w:t xml:space="preserve"> </w:t>
      </w:r>
      <w:r w:rsidR="00C30EB2" w:rsidRPr="00777AE3">
        <w:rPr>
          <w:rFonts w:ascii="Times New Roman" w:hAnsi="Times New Roman"/>
          <w:i/>
          <w:iCs/>
          <w:color w:val="000000"/>
          <w:sz w:val="26"/>
          <w:szCs w:val="26"/>
          <w:shd w:val="clear" w:color="auto" w:fill="FFFFFF"/>
        </w:rPr>
        <w:t>– Caritas</w:t>
      </w:r>
      <w:r w:rsidR="00C30EB2" w:rsidRPr="00777AE3">
        <w:rPr>
          <w:rFonts w:ascii="Times New Roman" w:hAnsi="Times New Roman"/>
          <w:color w:val="000000"/>
          <w:sz w:val="26"/>
          <w:szCs w:val="26"/>
          <w:shd w:val="clear" w:color="auto" w:fill="FFFFFF"/>
        </w:rPr>
        <w:t xml:space="preserve"> </w:t>
      </w:r>
      <w:r w:rsidRPr="00777AE3">
        <w:rPr>
          <w:rFonts w:ascii="Times New Roman" w:hAnsi="Times New Roman"/>
          <w:color w:val="000000"/>
          <w:sz w:val="26"/>
          <w:szCs w:val="26"/>
          <w:shd w:val="clear" w:color="auto" w:fill="FFFFFF"/>
        </w:rPr>
        <w:t xml:space="preserve">assigned to your group personally reflect </w:t>
      </w:r>
      <w:r w:rsidR="00D84238">
        <w:rPr>
          <w:rFonts w:ascii="Times New Roman" w:hAnsi="Times New Roman"/>
          <w:color w:val="000000"/>
          <w:sz w:val="26"/>
          <w:szCs w:val="26"/>
          <w:shd w:val="clear" w:color="auto" w:fill="FFFFFF"/>
        </w:rPr>
        <w:t xml:space="preserve">in dialogue with your Inner Teacher </w:t>
      </w:r>
      <w:r w:rsidRPr="00777AE3">
        <w:rPr>
          <w:rFonts w:ascii="Times New Roman" w:hAnsi="Times New Roman"/>
          <w:color w:val="000000"/>
          <w:sz w:val="26"/>
          <w:szCs w:val="26"/>
          <w:shd w:val="clear" w:color="auto" w:fill="FFFFFF"/>
        </w:rPr>
        <w:t xml:space="preserve">on practices you think can </w:t>
      </w:r>
      <w:r w:rsidRPr="00777AE3">
        <w:rPr>
          <w:rFonts w:ascii="Times New Roman" w:hAnsi="Times New Roman"/>
          <w:i/>
          <w:iCs/>
          <w:color w:val="000000"/>
          <w:sz w:val="26"/>
          <w:szCs w:val="26"/>
          <w:shd w:val="clear" w:color="auto" w:fill="FFFFFF"/>
        </w:rPr>
        <w:t>very evidently</w:t>
      </w:r>
      <w:r w:rsidRPr="00777AE3">
        <w:rPr>
          <w:rFonts w:ascii="Times New Roman" w:hAnsi="Times New Roman"/>
          <w:color w:val="000000"/>
          <w:sz w:val="26"/>
          <w:szCs w:val="26"/>
          <w:shd w:val="clear" w:color="auto" w:fill="FFFFFF"/>
        </w:rPr>
        <w:t xml:space="preserve"> help students come to understand your aspect of </w:t>
      </w:r>
      <w:r w:rsidR="00C30EB2" w:rsidRPr="00777AE3">
        <w:rPr>
          <w:rFonts w:ascii="Times New Roman" w:eastAsia="Merriweather" w:hAnsi="Times New Roman" w:cs="Times New Roman"/>
          <w:i/>
          <w:iCs/>
          <w:color w:val="000000" w:themeColor="text1"/>
          <w:sz w:val="26"/>
          <w:szCs w:val="26"/>
          <w:u w:val="single"/>
        </w:rPr>
        <w:t xml:space="preserve">Reaching Out </w:t>
      </w:r>
      <w:r w:rsidR="00C30EB2" w:rsidRPr="00777AE3">
        <w:rPr>
          <w:rFonts w:ascii="Times New Roman" w:eastAsia="Merriweather" w:hAnsi="Times New Roman" w:cs="Times New Roman"/>
          <w:i/>
          <w:iCs/>
          <w:color w:val="000000" w:themeColor="text1"/>
          <w:sz w:val="26"/>
          <w:szCs w:val="26"/>
        </w:rPr>
        <w:t xml:space="preserve">in Service </w:t>
      </w:r>
      <w:r w:rsidR="00C30EB2" w:rsidRPr="00777AE3">
        <w:rPr>
          <w:rFonts w:ascii="Times New Roman" w:eastAsia="Merriweather" w:hAnsi="Times New Roman" w:cs="Times New Roman"/>
          <w:i/>
          <w:iCs/>
          <w:color w:val="000000" w:themeColor="text1"/>
          <w:sz w:val="26"/>
          <w:szCs w:val="26"/>
          <w:u w:val="single"/>
        </w:rPr>
        <w:t>with</w:t>
      </w:r>
      <w:r w:rsidR="00C30EB2" w:rsidRPr="00777AE3">
        <w:rPr>
          <w:rFonts w:ascii="Times New Roman" w:eastAsia="Merriweather" w:hAnsi="Times New Roman" w:cs="Times New Roman"/>
          <w:i/>
          <w:iCs/>
          <w:color w:val="000000" w:themeColor="text1"/>
          <w:sz w:val="26"/>
          <w:szCs w:val="26"/>
        </w:rPr>
        <w:t xml:space="preserve"> Neighbor (Mutual (Common) Benefit</w:t>
      </w:r>
      <w:r w:rsidR="00C30EB2" w:rsidRPr="00777AE3">
        <w:rPr>
          <w:rFonts w:ascii="Times New Roman" w:eastAsia="Merriweather" w:hAnsi="Times New Roman" w:cs="Times New Roman"/>
          <w:i/>
          <w:iCs/>
          <w:color w:val="000000" w:themeColor="text1"/>
          <w:sz w:val="26"/>
          <w:szCs w:val="26"/>
        </w:rPr>
        <w:t>)</w:t>
      </w:r>
      <w:r w:rsidRPr="00777AE3">
        <w:rPr>
          <w:rFonts w:ascii="Times New Roman" w:hAnsi="Times New Roman"/>
          <w:color w:val="000000"/>
          <w:sz w:val="26"/>
          <w:szCs w:val="26"/>
          <w:shd w:val="clear" w:color="auto" w:fill="FFFFFF"/>
        </w:rPr>
        <w:t>. Use the back of the page to jot down your thinking in preparation for your group discussion.</w:t>
      </w:r>
    </w:p>
    <w:p w14:paraId="1455D760" w14:textId="3D675181" w:rsidR="00091282" w:rsidRPr="00777AE3" w:rsidRDefault="00091282" w:rsidP="00777AE3">
      <w:pPr>
        <w:pStyle w:val="1"/>
        <w:widowControl w:val="0"/>
        <w:tabs>
          <w:tab w:val="left" w:pos="0"/>
        </w:tabs>
        <w:spacing w:line="259" w:lineRule="auto"/>
        <w:ind w:right="0"/>
        <w:jc w:val="left"/>
        <w:rPr>
          <w:rFonts w:ascii="Times New Roman" w:hAnsi="Times New Roman" w:cs="Times New Roman"/>
          <w:b/>
          <w:bCs/>
          <w:color w:val="000000"/>
          <w:sz w:val="24"/>
        </w:rPr>
      </w:pPr>
      <w:r w:rsidRPr="00777AE3">
        <w:rPr>
          <w:rFonts w:ascii="Times New Roman" w:hAnsi="Times New Roman" w:cs="Times New Roman"/>
          <w:b/>
          <w:bCs/>
          <w:color w:val="000000"/>
          <w:sz w:val="24"/>
          <w:u w:val="single"/>
          <w:shd w:val="clear" w:color="auto" w:fill="FFFFFF"/>
        </w:rPr>
        <w:t xml:space="preserve">Service through </w:t>
      </w:r>
      <w:r w:rsidRPr="00777AE3">
        <w:rPr>
          <w:rFonts w:ascii="Times New Roman" w:hAnsi="Times New Roman" w:cs="Times New Roman"/>
          <w:b/>
          <w:bCs/>
          <w:color w:val="000000"/>
          <w:sz w:val="24"/>
          <w:u w:val="single"/>
        </w:rPr>
        <w:t>Immersion to Avoid Volunteerism, Voluntourism, and the Savior Complex</w:t>
      </w:r>
      <w:r w:rsidRPr="00777AE3">
        <w:rPr>
          <w:rFonts w:ascii="Times New Roman" w:hAnsi="Times New Roman" w:cs="Times New Roman"/>
          <w:b/>
          <w:bCs/>
          <w:color w:val="000000"/>
          <w:sz w:val="24"/>
        </w:rPr>
        <w:t xml:space="preserve"> </w:t>
      </w:r>
    </w:p>
    <w:p w14:paraId="3C3429A2" w14:textId="0F019D47" w:rsidR="00091282" w:rsidRPr="00777AE3" w:rsidRDefault="00091282" w:rsidP="00777AE3">
      <w:pPr>
        <w:widowControl w:val="0"/>
        <w:shd w:val="clear" w:color="auto" w:fill="FFFFFF"/>
        <w:spacing w:after="120" w:line="259" w:lineRule="auto"/>
        <w:ind w:left="360" w:hanging="180"/>
        <w:rPr>
          <w:rFonts w:ascii="Times New Roman" w:hAnsi="Times New Roman"/>
          <w:color w:val="000000"/>
          <w:sz w:val="24"/>
          <w:szCs w:val="24"/>
        </w:rPr>
      </w:pPr>
      <w:r w:rsidRPr="00777AE3">
        <w:rPr>
          <w:rFonts w:ascii="Times New Roman" w:eastAsia="Times New Roman" w:hAnsi="Times New Roman"/>
          <w:color w:val="000000"/>
          <w:sz w:val="24"/>
          <w:szCs w:val="24"/>
        </w:rPr>
        <w:t xml:space="preserve">True Service in an Augustinian Pedagogy only occurs when we are </w:t>
      </w:r>
      <w:r w:rsidRPr="00777AE3">
        <w:rPr>
          <w:rFonts w:ascii="Times New Roman" w:hAnsi="Times New Roman"/>
          <w:color w:val="000000"/>
          <w:sz w:val="24"/>
          <w:szCs w:val="24"/>
        </w:rPr>
        <w:t>serving</w:t>
      </w:r>
      <w:r w:rsidRPr="00777AE3">
        <w:rPr>
          <w:rFonts w:ascii="Times New Roman" w:hAnsi="Times New Roman"/>
          <w:b/>
          <w:bCs/>
          <w:color w:val="000000"/>
          <w:sz w:val="24"/>
          <w:szCs w:val="24"/>
        </w:rPr>
        <w:t xml:space="preserve"> </w:t>
      </w:r>
      <w:r w:rsidRPr="00777AE3">
        <w:rPr>
          <w:rFonts w:ascii="Times New Roman" w:hAnsi="Times New Roman"/>
          <w:color w:val="000000"/>
          <w:sz w:val="24"/>
          <w:szCs w:val="24"/>
          <w:u w:val="single"/>
        </w:rPr>
        <w:t>with</w:t>
      </w:r>
      <w:r w:rsidRPr="00777AE3">
        <w:rPr>
          <w:rFonts w:ascii="Times New Roman" w:hAnsi="Times New Roman"/>
          <w:color w:val="000000"/>
          <w:sz w:val="24"/>
          <w:szCs w:val="24"/>
        </w:rPr>
        <w:t xml:space="preserve"> others and recognizing that we are on pilgrimages (journeys) together which transform us and the people we serve with.  Because of estrangement we need to work our way toward others and embrace differences by not imposing our power, language, and culture. This is deep personal </w:t>
      </w:r>
      <w:r w:rsidR="00777AE3" w:rsidRPr="00777AE3">
        <w:rPr>
          <w:rFonts w:ascii="Times New Roman" w:hAnsi="Times New Roman"/>
          <w:color w:val="000000"/>
          <w:sz w:val="24"/>
          <w:szCs w:val="24"/>
        </w:rPr>
        <w:t xml:space="preserve">transformation </w:t>
      </w:r>
      <w:r w:rsidRPr="00777AE3">
        <w:rPr>
          <w:rFonts w:ascii="Times New Roman" w:hAnsi="Times New Roman"/>
          <w:color w:val="000000"/>
          <w:sz w:val="24"/>
          <w:szCs w:val="24"/>
        </w:rPr>
        <w:t xml:space="preserve">not paper-thin AI </w:t>
      </w:r>
      <w:r w:rsidR="00777AE3" w:rsidRPr="00777AE3">
        <w:rPr>
          <w:rFonts w:ascii="Times New Roman" w:hAnsi="Times New Roman"/>
          <w:color w:val="000000"/>
          <w:sz w:val="24"/>
          <w:szCs w:val="24"/>
        </w:rPr>
        <w:t>interac</w:t>
      </w:r>
      <w:r w:rsidRPr="00777AE3">
        <w:rPr>
          <w:rFonts w:ascii="Times New Roman" w:hAnsi="Times New Roman"/>
          <w:color w:val="000000"/>
          <w:sz w:val="24"/>
          <w:szCs w:val="24"/>
        </w:rPr>
        <w:t>tion.</w:t>
      </w:r>
    </w:p>
    <w:p w14:paraId="382E08B0" w14:textId="0B10294D" w:rsidR="00091282" w:rsidRPr="00777AE3" w:rsidRDefault="00091282" w:rsidP="00777AE3">
      <w:pPr>
        <w:widowControl w:val="0"/>
        <w:shd w:val="clear" w:color="auto" w:fill="FFFFFF"/>
        <w:tabs>
          <w:tab w:val="left" w:pos="0"/>
        </w:tabs>
        <w:autoSpaceDE w:val="0"/>
        <w:autoSpaceDN w:val="0"/>
        <w:adjustRightInd w:val="0"/>
        <w:spacing w:line="259" w:lineRule="auto"/>
        <w:rPr>
          <w:rFonts w:ascii="Times New Roman" w:hAnsi="Times New Roman"/>
          <w:b/>
          <w:bCs/>
          <w:color w:val="000000"/>
          <w:sz w:val="24"/>
          <w:szCs w:val="24"/>
        </w:rPr>
      </w:pPr>
      <w:r w:rsidRPr="00777AE3">
        <w:rPr>
          <w:rFonts w:ascii="Times New Roman" w:hAnsi="Times New Roman"/>
          <w:b/>
          <w:bCs/>
          <w:color w:val="000000"/>
          <w:sz w:val="24"/>
          <w:szCs w:val="24"/>
          <w:u w:val="single"/>
        </w:rPr>
        <w:t>Service with Mutual Support of One Another and Bearing One Another’s Burdens</w:t>
      </w:r>
    </w:p>
    <w:p w14:paraId="591023CC" w14:textId="4BFB65D0" w:rsidR="00091282" w:rsidRPr="00777AE3" w:rsidRDefault="00091282" w:rsidP="00777AE3">
      <w:pPr>
        <w:widowControl w:val="0"/>
        <w:shd w:val="clear" w:color="auto" w:fill="FFFFFF"/>
        <w:autoSpaceDE w:val="0"/>
        <w:autoSpaceDN w:val="0"/>
        <w:adjustRightInd w:val="0"/>
        <w:spacing w:after="120" w:line="259" w:lineRule="auto"/>
        <w:ind w:left="360" w:hanging="180"/>
        <w:rPr>
          <w:rFonts w:ascii="Times New Roman" w:hAnsi="Times New Roman"/>
          <w:color w:val="000000"/>
          <w:sz w:val="24"/>
          <w:szCs w:val="24"/>
        </w:rPr>
      </w:pPr>
      <w:r w:rsidRPr="00777AE3">
        <w:rPr>
          <w:rFonts w:ascii="Times New Roman" w:hAnsi="Times New Roman"/>
          <w:color w:val="000000"/>
          <w:sz w:val="24"/>
          <w:szCs w:val="24"/>
        </w:rPr>
        <w:t xml:space="preserve">Augustinian Pedagogy </w:t>
      </w:r>
      <w:r w:rsidRPr="00777AE3">
        <w:rPr>
          <w:rFonts w:ascii="Times New Roman" w:hAnsi="Times New Roman"/>
          <w:color w:val="000000"/>
          <w:sz w:val="24"/>
          <w:szCs w:val="24"/>
          <w:shd w:val="clear" w:color="auto" w:fill="FFFFFF"/>
        </w:rPr>
        <w:t xml:space="preserve">should foster mutual support by inviting, mentoring, and </w:t>
      </w:r>
      <w:r w:rsidRPr="00777AE3">
        <w:rPr>
          <w:rFonts w:ascii="Times New Roman" w:eastAsia="Times New Roman" w:hAnsi="Times New Roman"/>
          <w:color w:val="000000"/>
          <w:sz w:val="24"/>
          <w:szCs w:val="24"/>
        </w:rPr>
        <w:t xml:space="preserve">modeling Mutual (Common) Benefit. </w:t>
      </w:r>
      <w:r w:rsidRPr="00777AE3">
        <w:rPr>
          <w:rFonts w:ascii="Times New Roman" w:hAnsi="Times New Roman"/>
          <w:color w:val="000000"/>
          <w:sz w:val="24"/>
          <w:szCs w:val="24"/>
        </w:rPr>
        <w:t xml:space="preserve">The compassion of bearing each other’s burdens aligns with the hopes of those being excluded, eliminates marginalization wherever it occurs and can give hope in a depersonalized AI world. </w:t>
      </w:r>
    </w:p>
    <w:p w14:paraId="4676B1F2" w14:textId="77777777" w:rsidR="00E31195" w:rsidRDefault="00E31195" w:rsidP="00E31195">
      <w:pPr>
        <w:rPr>
          <w:rFonts w:ascii="Times New Roman" w:hAnsi="Times New Roman" w:cs="Times New Roman"/>
          <w:i/>
          <w:iCs/>
          <w:color w:val="000000" w:themeColor="text1"/>
        </w:rPr>
      </w:pPr>
      <w:r>
        <w:rPr>
          <w:rFonts w:ascii="Times New Roman" w:hAnsi="Times New Roman" w:cs="Times New Roman"/>
          <w:i/>
          <w:iCs/>
          <w:color w:val="000000" w:themeColor="text1"/>
        </w:rPr>
        <w:br w:type="page"/>
      </w:r>
    </w:p>
    <w:p w14:paraId="52956AD4" w14:textId="02020EDB" w:rsidR="00E31195" w:rsidRPr="003B5FD3" w:rsidRDefault="00E31195" w:rsidP="002607B1">
      <w:pPr>
        <w:spacing w:after="120"/>
        <w:ind w:left="1890" w:hanging="1890"/>
        <w:rPr>
          <w:rFonts w:ascii="Merriweather" w:eastAsia="Merriweather" w:hAnsi="Merriweather" w:cs="Merriweather"/>
          <w:b/>
          <w:bCs/>
          <w:color w:val="000000" w:themeColor="text1"/>
          <w:sz w:val="26"/>
          <w:szCs w:val="26"/>
        </w:rPr>
      </w:pPr>
      <w:r w:rsidRPr="003B5FD3">
        <w:rPr>
          <w:rFonts w:ascii="Merriweather" w:eastAsia="Merriweather" w:hAnsi="Merriweather" w:cs="Merriweather"/>
          <w:b/>
          <w:bCs/>
          <w:color w:val="000000" w:themeColor="text1"/>
          <w:sz w:val="26"/>
          <w:szCs w:val="26"/>
        </w:rPr>
        <w:lastRenderedPageBreak/>
        <w:t xml:space="preserve">Round 2 – </w:t>
      </w:r>
      <w:r w:rsidR="002607B1" w:rsidRPr="002607B1">
        <w:rPr>
          <w:rFonts w:ascii="Merriweather" w:eastAsia="Merriweather" w:hAnsi="Merriweather" w:cs="Merriweather"/>
          <w:b/>
          <w:bCs/>
          <w:i/>
          <w:iCs/>
          <w:color w:val="000000" w:themeColor="text1"/>
          <w:sz w:val="26"/>
          <w:szCs w:val="26"/>
          <w:u w:val="single"/>
        </w:rPr>
        <w:t xml:space="preserve">Reaching Out </w:t>
      </w:r>
      <w:r w:rsidR="002607B1" w:rsidRPr="002607B1">
        <w:rPr>
          <w:rFonts w:ascii="Merriweather" w:eastAsia="Merriweather" w:hAnsi="Merriweather" w:cs="Merriweather"/>
          <w:b/>
          <w:bCs/>
          <w:i/>
          <w:iCs/>
          <w:color w:val="000000" w:themeColor="text1"/>
          <w:sz w:val="26"/>
          <w:szCs w:val="26"/>
        </w:rPr>
        <w:t xml:space="preserve">in Service </w:t>
      </w:r>
      <w:r w:rsidR="002607B1" w:rsidRPr="002607B1">
        <w:rPr>
          <w:rFonts w:ascii="Merriweather" w:eastAsia="Merriweather" w:hAnsi="Merriweather" w:cs="Merriweather"/>
          <w:b/>
          <w:bCs/>
          <w:i/>
          <w:iCs/>
          <w:color w:val="000000" w:themeColor="text1"/>
          <w:sz w:val="26"/>
          <w:szCs w:val="26"/>
          <w:u w:val="single"/>
        </w:rPr>
        <w:t>with</w:t>
      </w:r>
      <w:r w:rsidR="002607B1" w:rsidRPr="002607B1">
        <w:rPr>
          <w:rFonts w:ascii="Merriweather" w:eastAsia="Merriweather" w:hAnsi="Merriweather" w:cs="Merriweather"/>
          <w:b/>
          <w:bCs/>
          <w:i/>
          <w:iCs/>
          <w:color w:val="000000" w:themeColor="text1"/>
          <w:sz w:val="26"/>
          <w:szCs w:val="26"/>
        </w:rPr>
        <w:t xml:space="preserve"> Neighbor (Mutual (Common) Benefit) </w:t>
      </w:r>
      <w:r w:rsidR="002607B1" w:rsidRPr="003B5FD3">
        <w:rPr>
          <w:rFonts w:ascii="Merriweather" w:eastAsia="Merriweather" w:hAnsi="Merriweather" w:cs="Merriweather"/>
          <w:b/>
          <w:bCs/>
          <w:color w:val="000000" w:themeColor="text1"/>
          <w:sz w:val="26"/>
          <w:szCs w:val="26"/>
        </w:rPr>
        <w:t xml:space="preserve">- </w:t>
      </w:r>
      <w:r w:rsidR="002607B1">
        <w:rPr>
          <w:rFonts w:ascii="Merriweather" w:eastAsia="Merriweather" w:hAnsi="Merriweather" w:cs="Merriweather"/>
          <w:b/>
          <w:bCs/>
          <w:i/>
          <w:iCs/>
          <w:color w:val="000000" w:themeColor="text1"/>
          <w:sz w:val="26"/>
          <w:szCs w:val="26"/>
        </w:rPr>
        <w:t>Ca</w:t>
      </w:r>
      <w:r w:rsidR="002607B1" w:rsidRPr="003B5FD3">
        <w:rPr>
          <w:rFonts w:ascii="Merriweather" w:eastAsia="Merriweather" w:hAnsi="Merriweather" w:cs="Merriweather"/>
          <w:b/>
          <w:bCs/>
          <w:i/>
          <w:iCs/>
          <w:color w:val="000000" w:themeColor="text1"/>
          <w:sz w:val="26"/>
          <w:szCs w:val="26"/>
        </w:rPr>
        <w:t>ritas</w:t>
      </w:r>
    </w:p>
    <w:p w14:paraId="49301FA8" w14:textId="77777777" w:rsidR="00E31195" w:rsidRPr="00F735DD" w:rsidRDefault="00E31195" w:rsidP="00E31195">
      <w:pPr>
        <w:widowControl w:val="0"/>
        <w:spacing w:after="100" w:line="259" w:lineRule="auto"/>
        <w:ind w:left="360" w:hanging="360"/>
        <w:rPr>
          <w:rFonts w:ascii="Merriweather" w:hAnsi="Merriweather" w:cs="Times New Roman"/>
          <w:b/>
          <w:bCs/>
          <w:color w:val="000000" w:themeColor="text1"/>
          <w:sz w:val="24"/>
          <w:szCs w:val="24"/>
        </w:rPr>
      </w:pPr>
      <w:r w:rsidRPr="00F735DD">
        <w:rPr>
          <w:rFonts w:ascii="Merriweather" w:hAnsi="Merriweather" w:cs="Times New Roman"/>
          <w:b/>
          <w:bCs/>
          <w:i/>
          <w:iCs/>
          <w:color w:val="000000" w:themeColor="text1"/>
          <w:sz w:val="24"/>
          <w:szCs w:val="24"/>
        </w:rPr>
        <w:t>The first step in the search for truth is humility. The second, humility. The third, humility. And the last one, humility. Naturally, that does not mean that humility is the only virtue necessary for discovering and enjoying truth. But if other virtues are not preceded, accompanied and followed by humility, pride will find an opening and infiltrate them and, sooner or later, finish up destroying good intentions. All other vices are recognized when we are doing wrong; but pride is to be feared even when we do right. Test those things which are done in a praiseworthy manner lest they be spoiled by the desire for praise itself.</w:t>
      </w:r>
      <w:r w:rsidRPr="00F735DD">
        <w:rPr>
          <w:rFonts w:ascii="Merriweather" w:hAnsi="Merriweather" w:cs="Times New Roman"/>
          <w:b/>
          <w:bCs/>
          <w:color w:val="000000" w:themeColor="text1"/>
          <w:sz w:val="24"/>
          <w:szCs w:val="24"/>
        </w:rPr>
        <w:t xml:space="preserve"> (</w:t>
      </w:r>
      <w:r w:rsidRPr="00F735DD">
        <w:rPr>
          <w:rFonts w:ascii="Merriweather" w:hAnsi="Merriweather" w:cs="Times New Roman"/>
          <w:b/>
          <w:bCs/>
          <w:i/>
          <w:iCs/>
          <w:color w:val="000000" w:themeColor="text1"/>
          <w:sz w:val="24"/>
          <w:szCs w:val="24"/>
        </w:rPr>
        <w:t>Letter 118</w:t>
      </w:r>
      <w:r w:rsidRPr="00F735DD">
        <w:rPr>
          <w:rFonts w:ascii="Merriweather" w:hAnsi="Merriweather" w:cs="Times New Roman"/>
          <w:b/>
          <w:bCs/>
          <w:color w:val="000000" w:themeColor="text1"/>
          <w:sz w:val="24"/>
          <w:szCs w:val="24"/>
        </w:rPr>
        <w:t>, 3, 22)</w:t>
      </w:r>
    </w:p>
    <w:p w14:paraId="563B454C" w14:textId="77777777" w:rsidR="00E31195" w:rsidRPr="00A23F68" w:rsidRDefault="00E31195" w:rsidP="00E31195">
      <w:pPr>
        <w:spacing w:after="120"/>
        <w:ind w:left="360" w:hanging="360"/>
        <w:rPr>
          <w:rFonts w:ascii="Times New Roman" w:hAnsi="Times New Roman" w:cs="Times New Roman"/>
          <w:b/>
          <w:bCs/>
          <w:i/>
          <w:iCs/>
          <w:color w:val="000000" w:themeColor="text1"/>
        </w:rPr>
      </w:pPr>
      <w:r w:rsidRPr="00F735DD">
        <w:rPr>
          <w:rFonts w:ascii="Merriweather" w:hAnsi="Merriweather" w:cs="Times New Roman"/>
          <w:b/>
          <w:bCs/>
          <w:i/>
          <w:color w:val="000000" w:themeColor="text1"/>
          <w:sz w:val="24"/>
          <w:szCs w:val="24"/>
        </w:rPr>
        <w:t xml:space="preserve">This is why we must tremble before your judgments, O Lord, for your Truth is not mine, nor his, nor hers, but belongs to all of us whom you call to share it in communion with him, at the same time giving us the terrible warning not to arrogate truth to ourselves as private property, lest we find ourselves deprived of it. </w:t>
      </w:r>
      <w:r w:rsidRPr="00F735DD">
        <w:rPr>
          <w:rFonts w:ascii="Merriweather" w:hAnsi="Merriweather" w:cs="Times New Roman"/>
          <w:b/>
          <w:bCs/>
          <w:iCs/>
          <w:color w:val="000000" w:themeColor="text1"/>
          <w:sz w:val="24"/>
          <w:szCs w:val="24"/>
        </w:rPr>
        <w:t>(</w:t>
      </w:r>
      <w:r w:rsidRPr="00F735DD">
        <w:rPr>
          <w:rFonts w:ascii="Merriweather" w:hAnsi="Merriweather" w:cs="Times New Roman"/>
          <w:b/>
          <w:bCs/>
          <w:i/>
          <w:color w:val="000000" w:themeColor="text1"/>
          <w:sz w:val="24"/>
          <w:szCs w:val="24"/>
        </w:rPr>
        <w:t>City of God XII</w:t>
      </w:r>
      <w:r w:rsidRPr="00F735DD">
        <w:rPr>
          <w:rFonts w:ascii="Merriweather" w:hAnsi="Merriweather" w:cs="Times New Roman"/>
          <w:b/>
          <w:bCs/>
          <w:color w:val="000000" w:themeColor="text1"/>
          <w:sz w:val="24"/>
          <w:szCs w:val="24"/>
        </w:rPr>
        <w:t xml:space="preserve">, 25, 34) </w:t>
      </w:r>
      <w:r w:rsidRPr="00A23F68">
        <w:rPr>
          <w:rFonts w:ascii="Times New Roman" w:hAnsi="Times New Roman" w:cs="Times New Roman"/>
          <w:color w:val="000000" w:themeColor="text1"/>
        </w:rPr>
        <w:t xml:space="preserve"> </w:t>
      </w:r>
    </w:p>
    <w:p w14:paraId="452D5AC9" w14:textId="0EB4EF11" w:rsidR="005344CB" w:rsidRPr="00777AE3" w:rsidRDefault="00E31195" w:rsidP="00E31195">
      <w:pPr>
        <w:widowControl w:val="0"/>
        <w:spacing w:after="120" w:line="259" w:lineRule="auto"/>
        <w:ind w:left="187" w:hanging="187"/>
        <w:rPr>
          <w:rFonts w:ascii="Merriweather" w:eastAsia="Merriweather" w:hAnsi="Merriweather" w:cs="Merriweather"/>
          <w:sz w:val="26"/>
          <w:szCs w:val="26"/>
        </w:rPr>
      </w:pPr>
      <w:r w:rsidRPr="00777AE3">
        <w:rPr>
          <w:rFonts w:ascii="Times New Roman" w:hAnsi="Times New Roman"/>
          <w:b/>
          <w:bCs/>
          <w:color w:val="000000"/>
          <w:sz w:val="26"/>
          <w:szCs w:val="26"/>
          <w:shd w:val="clear" w:color="auto" w:fill="FFFFFF"/>
        </w:rPr>
        <w:t>Direction:</w:t>
      </w:r>
      <w:r w:rsidRPr="00777AE3">
        <w:rPr>
          <w:rFonts w:ascii="Times New Roman" w:hAnsi="Times New Roman"/>
          <w:color w:val="000000"/>
          <w:sz w:val="26"/>
          <w:szCs w:val="26"/>
          <w:shd w:val="clear" w:color="auto" w:fill="FFFFFF"/>
        </w:rPr>
        <w:t xml:space="preserve"> Focusing on the </w:t>
      </w:r>
      <w:r w:rsidRPr="00777AE3">
        <w:rPr>
          <w:rFonts w:ascii="Times New Roman" w:hAnsi="Times New Roman"/>
          <w:i/>
          <w:iCs/>
          <w:color w:val="000000"/>
          <w:sz w:val="26"/>
          <w:szCs w:val="26"/>
          <w:shd w:val="clear" w:color="auto" w:fill="FFFFFF"/>
        </w:rPr>
        <w:t>Tolle Lege</w:t>
      </w:r>
      <w:r w:rsidRPr="00777AE3">
        <w:rPr>
          <w:rFonts w:ascii="Times New Roman" w:hAnsi="Times New Roman"/>
          <w:color w:val="000000"/>
          <w:sz w:val="26"/>
          <w:szCs w:val="26"/>
          <w:shd w:val="clear" w:color="auto" w:fill="FFFFFF"/>
        </w:rPr>
        <w:t xml:space="preserve">-like invitational encounter aspect of </w:t>
      </w:r>
      <w:r w:rsidR="00C30EB2" w:rsidRPr="00777AE3">
        <w:rPr>
          <w:rFonts w:ascii="Times New Roman" w:eastAsia="Merriweather" w:hAnsi="Times New Roman" w:cs="Times New Roman"/>
          <w:i/>
          <w:iCs/>
          <w:color w:val="000000" w:themeColor="text1"/>
          <w:sz w:val="26"/>
          <w:szCs w:val="26"/>
          <w:u w:val="single"/>
        </w:rPr>
        <w:t xml:space="preserve">Reaching Out </w:t>
      </w:r>
      <w:r w:rsidR="00C30EB2" w:rsidRPr="00777AE3">
        <w:rPr>
          <w:rFonts w:ascii="Times New Roman" w:eastAsia="Merriweather" w:hAnsi="Times New Roman" w:cs="Times New Roman"/>
          <w:i/>
          <w:iCs/>
          <w:color w:val="000000" w:themeColor="text1"/>
          <w:sz w:val="26"/>
          <w:szCs w:val="26"/>
        </w:rPr>
        <w:t xml:space="preserve">in Service </w:t>
      </w:r>
      <w:r w:rsidR="00C30EB2" w:rsidRPr="00777AE3">
        <w:rPr>
          <w:rFonts w:ascii="Times New Roman" w:eastAsia="Merriweather" w:hAnsi="Times New Roman" w:cs="Times New Roman"/>
          <w:i/>
          <w:iCs/>
          <w:color w:val="000000" w:themeColor="text1"/>
          <w:sz w:val="26"/>
          <w:szCs w:val="26"/>
          <w:u w:val="single"/>
        </w:rPr>
        <w:t>with</w:t>
      </w:r>
      <w:r w:rsidR="00C30EB2" w:rsidRPr="00777AE3">
        <w:rPr>
          <w:rFonts w:ascii="Times New Roman" w:eastAsia="Merriweather" w:hAnsi="Times New Roman" w:cs="Times New Roman"/>
          <w:i/>
          <w:iCs/>
          <w:color w:val="000000" w:themeColor="text1"/>
          <w:sz w:val="26"/>
          <w:szCs w:val="26"/>
        </w:rPr>
        <w:t xml:space="preserve"> Neighbor (Mutual (Common) Benefit)</w:t>
      </w:r>
      <w:r w:rsidR="00C30EB2" w:rsidRPr="00777AE3">
        <w:rPr>
          <w:rFonts w:ascii="Times New Roman" w:eastAsia="Merriweather" w:hAnsi="Times New Roman" w:cs="Times New Roman"/>
          <w:i/>
          <w:iCs/>
          <w:color w:val="000000" w:themeColor="text1"/>
          <w:sz w:val="26"/>
          <w:szCs w:val="26"/>
        </w:rPr>
        <w:t xml:space="preserve"> – Caritas </w:t>
      </w:r>
      <w:r w:rsidRPr="00777AE3">
        <w:rPr>
          <w:rFonts w:ascii="Times New Roman" w:hAnsi="Times New Roman"/>
          <w:color w:val="000000"/>
          <w:sz w:val="26"/>
          <w:szCs w:val="26"/>
          <w:shd w:val="clear" w:color="auto" w:fill="FFFFFF"/>
        </w:rPr>
        <w:t xml:space="preserve">assigned to your group share together on practices you think can </w:t>
      </w:r>
      <w:r w:rsidRPr="00777AE3">
        <w:rPr>
          <w:rFonts w:ascii="Times New Roman" w:hAnsi="Times New Roman"/>
          <w:i/>
          <w:iCs/>
          <w:color w:val="000000"/>
          <w:sz w:val="26"/>
          <w:szCs w:val="26"/>
          <w:shd w:val="clear" w:color="auto" w:fill="FFFFFF"/>
        </w:rPr>
        <w:t>very evidently</w:t>
      </w:r>
      <w:r w:rsidRPr="00777AE3">
        <w:rPr>
          <w:rFonts w:ascii="Times New Roman" w:hAnsi="Times New Roman"/>
          <w:color w:val="000000"/>
          <w:sz w:val="26"/>
          <w:szCs w:val="26"/>
          <w:shd w:val="clear" w:color="auto" w:fill="FFFFFF"/>
        </w:rPr>
        <w:t xml:space="preserve"> help students come to understand your aspect of </w:t>
      </w:r>
      <w:r w:rsidR="00C30EB2" w:rsidRPr="00777AE3">
        <w:rPr>
          <w:rFonts w:ascii="Times New Roman" w:eastAsia="Merriweather" w:hAnsi="Times New Roman" w:cs="Times New Roman"/>
          <w:i/>
          <w:iCs/>
          <w:color w:val="000000" w:themeColor="text1"/>
          <w:sz w:val="26"/>
          <w:szCs w:val="26"/>
          <w:u w:val="single"/>
        </w:rPr>
        <w:t xml:space="preserve">Reaching Out </w:t>
      </w:r>
      <w:r w:rsidR="00C30EB2" w:rsidRPr="00777AE3">
        <w:rPr>
          <w:rFonts w:ascii="Times New Roman" w:eastAsia="Merriweather" w:hAnsi="Times New Roman" w:cs="Times New Roman"/>
          <w:i/>
          <w:iCs/>
          <w:color w:val="000000" w:themeColor="text1"/>
          <w:sz w:val="26"/>
          <w:szCs w:val="26"/>
        </w:rPr>
        <w:t xml:space="preserve">in Service </w:t>
      </w:r>
      <w:r w:rsidR="00C30EB2" w:rsidRPr="00777AE3">
        <w:rPr>
          <w:rFonts w:ascii="Times New Roman" w:eastAsia="Merriweather" w:hAnsi="Times New Roman" w:cs="Times New Roman"/>
          <w:i/>
          <w:iCs/>
          <w:color w:val="000000" w:themeColor="text1"/>
          <w:sz w:val="26"/>
          <w:szCs w:val="26"/>
          <w:u w:val="single"/>
        </w:rPr>
        <w:t>with</w:t>
      </w:r>
      <w:r w:rsidR="00C30EB2" w:rsidRPr="00777AE3">
        <w:rPr>
          <w:rFonts w:ascii="Times New Roman" w:eastAsia="Merriweather" w:hAnsi="Times New Roman" w:cs="Times New Roman"/>
          <w:i/>
          <w:iCs/>
          <w:color w:val="000000" w:themeColor="text1"/>
          <w:sz w:val="26"/>
          <w:szCs w:val="26"/>
        </w:rPr>
        <w:t xml:space="preserve"> Neighbor (Mutual (Common) Benefit)</w:t>
      </w:r>
      <w:r w:rsidRPr="00777AE3">
        <w:rPr>
          <w:rFonts w:ascii="Times New Roman" w:hAnsi="Times New Roman"/>
          <w:color w:val="000000"/>
          <w:sz w:val="26"/>
          <w:szCs w:val="26"/>
          <w:shd w:val="clear" w:color="auto" w:fill="FFFFFF"/>
        </w:rPr>
        <w:t xml:space="preserve">. Remember in </w:t>
      </w:r>
      <w:r w:rsidR="00C30EB2" w:rsidRPr="00777AE3">
        <w:rPr>
          <w:rFonts w:ascii="Times New Roman" w:eastAsia="Merriweather" w:hAnsi="Times New Roman" w:cs="Times New Roman"/>
          <w:i/>
          <w:iCs/>
          <w:color w:val="000000" w:themeColor="text1"/>
          <w:sz w:val="26"/>
          <w:szCs w:val="26"/>
          <w:u w:val="single"/>
        </w:rPr>
        <w:t xml:space="preserve">Reaching Out </w:t>
      </w:r>
      <w:r w:rsidR="00C30EB2" w:rsidRPr="00777AE3">
        <w:rPr>
          <w:rFonts w:ascii="Times New Roman" w:eastAsia="Merriweather" w:hAnsi="Times New Roman" w:cs="Times New Roman"/>
          <w:i/>
          <w:iCs/>
          <w:color w:val="000000" w:themeColor="text1"/>
          <w:sz w:val="26"/>
          <w:szCs w:val="26"/>
        </w:rPr>
        <w:t xml:space="preserve">in Service </w:t>
      </w:r>
      <w:r w:rsidR="00C30EB2" w:rsidRPr="00777AE3">
        <w:rPr>
          <w:rFonts w:ascii="Times New Roman" w:eastAsia="Merriweather" w:hAnsi="Times New Roman" w:cs="Times New Roman"/>
          <w:i/>
          <w:iCs/>
          <w:color w:val="000000" w:themeColor="text1"/>
          <w:sz w:val="26"/>
          <w:szCs w:val="26"/>
          <w:u w:val="single"/>
        </w:rPr>
        <w:t>with</w:t>
      </w:r>
      <w:r w:rsidR="00C30EB2" w:rsidRPr="00777AE3">
        <w:rPr>
          <w:rFonts w:ascii="Times New Roman" w:eastAsia="Merriweather" w:hAnsi="Times New Roman" w:cs="Times New Roman"/>
          <w:i/>
          <w:iCs/>
          <w:color w:val="000000" w:themeColor="text1"/>
          <w:sz w:val="26"/>
          <w:szCs w:val="26"/>
        </w:rPr>
        <w:t xml:space="preserve"> Neighbor (Mutual (Common) Benefit)</w:t>
      </w:r>
      <w:r w:rsidR="00C30EB2" w:rsidRPr="00777AE3">
        <w:rPr>
          <w:rFonts w:ascii="Times New Roman" w:eastAsia="Merriweather" w:hAnsi="Times New Roman" w:cs="Times New Roman"/>
          <w:i/>
          <w:iCs/>
          <w:color w:val="000000" w:themeColor="text1"/>
          <w:sz w:val="26"/>
          <w:szCs w:val="26"/>
        </w:rPr>
        <w:t xml:space="preserve"> </w:t>
      </w:r>
      <w:r w:rsidRPr="00777AE3">
        <w:rPr>
          <w:rFonts w:ascii="Times New Roman" w:hAnsi="Times New Roman"/>
          <w:color w:val="000000"/>
          <w:sz w:val="26"/>
          <w:szCs w:val="26"/>
          <w:shd w:val="clear" w:color="auto" w:fill="FFFFFF"/>
        </w:rPr>
        <w:t>we are seeking something belonging to the community. Be sure to include everyone’s ideas are considered so that it is truly communal Maieutic midwifing of our fuller understanding. Use the back of the page to jot down your thinking during your group discussion</w:t>
      </w:r>
      <w:r w:rsidRPr="00777AE3">
        <w:rPr>
          <w:rFonts w:ascii="Times New Roman" w:hAnsi="Times New Roman"/>
          <w:color w:val="000000"/>
          <w:sz w:val="26"/>
          <w:szCs w:val="26"/>
          <w:shd w:val="clear" w:color="auto" w:fill="FFFFFF"/>
        </w:rPr>
        <w:t>.</w:t>
      </w:r>
      <w:r w:rsidR="00000000" w:rsidRPr="00777AE3">
        <w:rPr>
          <w:rFonts w:ascii="Merriweather" w:eastAsia="Merriweather" w:hAnsi="Merriweather" w:cs="Merriweather"/>
          <w:sz w:val="26"/>
          <w:szCs w:val="26"/>
        </w:rPr>
        <w:t xml:space="preserve"> </w:t>
      </w:r>
    </w:p>
    <w:p w14:paraId="7800A1CA" w14:textId="77777777" w:rsidR="005344CB" w:rsidRDefault="005344CB">
      <w:pPr>
        <w:rPr>
          <w:rFonts w:ascii="Merriweather" w:eastAsia="Merriweather" w:hAnsi="Merriweather" w:cs="Merriweather"/>
          <w:sz w:val="28"/>
          <w:szCs w:val="28"/>
        </w:rPr>
      </w:pPr>
    </w:p>
    <w:sectPr w:rsidR="005344CB">
      <w:headerReference w:type="default" r:id="rId7"/>
      <w:footerReference w:type="even" r:id="rId8"/>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33AFE3" w14:textId="77777777" w:rsidR="004E50C6" w:rsidRDefault="004E50C6" w:rsidP="00E227D8">
      <w:pPr>
        <w:spacing w:line="240" w:lineRule="auto"/>
      </w:pPr>
      <w:r>
        <w:separator/>
      </w:r>
    </w:p>
  </w:endnote>
  <w:endnote w:type="continuationSeparator" w:id="0">
    <w:p w14:paraId="6BA3436C" w14:textId="77777777" w:rsidR="004E50C6" w:rsidRDefault="004E50C6" w:rsidP="00E227D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4BDBB30-308F-EF48-AF27-F1912358877A}"/>
    <w:embedBold r:id="rId2" w:fontKey="{5F289CC5-DBF4-524A-8D92-0E7F19C5F45B}"/>
    <w:embedItalic r:id="rId3" w:fontKey="{B8879443-C63E-6740-B4A1-366F799C7AF7}"/>
    <w:embedBoldItalic r:id="rId4" w:fontKey="{B4CBAC0C-D592-BD41-9C6D-237BF7294A8A}"/>
  </w:font>
  <w:font w:name="Courier New">
    <w:panose1 w:val="02070309020205020404"/>
    <w:charset w:val="00"/>
    <w:family w:val="modern"/>
    <w:pitch w:val="fixed"/>
    <w:sig w:usb0="E0002EFF" w:usb1="C0007843" w:usb2="00000009" w:usb3="00000000" w:csb0="000001FF" w:csb1="00000000"/>
    <w:embedRegular r:id="rId5" w:fontKey="{1C922BE1-9F96-E74F-9D23-5845737D1DD2}"/>
  </w:font>
  <w:font w:name="Wingdings">
    <w:panose1 w:val="05000000000000000000"/>
    <w:charset w:val="4D"/>
    <w:family w:val="decorative"/>
    <w:pitch w:val="variable"/>
    <w:sig w:usb0="00000003" w:usb1="00000000" w:usb2="00000000" w:usb3="00000000" w:csb0="80000001" w:csb1="00000000"/>
    <w:embedRegular r:id="rId6" w:fontKey="{607F17C7-8526-3943-AA77-1CE1DDB3041D}"/>
  </w:font>
  <w:font w:name="Symbol">
    <w:panose1 w:val="05050102010706020507"/>
    <w:charset w:val="02"/>
    <w:family w:val="decorative"/>
    <w:pitch w:val="variable"/>
    <w:sig w:usb0="00000000" w:usb1="10000000" w:usb2="00000000" w:usb3="00000000" w:csb0="80000000" w:csb1="00000000"/>
    <w:embedRegular r:id="rId7" w:fontKey="{89D72DE9-E0AD-4545-A8B0-FFFBC69FB77A}"/>
  </w:font>
  <w:font w:name="Arial">
    <w:panose1 w:val="020B0604020202020204"/>
    <w:charset w:val="00"/>
    <w:family w:val="swiss"/>
    <w:pitch w:val="variable"/>
    <w:sig w:usb0="E0002EFF" w:usb1="C000785B" w:usb2="00000009" w:usb3="00000000" w:csb0="000001FF" w:csb1="00000000"/>
    <w:embedRegular r:id="rId8" w:fontKey="{2423BA0E-970A-3641-8B34-F503A0C7CE13}"/>
    <w:embedBold r:id="rId9" w:fontKey="{E30A425B-A559-E64C-B43C-19DB4485109E}"/>
    <w:embedItalic r:id="rId10" w:fontKey="{5E46F6BC-6A06-6940-9B2F-FD611310F77C}"/>
    <w:embedBoldItalic r:id="rId11" w:fontKey="{80226364-8822-DB43-A4B1-5B9C9DF356B5}"/>
  </w:font>
  <w:font w:name="Aptos">
    <w:panose1 w:val="020B0004020202020204"/>
    <w:charset w:val="00"/>
    <w:family w:val="swiss"/>
    <w:pitch w:val="variable"/>
    <w:sig w:usb0="20000287" w:usb1="00000003" w:usb2="00000000" w:usb3="00000000" w:csb0="0000019F" w:csb1="00000000"/>
    <w:embedRegular r:id="rId12" w:fontKey="{D9739B7C-FB64-9F48-B54A-009557592D91}"/>
  </w:font>
  <w:font w:name="Calibri">
    <w:panose1 w:val="020F0502020204030204"/>
    <w:charset w:val="00"/>
    <w:family w:val="swiss"/>
    <w:pitch w:val="variable"/>
    <w:sig w:usb0="E4002EFF" w:usb1="C200247B" w:usb2="00000009" w:usb3="00000000" w:csb0="000001FF" w:csb1="00000000"/>
    <w:embedRegular r:id="rId13" w:fontKey="{5047FBE3-1342-E94A-BB02-4758640B2414}"/>
  </w:font>
  <w:font w:name="Merriweather">
    <w:panose1 w:val="00000500000000000000"/>
    <w:charset w:val="4D"/>
    <w:family w:val="auto"/>
    <w:pitch w:val="variable"/>
    <w:sig w:usb0="20000207" w:usb1="00000002" w:usb2="00000000" w:usb3="00000000" w:csb0="00000197" w:csb1="00000000"/>
    <w:embedRegular r:id="rId14" w:fontKey="{742ABF17-23E0-9141-8440-40E9F801D3C5}"/>
    <w:embedBold r:id="rId15" w:fontKey="{8FAAF09F-BA73-E840-9568-877806FCEDCF}"/>
    <w:embedItalic r:id="rId16" w:fontKey="{BBCA108B-BE58-914E-B64A-627B6655375D}"/>
    <w:embedBoldItalic r:id="rId17" w:fontKey="{8FF02474-E2F3-364E-A2A2-39543C00B949}"/>
  </w:font>
  <w:font w:name="Perpetua">
    <w:panose1 w:val="02020502060401020303"/>
    <w:charset w:val="4D"/>
    <w:family w:val="roman"/>
    <w:pitch w:val="variable"/>
    <w:sig w:usb0="00000003" w:usb1="00000000" w:usb2="00000000" w:usb3="00000000" w:csb0="00000001" w:csb1="00000000"/>
    <w:embedRegular r:id="rId18" w:fontKey="{B919EB4F-9BEE-0A49-8E91-B05BFAE8B734}"/>
  </w:font>
  <w:font w:name="Cambria">
    <w:panose1 w:val="02040503050406030204"/>
    <w:charset w:val="00"/>
    <w:family w:val="roman"/>
    <w:pitch w:val="variable"/>
    <w:sig w:usb0="E00006FF" w:usb1="420024FF" w:usb2="02000000" w:usb3="00000000" w:csb0="0000019F" w:csb1="00000000"/>
    <w:embedRegular r:id="rId19" w:fontKey="{A688E554-C2F0-2E4C-B3DC-FFA7E04677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8550182"/>
      <w:docPartObj>
        <w:docPartGallery w:val="Page Numbers (Bottom of Page)"/>
        <w:docPartUnique/>
      </w:docPartObj>
    </w:sdtPr>
    <w:sdtContent>
      <w:p w14:paraId="2B2A40CD" w14:textId="471657F5" w:rsidR="00E227D8" w:rsidRDefault="00E227D8" w:rsidP="00D87E5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9F0BFFD" w14:textId="77777777" w:rsidR="00E227D8" w:rsidRDefault="00E227D8" w:rsidP="00E227D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Merriweather" w:hAnsi="Merriweather"/>
        <w:b/>
        <w:bCs/>
        <w:sz w:val="24"/>
        <w:szCs w:val="24"/>
      </w:rPr>
      <w:id w:val="-1796978806"/>
      <w:docPartObj>
        <w:docPartGallery w:val="Page Numbers (Bottom of Page)"/>
        <w:docPartUnique/>
      </w:docPartObj>
    </w:sdtPr>
    <w:sdtContent>
      <w:p w14:paraId="347902F6" w14:textId="7598AD27" w:rsidR="00E227D8" w:rsidRPr="00E227D8" w:rsidRDefault="00E227D8" w:rsidP="00D87E58">
        <w:pPr>
          <w:pStyle w:val="Footer"/>
          <w:framePr w:wrap="none" w:vAnchor="text" w:hAnchor="margin" w:xAlign="right" w:y="1"/>
          <w:rPr>
            <w:rStyle w:val="PageNumber"/>
            <w:rFonts w:ascii="Merriweather" w:hAnsi="Merriweather"/>
            <w:b/>
            <w:bCs/>
            <w:sz w:val="24"/>
            <w:szCs w:val="24"/>
          </w:rPr>
        </w:pPr>
        <w:r w:rsidRPr="00E227D8">
          <w:rPr>
            <w:rStyle w:val="PageNumber"/>
            <w:rFonts w:ascii="Merriweather" w:hAnsi="Merriweather"/>
            <w:b/>
            <w:bCs/>
            <w:sz w:val="24"/>
            <w:szCs w:val="24"/>
          </w:rPr>
          <w:fldChar w:fldCharType="begin"/>
        </w:r>
        <w:r w:rsidRPr="00E227D8">
          <w:rPr>
            <w:rStyle w:val="PageNumber"/>
            <w:rFonts w:ascii="Merriweather" w:hAnsi="Merriweather"/>
            <w:b/>
            <w:bCs/>
            <w:sz w:val="24"/>
            <w:szCs w:val="24"/>
          </w:rPr>
          <w:instrText xml:space="preserve"> PAGE </w:instrText>
        </w:r>
        <w:r w:rsidRPr="00E227D8">
          <w:rPr>
            <w:rStyle w:val="PageNumber"/>
            <w:rFonts w:ascii="Merriweather" w:hAnsi="Merriweather"/>
            <w:b/>
            <w:bCs/>
            <w:sz w:val="24"/>
            <w:szCs w:val="24"/>
          </w:rPr>
          <w:fldChar w:fldCharType="separate"/>
        </w:r>
        <w:r w:rsidRPr="00E227D8">
          <w:rPr>
            <w:rStyle w:val="PageNumber"/>
            <w:rFonts w:ascii="Merriweather" w:hAnsi="Merriweather"/>
            <w:b/>
            <w:bCs/>
            <w:noProof/>
            <w:sz w:val="24"/>
            <w:szCs w:val="24"/>
          </w:rPr>
          <w:t>1</w:t>
        </w:r>
        <w:r w:rsidRPr="00E227D8">
          <w:rPr>
            <w:rStyle w:val="PageNumber"/>
            <w:rFonts w:ascii="Merriweather" w:hAnsi="Merriweather"/>
            <w:b/>
            <w:bCs/>
            <w:sz w:val="24"/>
            <w:szCs w:val="24"/>
          </w:rPr>
          <w:fldChar w:fldCharType="end"/>
        </w:r>
      </w:p>
    </w:sdtContent>
  </w:sdt>
  <w:p w14:paraId="6130C9F2" w14:textId="77777777" w:rsidR="00E227D8" w:rsidRDefault="00E227D8" w:rsidP="00E227D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F03B07" w14:textId="77777777" w:rsidR="004E50C6" w:rsidRDefault="004E50C6" w:rsidP="00E227D8">
      <w:pPr>
        <w:spacing w:line="240" w:lineRule="auto"/>
      </w:pPr>
      <w:r>
        <w:separator/>
      </w:r>
    </w:p>
  </w:footnote>
  <w:footnote w:type="continuationSeparator" w:id="0">
    <w:p w14:paraId="33E02FA7" w14:textId="77777777" w:rsidR="004E50C6" w:rsidRDefault="004E50C6" w:rsidP="00E227D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3852A" w14:textId="77777777" w:rsidR="00E227D8" w:rsidRDefault="00E227D8" w:rsidP="00E227D8">
    <w:pPr>
      <w:jc w:val="center"/>
      <w:rPr>
        <w:rFonts w:ascii="Merriweather" w:eastAsia="Merriweather" w:hAnsi="Merriweather" w:cs="Merriweather"/>
        <w:b/>
        <w:sz w:val="28"/>
        <w:szCs w:val="28"/>
        <w:u w:val="single"/>
      </w:rPr>
    </w:pPr>
    <w:r>
      <w:rPr>
        <w:rFonts w:ascii="Merriweather" w:eastAsia="Merriweather" w:hAnsi="Merriweather" w:cs="Merriweather"/>
        <w:b/>
        <w:sz w:val="28"/>
        <w:szCs w:val="28"/>
        <w:u w:val="single"/>
      </w:rPr>
      <w:t>Building the City of God - Session 2 - Saturday, October 25, 2025</w:t>
    </w:r>
  </w:p>
  <w:p w14:paraId="15F87E31" w14:textId="77777777" w:rsidR="00E227D8" w:rsidRPr="00E227D8" w:rsidRDefault="00E227D8" w:rsidP="00E227D8">
    <w:pPr>
      <w:jc w:val="center"/>
      <w:rPr>
        <w:rFonts w:ascii="Merriweather" w:eastAsia="Merriweather" w:hAnsi="Merriweather" w:cs="Merriweather"/>
        <w:b/>
        <w:sz w:val="10"/>
        <w:szCs w:val="10"/>
      </w:rPr>
    </w:pPr>
  </w:p>
  <w:p w14:paraId="790DE0C9" w14:textId="5973CEFF" w:rsidR="00E227D8" w:rsidRDefault="00E227D8" w:rsidP="00E227D8">
    <w:pPr>
      <w:jc w:val="center"/>
      <w:rPr>
        <w:rFonts w:ascii="Merriweather" w:eastAsia="Merriweather" w:hAnsi="Merriweather" w:cs="Merriweather"/>
        <w:b/>
        <w:sz w:val="28"/>
        <w:szCs w:val="28"/>
      </w:rPr>
    </w:pPr>
    <w:r>
      <w:rPr>
        <w:rFonts w:ascii="Merriweather" w:eastAsia="Merriweather" w:hAnsi="Merriweather" w:cs="Merriweather"/>
        <w:b/>
        <w:sz w:val="28"/>
        <w:szCs w:val="28"/>
      </w:rPr>
      <w:t>Building Communities of Practice</w:t>
    </w:r>
  </w:p>
  <w:p w14:paraId="5503E554" w14:textId="77777777" w:rsidR="00E227D8" w:rsidRDefault="00E227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2175E7"/>
    <w:multiLevelType w:val="hybridMultilevel"/>
    <w:tmpl w:val="A474625E"/>
    <w:lvl w:ilvl="0" w:tplc="1F6A6DCC">
      <w:start w:val="1"/>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5441F32"/>
    <w:multiLevelType w:val="hybridMultilevel"/>
    <w:tmpl w:val="EAE4B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0165BF4"/>
    <w:multiLevelType w:val="hybridMultilevel"/>
    <w:tmpl w:val="DF0EA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FE42949"/>
    <w:multiLevelType w:val="hybridMultilevel"/>
    <w:tmpl w:val="1D70A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74981528">
    <w:abstractNumId w:val="0"/>
  </w:num>
  <w:num w:numId="2" w16cid:durableId="721709742">
    <w:abstractNumId w:val="1"/>
  </w:num>
  <w:num w:numId="3" w16cid:durableId="1014377760">
    <w:abstractNumId w:val="2"/>
  </w:num>
  <w:num w:numId="4" w16cid:durableId="166188360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44CB"/>
    <w:rsid w:val="000001E1"/>
    <w:rsid w:val="00091282"/>
    <w:rsid w:val="002607B1"/>
    <w:rsid w:val="003B5FD3"/>
    <w:rsid w:val="004E50C6"/>
    <w:rsid w:val="005344CB"/>
    <w:rsid w:val="006218DE"/>
    <w:rsid w:val="006C024E"/>
    <w:rsid w:val="00777AE3"/>
    <w:rsid w:val="008051D7"/>
    <w:rsid w:val="00837ECF"/>
    <w:rsid w:val="009E1768"/>
    <w:rsid w:val="00A23F68"/>
    <w:rsid w:val="00BE2E9B"/>
    <w:rsid w:val="00C17215"/>
    <w:rsid w:val="00C30EB2"/>
    <w:rsid w:val="00D84238"/>
    <w:rsid w:val="00DC290C"/>
    <w:rsid w:val="00E227D8"/>
    <w:rsid w:val="00E31195"/>
    <w:rsid w:val="00E436FF"/>
    <w:rsid w:val="00F65F24"/>
    <w:rsid w:val="00F735DD"/>
    <w:rsid w:val="00FA55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F1693C"/>
  <w15:docId w15:val="{F6E0C3FF-08C5-D54C-BD9C-D4F15E957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paragraph" w:styleId="Header">
    <w:name w:val="header"/>
    <w:basedOn w:val="Normal"/>
    <w:link w:val="HeaderChar"/>
    <w:uiPriority w:val="99"/>
    <w:unhideWhenUsed/>
    <w:rsid w:val="00E227D8"/>
    <w:pPr>
      <w:tabs>
        <w:tab w:val="center" w:pos="4680"/>
        <w:tab w:val="right" w:pos="9360"/>
      </w:tabs>
      <w:spacing w:line="240" w:lineRule="auto"/>
    </w:pPr>
  </w:style>
  <w:style w:type="character" w:customStyle="1" w:styleId="HeaderChar">
    <w:name w:val="Header Char"/>
    <w:basedOn w:val="DefaultParagraphFont"/>
    <w:link w:val="Header"/>
    <w:uiPriority w:val="99"/>
    <w:rsid w:val="00E227D8"/>
  </w:style>
  <w:style w:type="paragraph" w:styleId="Footer">
    <w:name w:val="footer"/>
    <w:basedOn w:val="Normal"/>
    <w:link w:val="FooterChar"/>
    <w:uiPriority w:val="99"/>
    <w:unhideWhenUsed/>
    <w:rsid w:val="00E227D8"/>
    <w:pPr>
      <w:tabs>
        <w:tab w:val="center" w:pos="4680"/>
        <w:tab w:val="right" w:pos="9360"/>
      </w:tabs>
      <w:spacing w:line="240" w:lineRule="auto"/>
    </w:pPr>
  </w:style>
  <w:style w:type="character" w:customStyle="1" w:styleId="FooterChar">
    <w:name w:val="Footer Char"/>
    <w:basedOn w:val="DefaultParagraphFont"/>
    <w:link w:val="Footer"/>
    <w:uiPriority w:val="99"/>
    <w:rsid w:val="00E227D8"/>
  </w:style>
  <w:style w:type="character" w:styleId="PageNumber">
    <w:name w:val="page number"/>
    <w:basedOn w:val="DefaultParagraphFont"/>
    <w:uiPriority w:val="99"/>
    <w:semiHidden/>
    <w:unhideWhenUsed/>
    <w:rsid w:val="00E227D8"/>
  </w:style>
  <w:style w:type="paragraph" w:styleId="ListParagraph">
    <w:name w:val="List Paragraph"/>
    <w:basedOn w:val="Normal"/>
    <w:uiPriority w:val="34"/>
    <w:qFormat/>
    <w:rsid w:val="00FA55D8"/>
    <w:pPr>
      <w:spacing w:line="240" w:lineRule="auto"/>
      <w:ind w:left="720"/>
      <w:contextualSpacing/>
    </w:pPr>
    <w:rPr>
      <w:rFonts w:ascii="Aptos" w:eastAsia="Aptos" w:hAnsi="Aptos" w:cs="Times New Roman"/>
      <w:kern w:val="2"/>
      <w:sz w:val="24"/>
      <w:szCs w:val="24"/>
      <w:lang w:val="en-US"/>
    </w:rPr>
  </w:style>
  <w:style w:type="character" w:styleId="EndnoteReference">
    <w:name w:val="endnote reference"/>
    <w:uiPriority w:val="99"/>
    <w:semiHidden/>
    <w:unhideWhenUsed/>
    <w:rsid w:val="00FA55D8"/>
    <w:rPr>
      <w:vertAlign w:val="superscript"/>
    </w:rPr>
  </w:style>
  <w:style w:type="paragraph" w:styleId="EndnoteText">
    <w:name w:val="endnote text"/>
    <w:basedOn w:val="Normal"/>
    <w:link w:val="EndnoteTextChar"/>
    <w:uiPriority w:val="99"/>
    <w:unhideWhenUsed/>
    <w:rsid w:val="00FA55D8"/>
    <w:pPr>
      <w:spacing w:line="240" w:lineRule="auto"/>
    </w:pPr>
    <w:rPr>
      <w:rFonts w:ascii="Calibri" w:eastAsia="Calibri" w:hAnsi="Calibri" w:cs="Times New Roman"/>
      <w:sz w:val="20"/>
      <w:szCs w:val="20"/>
      <w:lang w:val="en-US"/>
    </w:rPr>
  </w:style>
  <w:style w:type="character" w:customStyle="1" w:styleId="EndnoteTextChar">
    <w:name w:val="Endnote Text Char"/>
    <w:basedOn w:val="DefaultParagraphFont"/>
    <w:link w:val="EndnoteText"/>
    <w:uiPriority w:val="99"/>
    <w:rsid w:val="00FA55D8"/>
    <w:rPr>
      <w:rFonts w:ascii="Calibri" w:eastAsia="Calibri" w:hAnsi="Calibri" w:cs="Times New Roman"/>
      <w:sz w:val="20"/>
      <w:szCs w:val="20"/>
      <w:lang w:val="en-US"/>
    </w:rPr>
  </w:style>
  <w:style w:type="character" w:styleId="Emphasis">
    <w:name w:val="Emphasis"/>
    <w:uiPriority w:val="20"/>
    <w:qFormat/>
    <w:rsid w:val="00FA55D8"/>
    <w:rPr>
      <w:i/>
      <w:iCs/>
    </w:rPr>
  </w:style>
  <w:style w:type="paragraph" w:styleId="NormalWeb">
    <w:name w:val="Normal (Web)"/>
    <w:basedOn w:val="Normal"/>
    <w:uiPriority w:val="99"/>
    <w:unhideWhenUsed/>
    <w:rsid w:val="00E3119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1">
    <w:name w:val="1"/>
    <w:rsid w:val="00091282"/>
    <w:pPr>
      <w:autoSpaceDE w:val="0"/>
      <w:autoSpaceDN w:val="0"/>
      <w:adjustRightInd w:val="0"/>
      <w:spacing w:line="240" w:lineRule="auto"/>
      <w:ind w:right="522"/>
      <w:jc w:val="both"/>
    </w:pPr>
    <w:rPr>
      <w:rFonts w:eastAsia="Times New Roman"/>
      <w:sz w:val="20"/>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798058">
      <w:bodyDiv w:val="1"/>
      <w:marLeft w:val="0"/>
      <w:marRight w:val="0"/>
      <w:marTop w:val="0"/>
      <w:marBottom w:val="0"/>
      <w:divBdr>
        <w:top w:val="none" w:sz="0" w:space="0" w:color="auto"/>
        <w:left w:val="none" w:sz="0" w:space="0" w:color="auto"/>
        <w:bottom w:val="none" w:sz="0" w:space="0" w:color="auto"/>
        <w:right w:val="none" w:sz="0" w:space="0" w:color="auto"/>
      </w:divBdr>
    </w:div>
    <w:div w:id="11246124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78</TotalTime>
  <Pages>6</Pages>
  <Words>1726</Words>
  <Characters>9842</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Gary McCloskey</cp:lastModifiedBy>
  <cp:revision>11</cp:revision>
  <dcterms:created xsi:type="dcterms:W3CDTF">2025-10-20T11:58:00Z</dcterms:created>
  <dcterms:modified xsi:type="dcterms:W3CDTF">2025-10-22T07:25:00Z</dcterms:modified>
</cp:coreProperties>
</file>