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AD3C" w14:textId="3A99F864" w:rsidR="00561D23" w:rsidRDefault="00056FB0">
      <w:pPr>
        <w:pStyle w:val="Title"/>
        <w:rPr>
          <w:rFonts w:ascii="Georgia" w:hAnsi="Georgia"/>
        </w:rPr>
      </w:pPr>
      <w:r w:rsidRPr="00056FB0">
        <w:rPr>
          <w:rFonts w:ascii="Georgia" w:hAnsi="Georgia"/>
        </w:rPr>
        <w:t xml:space="preserve">ACH Fee payments to </w:t>
      </w:r>
      <w:proofErr w:type="spellStart"/>
      <w:r w:rsidRPr="00056FB0">
        <w:rPr>
          <w:rFonts w:ascii="Georgia" w:hAnsi="Georgia"/>
        </w:rPr>
        <w:t>Harbour</w:t>
      </w:r>
      <w:proofErr w:type="spellEnd"/>
      <w:r w:rsidRPr="00056FB0">
        <w:rPr>
          <w:rFonts w:ascii="Georgia" w:hAnsi="Georgia"/>
        </w:rPr>
        <w:t xml:space="preserve"> from clients</w:t>
      </w:r>
    </w:p>
    <w:p w14:paraId="3FDADC2F" w14:textId="77777777" w:rsidR="00056FB0" w:rsidRPr="00056FB0" w:rsidRDefault="00056FB0">
      <w:pPr>
        <w:pStyle w:val="Title"/>
        <w:rPr>
          <w:rFonts w:ascii="Georgia" w:hAnsi="Georgia"/>
          <w:u w:val="none"/>
        </w:rPr>
      </w:pPr>
    </w:p>
    <w:p w14:paraId="3D78C099" w14:textId="25672675" w:rsidR="00561D23" w:rsidRPr="00056FB0" w:rsidRDefault="00056FB0">
      <w:pPr>
        <w:pStyle w:val="ListParagraph"/>
        <w:numPr>
          <w:ilvl w:val="0"/>
          <w:numId w:val="1"/>
        </w:numPr>
        <w:tabs>
          <w:tab w:val="left" w:pos="464"/>
        </w:tabs>
        <w:spacing w:before="178"/>
        <w:ind w:hanging="361"/>
        <w:rPr>
          <w:rFonts w:ascii="Georgia" w:hAnsi="Georgia"/>
        </w:rPr>
      </w:pPr>
      <w:r w:rsidRPr="00056FB0">
        <w:rPr>
          <w:rFonts w:ascii="Georgia" w:hAnsi="Georgia"/>
          <w:noProof/>
        </w:rPr>
        <w:drawing>
          <wp:anchor distT="0" distB="0" distL="0" distR="0" simplePos="0" relativeHeight="251658752" behindDoc="0" locked="0" layoutInCell="1" allowOverlap="1" wp14:anchorId="2294400B" wp14:editId="2C69B173">
            <wp:simplePos x="0" y="0"/>
            <wp:positionH relativeFrom="page">
              <wp:posOffset>695807</wp:posOffset>
            </wp:positionH>
            <wp:positionV relativeFrom="paragraph">
              <wp:posOffset>348157</wp:posOffset>
            </wp:positionV>
            <wp:extent cx="6024553" cy="14462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553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FB0">
        <w:rPr>
          <w:rFonts w:ascii="Georgia" w:hAnsi="Georgia"/>
          <w:w w:val="110"/>
        </w:rPr>
        <w:t>Go</w:t>
      </w:r>
      <w:r w:rsidRPr="00056FB0">
        <w:rPr>
          <w:rFonts w:ascii="Georgia" w:hAnsi="Georgia"/>
          <w:spacing w:val="-18"/>
          <w:w w:val="110"/>
        </w:rPr>
        <w:t xml:space="preserve"> </w:t>
      </w:r>
      <w:r w:rsidRPr="00056FB0">
        <w:rPr>
          <w:rFonts w:ascii="Georgia" w:hAnsi="Georgia"/>
          <w:w w:val="110"/>
        </w:rPr>
        <w:t>to</w:t>
      </w:r>
      <w:r w:rsidRPr="00056FB0">
        <w:rPr>
          <w:rFonts w:ascii="Georgia" w:hAnsi="Georgia"/>
          <w:spacing w:val="-17"/>
          <w:w w:val="110"/>
        </w:rPr>
        <w:t xml:space="preserve"> </w:t>
      </w:r>
      <w:proofErr w:type="spellStart"/>
      <w:r w:rsidRPr="00056FB0">
        <w:rPr>
          <w:rFonts w:ascii="Georgia" w:hAnsi="Georgia"/>
          <w:w w:val="110"/>
        </w:rPr>
        <w:t>Harbour</w:t>
      </w:r>
      <w:proofErr w:type="spellEnd"/>
      <w:r w:rsidRPr="00056FB0">
        <w:rPr>
          <w:rFonts w:ascii="Georgia" w:hAnsi="Georgia"/>
          <w:spacing w:val="-17"/>
          <w:w w:val="110"/>
        </w:rPr>
        <w:t xml:space="preserve"> </w:t>
      </w:r>
      <w:r w:rsidRPr="00056FB0">
        <w:rPr>
          <w:rFonts w:ascii="Georgia" w:hAnsi="Georgia"/>
          <w:w w:val="110"/>
        </w:rPr>
        <w:t>website</w:t>
      </w:r>
      <w:r w:rsidRPr="00056FB0">
        <w:rPr>
          <w:rFonts w:ascii="Georgia" w:hAnsi="Georgia"/>
          <w:spacing w:val="-20"/>
          <w:w w:val="110"/>
        </w:rPr>
        <w:t xml:space="preserve"> </w:t>
      </w:r>
      <w:r w:rsidRPr="00056FB0">
        <w:rPr>
          <w:rFonts w:ascii="Georgia" w:hAnsi="Georgia"/>
          <w:w w:val="110"/>
        </w:rPr>
        <w:t>(www.harbourinv.com)</w:t>
      </w:r>
      <w:r w:rsidRPr="00056FB0">
        <w:rPr>
          <w:rFonts w:ascii="Times New Roman" w:hAnsi="Times New Roman" w:cs="Times New Roman"/>
          <w:w w:val="170"/>
        </w:rPr>
        <w:t xml:space="preserve"> </w:t>
      </w:r>
      <w:proofErr w:type="gramStart"/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18"/>
          <w:w w:val="110"/>
        </w:rPr>
        <w:t xml:space="preserve"> </w:t>
      </w:r>
      <w:r w:rsidRPr="00056FB0">
        <w:rPr>
          <w:rFonts w:ascii="Georgia" w:hAnsi="Georgia"/>
          <w:spacing w:val="-54"/>
          <w:w w:val="165"/>
        </w:rPr>
        <w:t xml:space="preserve"> </w:t>
      </w:r>
      <w:r w:rsidRPr="00056FB0">
        <w:rPr>
          <w:rFonts w:ascii="Georgia" w:hAnsi="Georgia"/>
          <w:w w:val="110"/>
        </w:rPr>
        <w:t>under</w:t>
      </w:r>
      <w:proofErr w:type="gramEnd"/>
      <w:r w:rsidRPr="00056FB0">
        <w:rPr>
          <w:rFonts w:ascii="Georgia" w:hAnsi="Georgia"/>
          <w:spacing w:val="-18"/>
          <w:w w:val="110"/>
        </w:rPr>
        <w:t xml:space="preserve"> </w:t>
      </w:r>
      <w:r w:rsidRPr="00056FB0">
        <w:rPr>
          <w:rFonts w:ascii="Georgia" w:hAnsi="Georgia"/>
          <w:w w:val="110"/>
        </w:rPr>
        <w:t>CLIENTS</w:t>
      </w:r>
      <w:r w:rsidRPr="00056FB0">
        <w:rPr>
          <w:rFonts w:ascii="Georgia" w:hAnsi="Georgia"/>
          <w:spacing w:val="-20"/>
          <w:w w:val="110"/>
        </w:rPr>
        <w:t xml:space="preserve"> </w:t>
      </w:r>
      <w:r w:rsidRPr="00056FB0">
        <w:rPr>
          <w:rFonts w:ascii="Georgia" w:hAnsi="Georgia"/>
          <w:w w:val="110"/>
        </w:rPr>
        <w:t>click</w:t>
      </w:r>
      <w:r w:rsidRPr="00056FB0">
        <w:rPr>
          <w:rFonts w:ascii="Georgia" w:hAnsi="Georgia"/>
          <w:spacing w:val="-19"/>
          <w:w w:val="110"/>
        </w:rPr>
        <w:t xml:space="preserve"> </w:t>
      </w:r>
      <w:r w:rsidRPr="00056FB0">
        <w:rPr>
          <w:rFonts w:ascii="Georgia" w:hAnsi="Georgia"/>
          <w:w w:val="110"/>
        </w:rPr>
        <w:t>Helpful</w:t>
      </w:r>
      <w:r w:rsidRPr="00056FB0">
        <w:rPr>
          <w:rFonts w:ascii="Georgia" w:hAnsi="Georgia"/>
          <w:spacing w:val="-18"/>
          <w:w w:val="110"/>
        </w:rPr>
        <w:t xml:space="preserve"> </w:t>
      </w:r>
      <w:r w:rsidRPr="00056FB0">
        <w:rPr>
          <w:rFonts w:ascii="Georgia" w:hAnsi="Georgia"/>
          <w:w w:val="110"/>
        </w:rPr>
        <w:t>Links</w:t>
      </w:r>
    </w:p>
    <w:p w14:paraId="5C817357" w14:textId="77777777" w:rsidR="00561D23" w:rsidRPr="00056FB0" w:rsidRDefault="00056FB0">
      <w:pPr>
        <w:pStyle w:val="BodyText"/>
        <w:ind w:left="2131"/>
        <w:rPr>
          <w:rFonts w:ascii="Georgia" w:hAnsi="Georgia"/>
        </w:rPr>
      </w:pPr>
      <w:r w:rsidRPr="00056FB0">
        <w:rPr>
          <w:rFonts w:ascii="Georgia" w:hAnsi="Georgia"/>
        </w:rPr>
        <w:t>(</w:t>
      </w:r>
      <w:r w:rsidRPr="00056FB0">
        <w:rPr>
          <w:rFonts w:ascii="Georgia" w:hAnsi="Georgia"/>
          <w:color w:val="0000FF"/>
          <w:u w:val="single" w:color="0000FF"/>
        </w:rPr>
        <w:t>https://harbourinv.com/clients/helpful-links/</w:t>
      </w:r>
      <w:r w:rsidRPr="00056FB0">
        <w:rPr>
          <w:rFonts w:ascii="Georgia" w:hAnsi="Georgia"/>
          <w:color w:val="0000FF"/>
        </w:rPr>
        <w:t xml:space="preserve"> </w:t>
      </w:r>
      <w:r w:rsidRPr="00056FB0">
        <w:rPr>
          <w:rFonts w:ascii="Georgia" w:hAnsi="Georgia"/>
        </w:rPr>
        <w:t>- link directly to webpage)</w:t>
      </w:r>
    </w:p>
    <w:p w14:paraId="6D32AE90" w14:textId="77777777" w:rsidR="00561D23" w:rsidRPr="00056FB0" w:rsidRDefault="00056FB0">
      <w:pPr>
        <w:pStyle w:val="ListParagraph"/>
        <w:numPr>
          <w:ilvl w:val="0"/>
          <w:numId w:val="1"/>
        </w:numPr>
        <w:tabs>
          <w:tab w:val="left" w:pos="497"/>
        </w:tabs>
        <w:spacing w:before="130"/>
        <w:ind w:left="496" w:hanging="361"/>
        <w:rPr>
          <w:rFonts w:ascii="Georgia" w:hAnsi="Georgia"/>
        </w:rPr>
      </w:pPr>
      <w:r w:rsidRPr="00056FB0">
        <w:rPr>
          <w:rFonts w:ascii="Georgia" w:hAnsi="Georgia"/>
        </w:rPr>
        <w:t>Scroll down to bottom of page and click on Smart Pay Express for ACH</w:t>
      </w:r>
      <w:r w:rsidRPr="00056FB0">
        <w:rPr>
          <w:rFonts w:ascii="Georgia" w:hAnsi="Georgia"/>
          <w:spacing w:val="-17"/>
        </w:rPr>
        <w:t xml:space="preserve"> </w:t>
      </w:r>
      <w:r w:rsidRPr="00056FB0">
        <w:rPr>
          <w:rFonts w:ascii="Georgia" w:hAnsi="Georgia"/>
        </w:rPr>
        <w:t>Payments</w:t>
      </w:r>
    </w:p>
    <w:p w14:paraId="4C5FC1F9" w14:textId="77777777" w:rsidR="00561D23" w:rsidRPr="00056FB0" w:rsidRDefault="00056FB0">
      <w:pPr>
        <w:pStyle w:val="ListParagraph"/>
        <w:numPr>
          <w:ilvl w:val="1"/>
          <w:numId w:val="1"/>
        </w:numPr>
        <w:tabs>
          <w:tab w:val="left" w:pos="1217"/>
        </w:tabs>
        <w:ind w:hanging="361"/>
        <w:rPr>
          <w:rFonts w:ascii="Georgia" w:hAnsi="Georgia"/>
        </w:rPr>
      </w:pPr>
      <w:r w:rsidRPr="00056FB0">
        <w:rPr>
          <w:rFonts w:ascii="Georgia" w:hAnsi="Georgia"/>
          <w:b/>
          <w:w w:val="110"/>
        </w:rPr>
        <w:t>For</w:t>
      </w:r>
      <w:r w:rsidRPr="00056FB0">
        <w:rPr>
          <w:rFonts w:ascii="Georgia" w:hAnsi="Georgia"/>
          <w:b/>
          <w:spacing w:val="-8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a</w:t>
      </w:r>
      <w:r w:rsidRPr="00056FB0">
        <w:rPr>
          <w:rFonts w:ascii="Georgia" w:hAnsi="Georgia"/>
          <w:b/>
          <w:spacing w:val="-8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One-Time</w:t>
      </w:r>
      <w:r w:rsidRPr="00056FB0">
        <w:rPr>
          <w:rFonts w:ascii="Georgia" w:hAnsi="Georgia"/>
          <w:b/>
          <w:spacing w:val="-10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payment</w:t>
      </w:r>
      <w:r w:rsidRPr="00056FB0">
        <w:rPr>
          <w:rFonts w:ascii="Georgia" w:hAnsi="Georgia"/>
          <w:b/>
          <w:spacing w:val="-8"/>
          <w:w w:val="110"/>
        </w:rPr>
        <w:t xml:space="preserve"> </w:t>
      </w:r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46"/>
          <w:w w:val="170"/>
        </w:rPr>
        <w:t xml:space="preserve"> </w:t>
      </w:r>
      <w:r w:rsidRPr="00056FB0">
        <w:rPr>
          <w:rFonts w:ascii="Georgia" w:hAnsi="Georgia"/>
          <w:w w:val="110"/>
        </w:rPr>
        <w:t>click</w:t>
      </w:r>
      <w:r w:rsidRPr="00056FB0">
        <w:rPr>
          <w:rFonts w:ascii="Georgia" w:hAnsi="Georgia"/>
          <w:spacing w:val="-9"/>
          <w:w w:val="110"/>
        </w:rPr>
        <w:t xml:space="preserve"> </w:t>
      </w:r>
      <w:r w:rsidRPr="00056FB0">
        <w:rPr>
          <w:rFonts w:ascii="Georgia" w:hAnsi="Georgia"/>
          <w:w w:val="110"/>
        </w:rPr>
        <w:t>Pay</w:t>
      </w:r>
      <w:r w:rsidRPr="00056FB0">
        <w:rPr>
          <w:rFonts w:ascii="Georgia" w:hAnsi="Georgia"/>
          <w:spacing w:val="-8"/>
          <w:w w:val="110"/>
        </w:rPr>
        <w:t xml:space="preserve"> </w:t>
      </w:r>
      <w:r w:rsidRPr="00056FB0">
        <w:rPr>
          <w:rFonts w:ascii="Georgia" w:hAnsi="Georgia"/>
          <w:w w:val="110"/>
        </w:rPr>
        <w:t>Now</w:t>
      </w:r>
    </w:p>
    <w:p w14:paraId="10A14A72" w14:textId="06D5FC91" w:rsidR="00561D23" w:rsidRPr="00056FB0" w:rsidRDefault="00056FB0">
      <w:pPr>
        <w:pStyle w:val="ListParagraph"/>
        <w:numPr>
          <w:ilvl w:val="2"/>
          <w:numId w:val="1"/>
        </w:numPr>
        <w:tabs>
          <w:tab w:val="left" w:pos="1937"/>
        </w:tabs>
        <w:ind w:hanging="287"/>
        <w:jc w:val="left"/>
        <w:rPr>
          <w:rFonts w:ascii="Georgia" w:hAnsi="Georgia"/>
        </w:rPr>
      </w:pPr>
      <w:r w:rsidRPr="00056FB0">
        <w:rPr>
          <w:rFonts w:ascii="Georgia" w:hAnsi="Georgia"/>
          <w:w w:val="110"/>
        </w:rPr>
        <w:t xml:space="preserve">Pay To </w:t>
      </w:r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74"/>
          <w:w w:val="170"/>
        </w:rPr>
        <w:t xml:space="preserve"> </w:t>
      </w:r>
      <w:r w:rsidRPr="00056FB0">
        <w:rPr>
          <w:rFonts w:ascii="Georgia" w:hAnsi="Georgia"/>
          <w:w w:val="110"/>
        </w:rPr>
        <w:t>Client Advisory Fees</w:t>
      </w:r>
    </w:p>
    <w:p w14:paraId="16B1BADA" w14:textId="5A46FC79" w:rsidR="00561D23" w:rsidRPr="00056FB0" w:rsidRDefault="00056FB0">
      <w:pPr>
        <w:pStyle w:val="BodyText"/>
        <w:rPr>
          <w:rFonts w:ascii="Georgia" w:hAnsi="Georgia"/>
          <w:sz w:val="24"/>
        </w:rPr>
      </w:pPr>
      <w:r w:rsidRPr="00056FB0">
        <w:rPr>
          <w:rFonts w:ascii="Georgia" w:hAnsi="Georgia"/>
          <w:noProof/>
        </w:rPr>
        <w:drawing>
          <wp:anchor distT="0" distB="0" distL="0" distR="0" simplePos="0" relativeHeight="251657728" behindDoc="0" locked="0" layoutInCell="1" allowOverlap="1" wp14:anchorId="6DC95F3E" wp14:editId="6AB9BE35">
            <wp:simplePos x="0" y="0"/>
            <wp:positionH relativeFrom="page">
              <wp:posOffset>2362200</wp:posOffset>
            </wp:positionH>
            <wp:positionV relativeFrom="paragraph">
              <wp:posOffset>5715</wp:posOffset>
            </wp:positionV>
            <wp:extent cx="2529940" cy="295275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94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5A02F4" w14:textId="77777777" w:rsidR="00561D23" w:rsidRPr="00056FB0" w:rsidRDefault="00561D23">
      <w:pPr>
        <w:pStyle w:val="BodyText"/>
        <w:spacing w:before="2"/>
        <w:rPr>
          <w:rFonts w:ascii="Georgia" w:hAnsi="Georgia"/>
          <w:sz w:val="18"/>
        </w:rPr>
      </w:pPr>
    </w:p>
    <w:p w14:paraId="0730289B" w14:textId="705097D4" w:rsidR="00561D23" w:rsidRPr="00056FB0" w:rsidRDefault="00056FB0">
      <w:pPr>
        <w:pStyle w:val="ListParagraph"/>
        <w:numPr>
          <w:ilvl w:val="2"/>
          <w:numId w:val="1"/>
        </w:numPr>
        <w:tabs>
          <w:tab w:val="left" w:pos="1918"/>
        </w:tabs>
        <w:spacing w:before="0"/>
        <w:ind w:left="1917" w:hanging="300"/>
        <w:jc w:val="left"/>
        <w:rPr>
          <w:rFonts w:ascii="Georgia" w:hAnsi="Georgia"/>
        </w:rPr>
      </w:pPr>
      <w:r w:rsidRPr="00056FB0">
        <w:rPr>
          <w:rFonts w:ascii="Georgia" w:hAnsi="Georgia"/>
          <w:noProof/>
        </w:rPr>
        <w:drawing>
          <wp:anchor distT="0" distB="0" distL="0" distR="0" simplePos="0" relativeHeight="251659776" behindDoc="0" locked="0" layoutInCell="1" allowOverlap="1" wp14:anchorId="7E4303EC" wp14:editId="6BFA5F6E">
            <wp:simplePos x="0" y="0"/>
            <wp:positionH relativeFrom="page">
              <wp:posOffset>2357805</wp:posOffset>
            </wp:positionH>
            <wp:positionV relativeFrom="paragraph">
              <wp:posOffset>237942</wp:posOffset>
            </wp:positionV>
            <wp:extent cx="2763110" cy="64122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10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FB0">
        <w:rPr>
          <w:rFonts w:ascii="Georgia" w:hAnsi="Georgia"/>
          <w:w w:val="110"/>
        </w:rPr>
        <w:t>Payment</w:t>
      </w:r>
      <w:r w:rsidRPr="00056FB0">
        <w:rPr>
          <w:rFonts w:ascii="Georgia" w:hAnsi="Georgia"/>
          <w:spacing w:val="-9"/>
          <w:w w:val="110"/>
        </w:rPr>
        <w:t xml:space="preserve"> </w:t>
      </w:r>
      <w:hyperlink r:id="rId10">
        <w:r w:rsidRPr="00056FB0">
          <w:rPr>
            <w:rFonts w:ascii="Georgia" w:hAnsi="Georgia"/>
            <w:w w:val="110"/>
          </w:rPr>
          <w:t>description</w:t>
        </w:r>
        <w:r w:rsidRPr="00056FB0">
          <w:rPr>
            <w:rFonts w:ascii="Georgia" w:hAnsi="Georgia"/>
            <w:spacing w:val="-9"/>
            <w:w w:val="110"/>
          </w:rPr>
          <w:t xml:space="preserve"> </w:t>
        </w:r>
        <w:r w:rsidRPr="00056FB0">
          <w:rPr>
            <w:rFonts w:ascii="Times New Roman" w:hAnsi="Times New Roman" w:cs="Times New Roman"/>
            <w:w w:val="170"/>
          </w:rPr>
          <w:t>→</w:t>
        </w:r>
        <w:r w:rsidRPr="00056FB0">
          <w:rPr>
            <w:rFonts w:ascii="Georgia" w:hAnsi="Georgia"/>
            <w:spacing w:val="-48"/>
            <w:w w:val="170"/>
          </w:rPr>
          <w:t xml:space="preserve"> </w:t>
        </w:r>
        <w:r w:rsidRPr="00056FB0">
          <w:rPr>
            <w:rFonts w:ascii="Georgia" w:hAnsi="Georgia"/>
            <w:w w:val="110"/>
          </w:rPr>
          <w:t>Financial</w:t>
        </w:r>
        <w:r w:rsidRPr="00056FB0">
          <w:rPr>
            <w:rFonts w:ascii="Georgia" w:hAnsi="Georgia"/>
            <w:spacing w:val="-9"/>
            <w:w w:val="110"/>
          </w:rPr>
          <w:t xml:space="preserve"> </w:t>
        </w:r>
        <w:r w:rsidRPr="00056FB0">
          <w:rPr>
            <w:rFonts w:ascii="Georgia" w:hAnsi="Georgia"/>
            <w:w w:val="110"/>
          </w:rPr>
          <w:t>Planning</w:t>
        </w:r>
        <w:r w:rsidRPr="00056FB0">
          <w:rPr>
            <w:rFonts w:ascii="Georgia" w:hAnsi="Georgia"/>
            <w:spacing w:val="-8"/>
            <w:w w:val="110"/>
          </w:rPr>
          <w:t xml:space="preserve"> </w:t>
        </w:r>
        <w:r w:rsidRPr="00056FB0">
          <w:rPr>
            <w:rFonts w:ascii="Georgia" w:hAnsi="Georgia"/>
            <w:w w:val="110"/>
          </w:rPr>
          <w:t>Fee</w:t>
        </w:r>
      </w:hyperlink>
    </w:p>
    <w:p w14:paraId="5D926D3E" w14:textId="17E4ABA8" w:rsidR="00561D23" w:rsidRPr="00056FB0" w:rsidRDefault="00056FB0">
      <w:pPr>
        <w:pStyle w:val="ListParagraph"/>
        <w:numPr>
          <w:ilvl w:val="2"/>
          <w:numId w:val="1"/>
        </w:numPr>
        <w:tabs>
          <w:tab w:val="left" w:pos="2997"/>
        </w:tabs>
        <w:spacing w:before="103"/>
        <w:ind w:left="2996" w:hanging="387"/>
        <w:jc w:val="left"/>
        <w:rPr>
          <w:rFonts w:ascii="Georgia" w:hAnsi="Georgia"/>
        </w:rPr>
      </w:pPr>
      <w:r w:rsidRPr="00056FB0">
        <w:rPr>
          <w:rFonts w:ascii="Georgia" w:hAnsi="Georgia"/>
          <w:w w:val="110"/>
        </w:rPr>
        <w:t xml:space="preserve">Address </w:t>
      </w:r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80"/>
          <w:w w:val="170"/>
        </w:rPr>
        <w:t xml:space="preserve"> </w:t>
      </w:r>
      <w:r w:rsidRPr="00056FB0">
        <w:rPr>
          <w:rFonts w:ascii="Georgia" w:hAnsi="Georgia"/>
          <w:w w:val="110"/>
        </w:rPr>
        <w:t>Client Address</w:t>
      </w:r>
    </w:p>
    <w:p w14:paraId="5575C06F" w14:textId="77777777" w:rsidR="00561D23" w:rsidRPr="00056FB0" w:rsidRDefault="00056FB0">
      <w:pPr>
        <w:pStyle w:val="ListParagraph"/>
        <w:numPr>
          <w:ilvl w:val="1"/>
          <w:numId w:val="1"/>
        </w:numPr>
        <w:tabs>
          <w:tab w:val="left" w:pos="1271"/>
        </w:tabs>
        <w:spacing w:before="23"/>
        <w:ind w:left="1270" w:hanging="361"/>
        <w:rPr>
          <w:rFonts w:ascii="Georgia" w:hAnsi="Georgia"/>
        </w:rPr>
      </w:pPr>
      <w:r w:rsidRPr="00056FB0">
        <w:rPr>
          <w:rFonts w:ascii="Georgia" w:hAnsi="Georgia"/>
          <w:b/>
          <w:w w:val="110"/>
        </w:rPr>
        <w:t>To</w:t>
      </w:r>
      <w:r w:rsidRPr="00056FB0">
        <w:rPr>
          <w:rFonts w:ascii="Georgia" w:hAnsi="Georgia"/>
          <w:b/>
          <w:spacing w:val="-11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set</w:t>
      </w:r>
      <w:r w:rsidRPr="00056FB0">
        <w:rPr>
          <w:rFonts w:ascii="Georgia" w:hAnsi="Georgia"/>
          <w:b/>
          <w:spacing w:val="-9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up</w:t>
      </w:r>
      <w:r w:rsidRPr="00056FB0">
        <w:rPr>
          <w:rFonts w:ascii="Georgia" w:hAnsi="Georgia"/>
          <w:b/>
          <w:spacing w:val="-13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recurring</w:t>
      </w:r>
      <w:r w:rsidRPr="00056FB0">
        <w:rPr>
          <w:rFonts w:ascii="Georgia" w:hAnsi="Georgia"/>
          <w:b/>
          <w:spacing w:val="-9"/>
          <w:w w:val="110"/>
        </w:rPr>
        <w:t xml:space="preserve"> </w:t>
      </w:r>
      <w:r w:rsidRPr="00056FB0">
        <w:rPr>
          <w:rFonts w:ascii="Georgia" w:hAnsi="Georgia"/>
          <w:b/>
          <w:w w:val="110"/>
        </w:rPr>
        <w:t>payments</w:t>
      </w:r>
      <w:r w:rsidRPr="00056FB0">
        <w:rPr>
          <w:rFonts w:ascii="Georgia" w:hAnsi="Georgia"/>
          <w:b/>
          <w:spacing w:val="-7"/>
          <w:w w:val="110"/>
        </w:rPr>
        <w:t xml:space="preserve"> </w:t>
      </w:r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48"/>
          <w:w w:val="170"/>
        </w:rPr>
        <w:t xml:space="preserve"> </w:t>
      </w:r>
      <w:r w:rsidRPr="00056FB0">
        <w:rPr>
          <w:rFonts w:ascii="Georgia" w:hAnsi="Georgia"/>
          <w:w w:val="110"/>
        </w:rPr>
        <w:t>click</w:t>
      </w:r>
      <w:r w:rsidRPr="00056FB0">
        <w:rPr>
          <w:rFonts w:ascii="Georgia" w:hAnsi="Georgia"/>
          <w:spacing w:val="-8"/>
          <w:w w:val="110"/>
        </w:rPr>
        <w:t xml:space="preserve"> </w:t>
      </w:r>
      <w:r w:rsidRPr="00056FB0">
        <w:rPr>
          <w:rFonts w:ascii="Georgia" w:hAnsi="Georgia"/>
          <w:w w:val="110"/>
        </w:rPr>
        <w:t>Create</w:t>
      </w:r>
      <w:r w:rsidRPr="00056FB0">
        <w:rPr>
          <w:rFonts w:ascii="Georgia" w:hAnsi="Georgia"/>
          <w:spacing w:val="-9"/>
          <w:w w:val="110"/>
        </w:rPr>
        <w:t xml:space="preserve"> </w:t>
      </w:r>
      <w:r w:rsidRPr="00056FB0">
        <w:rPr>
          <w:rFonts w:ascii="Georgia" w:hAnsi="Georgia"/>
          <w:w w:val="110"/>
        </w:rPr>
        <w:t>Account</w:t>
      </w:r>
    </w:p>
    <w:p w14:paraId="21644528" w14:textId="77777777" w:rsidR="00561D23" w:rsidRPr="00056FB0" w:rsidRDefault="00056FB0">
      <w:pPr>
        <w:pStyle w:val="ListParagraph"/>
        <w:numPr>
          <w:ilvl w:val="2"/>
          <w:numId w:val="1"/>
        </w:numPr>
        <w:tabs>
          <w:tab w:val="left" w:pos="1991"/>
        </w:tabs>
        <w:spacing w:before="38" w:line="276" w:lineRule="auto"/>
        <w:ind w:left="1990" w:right="851"/>
        <w:jc w:val="left"/>
        <w:rPr>
          <w:rFonts w:ascii="Georgia" w:hAnsi="Georgia"/>
        </w:rPr>
      </w:pPr>
      <w:r w:rsidRPr="00056FB0">
        <w:rPr>
          <w:rFonts w:ascii="Georgia" w:hAnsi="Georgia"/>
        </w:rPr>
        <w:t>Complete information and you will be sent an e-mail from</w:t>
      </w:r>
      <w:hyperlink r:id="rId11">
        <w:r w:rsidRPr="00056FB0">
          <w:rPr>
            <w:rFonts w:ascii="Georgia" w:hAnsi="Georgia"/>
          </w:rPr>
          <w:t xml:space="preserve"> Madisonclientservices@firstbusiness.com </w:t>
        </w:r>
      </w:hyperlink>
      <w:r w:rsidRPr="00056FB0">
        <w:rPr>
          <w:rFonts w:ascii="Georgia" w:hAnsi="Georgia"/>
        </w:rPr>
        <w:t>with a temporary password. Go back to the log in screen and use your e-mail address and the temporary password to log</w:t>
      </w:r>
      <w:r w:rsidRPr="00056FB0">
        <w:rPr>
          <w:rFonts w:ascii="Georgia" w:hAnsi="Georgia"/>
          <w:spacing w:val="-1"/>
        </w:rPr>
        <w:t xml:space="preserve"> </w:t>
      </w:r>
      <w:r w:rsidRPr="00056FB0">
        <w:rPr>
          <w:rFonts w:ascii="Georgia" w:hAnsi="Georgia"/>
        </w:rPr>
        <w:t>in.</w:t>
      </w:r>
    </w:p>
    <w:p w14:paraId="1EBDD96A" w14:textId="77777777" w:rsidR="00561D23" w:rsidRPr="00056FB0" w:rsidRDefault="00056FB0">
      <w:pPr>
        <w:pStyle w:val="ListParagraph"/>
        <w:numPr>
          <w:ilvl w:val="2"/>
          <w:numId w:val="1"/>
        </w:numPr>
        <w:tabs>
          <w:tab w:val="left" w:pos="1991"/>
        </w:tabs>
        <w:spacing w:before="2"/>
        <w:ind w:left="1990" w:hanging="337"/>
        <w:jc w:val="left"/>
        <w:rPr>
          <w:rFonts w:ascii="Georgia" w:hAnsi="Georgia"/>
        </w:rPr>
      </w:pPr>
      <w:r w:rsidRPr="00056FB0">
        <w:rPr>
          <w:rFonts w:ascii="Georgia" w:hAnsi="Georgia"/>
        </w:rPr>
        <w:t>Once you log back in, follow the prompts to Make a</w:t>
      </w:r>
      <w:r w:rsidRPr="00056FB0">
        <w:rPr>
          <w:rFonts w:ascii="Georgia" w:hAnsi="Georgia"/>
          <w:spacing w:val="-12"/>
        </w:rPr>
        <w:t xml:space="preserve"> </w:t>
      </w:r>
      <w:r w:rsidRPr="00056FB0">
        <w:rPr>
          <w:rFonts w:ascii="Georgia" w:hAnsi="Georgia"/>
        </w:rPr>
        <w:t>payment.</w:t>
      </w:r>
    </w:p>
    <w:p w14:paraId="744A6EBA" w14:textId="77777777" w:rsidR="00561D23" w:rsidRPr="00056FB0" w:rsidRDefault="00056FB0">
      <w:pPr>
        <w:pStyle w:val="ListParagraph"/>
        <w:numPr>
          <w:ilvl w:val="3"/>
          <w:numId w:val="1"/>
        </w:numPr>
        <w:tabs>
          <w:tab w:val="left" w:pos="2712"/>
        </w:tabs>
        <w:ind w:hanging="362"/>
        <w:jc w:val="left"/>
        <w:rPr>
          <w:rFonts w:ascii="Georgia" w:hAnsi="Georgia"/>
        </w:rPr>
      </w:pPr>
      <w:r w:rsidRPr="00056FB0">
        <w:rPr>
          <w:rFonts w:ascii="Georgia" w:hAnsi="Georgia"/>
          <w:w w:val="110"/>
        </w:rPr>
        <w:t xml:space="preserve">Pay to </w:t>
      </w:r>
      <w:r w:rsidRPr="00056FB0">
        <w:rPr>
          <w:rFonts w:ascii="Times New Roman" w:hAnsi="Times New Roman" w:cs="Times New Roman"/>
          <w:w w:val="170"/>
        </w:rPr>
        <w:t>→</w:t>
      </w:r>
      <w:r w:rsidRPr="00056FB0">
        <w:rPr>
          <w:rFonts w:ascii="Georgia" w:hAnsi="Georgia"/>
          <w:spacing w:val="-76"/>
          <w:w w:val="170"/>
        </w:rPr>
        <w:t xml:space="preserve"> </w:t>
      </w:r>
      <w:r w:rsidRPr="00056FB0">
        <w:rPr>
          <w:rFonts w:ascii="Georgia" w:hAnsi="Georgia"/>
          <w:w w:val="110"/>
        </w:rPr>
        <w:t>Client Advisory Fees</w:t>
      </w:r>
    </w:p>
    <w:p w14:paraId="6686D0C0" w14:textId="77777777" w:rsidR="00561D23" w:rsidRPr="00056FB0" w:rsidRDefault="00056FB0">
      <w:pPr>
        <w:pStyle w:val="ListParagraph"/>
        <w:numPr>
          <w:ilvl w:val="3"/>
          <w:numId w:val="1"/>
        </w:numPr>
        <w:tabs>
          <w:tab w:val="left" w:pos="2657"/>
        </w:tabs>
        <w:spacing w:before="55"/>
        <w:ind w:left="2656"/>
        <w:jc w:val="left"/>
        <w:rPr>
          <w:rFonts w:ascii="Georgia" w:hAnsi="Georgia"/>
        </w:rPr>
      </w:pPr>
      <w:r w:rsidRPr="00056FB0">
        <w:rPr>
          <w:rFonts w:ascii="Georgia" w:hAnsi="Georgia"/>
          <w:w w:val="110"/>
          <w:position w:val="2"/>
        </w:rPr>
        <w:t>Payment</w:t>
      </w:r>
      <w:r w:rsidRPr="00056FB0">
        <w:rPr>
          <w:rFonts w:ascii="Georgia" w:hAnsi="Georgia"/>
          <w:spacing w:val="-18"/>
          <w:w w:val="11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Description</w:t>
      </w:r>
      <w:r w:rsidRPr="00056FB0">
        <w:rPr>
          <w:rFonts w:ascii="Georgia" w:hAnsi="Georgia"/>
          <w:spacing w:val="-18"/>
          <w:w w:val="110"/>
          <w:position w:val="2"/>
        </w:rPr>
        <w:t xml:space="preserve"> </w:t>
      </w:r>
      <w:r w:rsidRPr="00056FB0">
        <w:rPr>
          <w:rFonts w:ascii="Times New Roman" w:hAnsi="Times New Roman" w:cs="Times New Roman"/>
          <w:w w:val="170"/>
          <w:position w:val="2"/>
        </w:rPr>
        <w:t>→</w:t>
      </w:r>
      <w:r w:rsidRPr="00056FB0">
        <w:rPr>
          <w:rFonts w:ascii="Georgia" w:hAnsi="Georgia"/>
          <w:spacing w:val="-57"/>
          <w:w w:val="17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Advisory</w:t>
      </w:r>
      <w:r w:rsidRPr="00056FB0">
        <w:rPr>
          <w:rFonts w:ascii="Georgia" w:hAnsi="Georgia"/>
          <w:spacing w:val="-18"/>
          <w:w w:val="11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Fee,</w:t>
      </w:r>
      <w:r w:rsidRPr="00056FB0">
        <w:rPr>
          <w:rFonts w:ascii="Georgia" w:hAnsi="Georgia"/>
          <w:spacing w:val="-17"/>
          <w:w w:val="11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Financial</w:t>
      </w:r>
      <w:r w:rsidRPr="00056FB0">
        <w:rPr>
          <w:rFonts w:ascii="Georgia" w:hAnsi="Georgia"/>
          <w:spacing w:val="-21"/>
          <w:w w:val="11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Planning</w:t>
      </w:r>
      <w:r w:rsidRPr="00056FB0">
        <w:rPr>
          <w:rFonts w:ascii="Georgia" w:hAnsi="Georgia"/>
          <w:spacing w:val="-17"/>
          <w:w w:val="110"/>
          <w:position w:val="2"/>
        </w:rPr>
        <w:t xml:space="preserve"> </w:t>
      </w:r>
      <w:r w:rsidRPr="00056FB0">
        <w:rPr>
          <w:rFonts w:ascii="Georgia" w:hAnsi="Georgia"/>
          <w:w w:val="110"/>
          <w:position w:val="2"/>
        </w:rPr>
        <w:t>Fee……</w:t>
      </w:r>
    </w:p>
    <w:p w14:paraId="5D034744" w14:textId="77777777" w:rsidR="00561D23" w:rsidRPr="00056FB0" w:rsidRDefault="00561D23">
      <w:pPr>
        <w:pStyle w:val="BodyText"/>
        <w:spacing w:before="8"/>
        <w:rPr>
          <w:rFonts w:ascii="Georgia" w:hAnsi="Georgia"/>
          <w:sz w:val="31"/>
        </w:rPr>
      </w:pPr>
    </w:p>
    <w:p w14:paraId="61D1DCA9" w14:textId="77777777" w:rsidR="00561D23" w:rsidRPr="00056FB0" w:rsidRDefault="00056FB0">
      <w:pPr>
        <w:pStyle w:val="ListParagraph"/>
        <w:numPr>
          <w:ilvl w:val="3"/>
          <w:numId w:val="1"/>
        </w:numPr>
        <w:tabs>
          <w:tab w:val="left" w:pos="515"/>
        </w:tabs>
        <w:spacing w:before="1" w:line="273" w:lineRule="auto"/>
        <w:ind w:left="514" w:right="1083" w:hanging="360"/>
        <w:jc w:val="left"/>
        <w:rPr>
          <w:rFonts w:ascii="Georgia" w:hAnsi="Georgia"/>
        </w:rPr>
      </w:pPr>
      <w:r w:rsidRPr="00056FB0">
        <w:rPr>
          <w:rFonts w:ascii="Georgia" w:hAnsi="Georgia"/>
        </w:rPr>
        <w:t>After you have entered the payment information click continue to review the information and ACH authorization</w:t>
      </w:r>
      <w:r w:rsidRPr="00056FB0">
        <w:rPr>
          <w:rFonts w:ascii="Georgia" w:hAnsi="Georgia"/>
          <w:spacing w:val="-2"/>
        </w:rPr>
        <w:t xml:space="preserve"> </w:t>
      </w:r>
      <w:r w:rsidRPr="00056FB0">
        <w:rPr>
          <w:rFonts w:ascii="Georgia" w:hAnsi="Georgia"/>
        </w:rPr>
        <w:t>Agreement.</w:t>
      </w:r>
    </w:p>
    <w:p w14:paraId="4B0B1AE2" w14:textId="77777777" w:rsidR="00561D23" w:rsidRPr="00056FB0" w:rsidRDefault="00561D23">
      <w:pPr>
        <w:pStyle w:val="BodyText"/>
        <w:spacing w:before="8"/>
        <w:rPr>
          <w:rFonts w:ascii="Georgia" w:hAnsi="Georgia"/>
          <w:sz w:val="25"/>
        </w:rPr>
      </w:pPr>
    </w:p>
    <w:p w14:paraId="041321A1" w14:textId="77777777" w:rsidR="00561D23" w:rsidRPr="00056FB0" w:rsidRDefault="00056FB0">
      <w:pPr>
        <w:pStyle w:val="ListParagraph"/>
        <w:numPr>
          <w:ilvl w:val="3"/>
          <w:numId w:val="1"/>
        </w:numPr>
        <w:tabs>
          <w:tab w:val="left" w:pos="515"/>
        </w:tabs>
        <w:spacing w:before="1"/>
        <w:ind w:left="514"/>
        <w:jc w:val="left"/>
        <w:rPr>
          <w:rFonts w:ascii="Georgia" w:hAnsi="Georgia"/>
        </w:rPr>
      </w:pPr>
      <w:r w:rsidRPr="00056FB0">
        <w:rPr>
          <w:rFonts w:ascii="Georgia" w:hAnsi="Georgia"/>
        </w:rPr>
        <w:t>Click Agree &amp; Submit and the next screen will be a transaction receipt. The client will have</w:t>
      </w:r>
      <w:r w:rsidRPr="00056FB0">
        <w:rPr>
          <w:rFonts w:ascii="Georgia" w:hAnsi="Georgia"/>
          <w:spacing w:val="-22"/>
        </w:rPr>
        <w:t xml:space="preserve"> </w:t>
      </w:r>
      <w:r w:rsidRPr="00056FB0">
        <w:rPr>
          <w:rFonts w:ascii="Georgia" w:hAnsi="Georgia"/>
        </w:rPr>
        <w:t>the</w:t>
      </w:r>
    </w:p>
    <w:p w14:paraId="6CFDC293" w14:textId="77777777" w:rsidR="00561D23" w:rsidRPr="00056FB0" w:rsidRDefault="00056FB0">
      <w:pPr>
        <w:pStyle w:val="BodyText"/>
        <w:spacing w:before="41"/>
        <w:ind w:left="514"/>
        <w:rPr>
          <w:rFonts w:ascii="Georgia" w:hAnsi="Georgia"/>
        </w:rPr>
      </w:pPr>
      <w:r w:rsidRPr="00056FB0">
        <w:rPr>
          <w:rFonts w:ascii="Georgia" w:hAnsi="Georgia"/>
        </w:rPr>
        <w:t>option to “save receipt” or “print receipt” for their records.</w:t>
      </w:r>
    </w:p>
    <w:p w14:paraId="5E1E7E3B" w14:textId="77777777" w:rsidR="00561D23" w:rsidRPr="00056FB0" w:rsidRDefault="00561D23">
      <w:pPr>
        <w:pStyle w:val="BodyText"/>
        <w:spacing w:before="2"/>
        <w:rPr>
          <w:rFonts w:ascii="Georgia" w:hAnsi="Georgia"/>
          <w:sz w:val="18"/>
        </w:rPr>
      </w:pPr>
    </w:p>
    <w:p w14:paraId="52DD8EF3" w14:textId="77777777" w:rsidR="00561D23" w:rsidRPr="00056FB0" w:rsidRDefault="00056FB0">
      <w:pPr>
        <w:pStyle w:val="BodyText"/>
        <w:spacing w:line="276" w:lineRule="auto"/>
        <w:ind w:left="105" w:right="893"/>
        <w:rPr>
          <w:rFonts w:ascii="Georgia" w:hAnsi="Georgia"/>
        </w:rPr>
      </w:pPr>
      <w:r w:rsidRPr="00056FB0">
        <w:rPr>
          <w:rFonts w:ascii="Georgia" w:hAnsi="Georgia"/>
        </w:rPr>
        <w:t xml:space="preserve">The client will receive an e-mail from </w:t>
      </w:r>
      <w:r w:rsidRPr="00056FB0">
        <w:rPr>
          <w:rFonts w:ascii="Georgia" w:hAnsi="Georgia"/>
          <w:color w:val="0000FF"/>
          <w:u w:val="single" w:color="0000FF"/>
        </w:rPr>
        <w:t>donotr</w:t>
      </w:r>
      <w:hyperlink r:id="rId12">
        <w:r w:rsidRPr="00056FB0">
          <w:rPr>
            <w:rFonts w:ascii="Georgia" w:hAnsi="Georgia"/>
            <w:color w:val="0000FF"/>
            <w:u w:val="single" w:color="0000FF"/>
          </w:rPr>
          <w:t>eply@harbourinv.com</w:t>
        </w:r>
        <w:r w:rsidRPr="00056FB0">
          <w:rPr>
            <w:rFonts w:ascii="Georgia" w:hAnsi="Georgia"/>
            <w:color w:val="0000FF"/>
          </w:rPr>
          <w:t xml:space="preserve"> </w:t>
        </w:r>
        <w:r w:rsidRPr="00056FB0">
          <w:rPr>
            <w:rFonts w:ascii="Georgia" w:hAnsi="Georgia"/>
          </w:rPr>
          <w:t>confirm</w:t>
        </w:r>
      </w:hyperlink>
      <w:r w:rsidRPr="00056FB0">
        <w:rPr>
          <w:rFonts w:ascii="Georgia" w:hAnsi="Georgia"/>
        </w:rPr>
        <w:t>ing the payment that was processed.</w:t>
      </w:r>
    </w:p>
    <w:p w14:paraId="18C1E13D" w14:textId="77777777" w:rsidR="00561D23" w:rsidRPr="00056FB0" w:rsidRDefault="00561D23">
      <w:pPr>
        <w:pStyle w:val="BodyText"/>
        <w:spacing w:before="3"/>
        <w:rPr>
          <w:rFonts w:ascii="Georgia" w:hAnsi="Georgia"/>
          <w:sz w:val="16"/>
        </w:rPr>
      </w:pPr>
    </w:p>
    <w:p w14:paraId="60EA9648" w14:textId="77777777" w:rsidR="00561D23" w:rsidRPr="00056FB0" w:rsidRDefault="00056FB0">
      <w:pPr>
        <w:pStyle w:val="BodyText"/>
        <w:spacing w:line="276" w:lineRule="auto"/>
        <w:ind w:left="105" w:right="540"/>
        <w:rPr>
          <w:rFonts w:ascii="Georgia" w:hAnsi="Georgia"/>
        </w:rPr>
      </w:pPr>
      <w:r w:rsidRPr="00056FB0">
        <w:rPr>
          <w:rFonts w:ascii="Georgia" w:hAnsi="Georgia"/>
        </w:rPr>
        <w:t>The transaction will show up in the client bank account as: “</w:t>
      </w:r>
      <w:proofErr w:type="spellStart"/>
      <w:r w:rsidRPr="00056FB0">
        <w:rPr>
          <w:rFonts w:ascii="Georgia" w:hAnsi="Georgia"/>
        </w:rPr>
        <w:t>Harbour</w:t>
      </w:r>
      <w:proofErr w:type="spellEnd"/>
      <w:r w:rsidRPr="00056FB0">
        <w:rPr>
          <w:rFonts w:ascii="Georgia" w:hAnsi="Georgia"/>
        </w:rPr>
        <w:t xml:space="preserve"> Investments WEB PMTS VVW C</w:t>
      </w:r>
      <w:r w:rsidRPr="00056FB0">
        <w:rPr>
          <w:rFonts w:ascii="Georgia" w:hAnsi="Georgia"/>
          <w:i/>
        </w:rPr>
        <w:t>lient Name”</w:t>
      </w:r>
      <w:r w:rsidRPr="00056FB0">
        <w:rPr>
          <w:rFonts w:ascii="Georgia" w:hAnsi="Georgia"/>
        </w:rPr>
        <w:t>.</w:t>
      </w:r>
    </w:p>
    <w:sectPr w:rsidR="00561D23" w:rsidRPr="00056FB0" w:rsidSect="00056FB0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F575" w14:textId="77777777" w:rsidR="00996625" w:rsidRDefault="00996625" w:rsidP="00996625">
      <w:r>
        <w:separator/>
      </w:r>
    </w:p>
  </w:endnote>
  <w:endnote w:type="continuationSeparator" w:id="0">
    <w:p w14:paraId="14D46F74" w14:textId="77777777" w:rsidR="00996625" w:rsidRDefault="00996625" w:rsidP="009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B8A5" w14:textId="77777777" w:rsidR="00996625" w:rsidRDefault="00996625" w:rsidP="00996625">
      <w:r>
        <w:separator/>
      </w:r>
    </w:p>
  </w:footnote>
  <w:footnote w:type="continuationSeparator" w:id="0">
    <w:p w14:paraId="498A0857" w14:textId="77777777" w:rsidR="00996625" w:rsidRDefault="00996625" w:rsidP="0099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CEB" w14:textId="3C0BD13C" w:rsidR="00996625" w:rsidRPr="00996625" w:rsidRDefault="00996625" w:rsidP="00996625">
    <w:pPr>
      <w:pStyle w:val="Header"/>
      <w:jc w:val="center"/>
    </w:pPr>
    <w:r>
      <w:rPr>
        <w:noProof/>
      </w:rPr>
      <w:drawing>
        <wp:inline distT="0" distB="0" distL="0" distR="0" wp14:anchorId="2C66C5C3" wp14:editId="0E7A6948">
          <wp:extent cx="3276600" cy="91757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holistic -no ph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05" b="34591"/>
                  <a:stretch/>
                </pic:blipFill>
                <pic:spPr bwMode="auto">
                  <a:xfrm>
                    <a:off x="0" y="0"/>
                    <a:ext cx="3333121" cy="933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B4E"/>
    <w:multiLevelType w:val="hybridMultilevel"/>
    <w:tmpl w:val="702CDF30"/>
    <w:lvl w:ilvl="0" w:tplc="AE6003FE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EE6F924">
      <w:start w:val="1"/>
      <w:numFmt w:val="lowerLetter"/>
      <w:lvlText w:val="%2."/>
      <w:lvlJc w:val="left"/>
      <w:pPr>
        <w:ind w:left="121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C24DB98">
      <w:start w:val="1"/>
      <w:numFmt w:val="lowerRoman"/>
      <w:lvlText w:val="%3."/>
      <w:lvlJc w:val="left"/>
      <w:pPr>
        <w:ind w:left="1936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F814BF60">
      <w:start w:val="1"/>
      <w:numFmt w:val="decimal"/>
      <w:lvlText w:val="%4."/>
      <w:lvlJc w:val="left"/>
      <w:pPr>
        <w:ind w:left="2711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 w:tplc="4A40F49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5" w:tplc="05ACF2B4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ar-SA"/>
      </w:rPr>
    </w:lvl>
    <w:lvl w:ilvl="6" w:tplc="6F488B32">
      <w:numFmt w:val="bullet"/>
      <w:lvlText w:val="•"/>
      <w:lvlJc w:val="left"/>
      <w:pPr>
        <w:ind w:left="5146" w:hanging="361"/>
      </w:pPr>
      <w:rPr>
        <w:rFonts w:hint="default"/>
        <w:lang w:val="en-US" w:eastAsia="en-US" w:bidi="ar-SA"/>
      </w:rPr>
    </w:lvl>
    <w:lvl w:ilvl="7" w:tplc="8CA4F088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8" w:tplc="476EDAF6">
      <w:numFmt w:val="bullet"/>
      <w:lvlText w:val="•"/>
      <w:lvlJc w:val="left"/>
      <w:pPr>
        <w:ind w:left="757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3"/>
    <w:rsid w:val="00056FB0"/>
    <w:rsid w:val="00561D23"/>
    <w:rsid w:val="00786731"/>
    <w:rsid w:val="009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D6C4"/>
  <w15:docId w15:val="{7514B737-2F62-4B51-A118-B0A1E79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3062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1"/>
      <w:ind w:left="5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3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notreply@harbourin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isonclientservices@firstbusine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arbourinv.com/clients/helpful-li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Nelles</dc:creator>
  <cp:lastModifiedBy>Allison Kleinhans</cp:lastModifiedBy>
  <cp:revision>4</cp:revision>
  <cp:lastPrinted>2021-01-28T16:40:00Z</cp:lastPrinted>
  <dcterms:created xsi:type="dcterms:W3CDTF">2020-08-27T17:57:00Z</dcterms:created>
  <dcterms:modified xsi:type="dcterms:W3CDTF">2021-06-01T18:56:00Z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2020-08-27T00:00:00Z</vt:filetime>
  </property>
</Properties>
</file>