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5BA4" w14:textId="77777777" w:rsidR="00784A5A" w:rsidRPr="00784A5A" w:rsidRDefault="00784A5A" w:rsidP="00784A5A">
      <w:pPr>
        <w:jc w:val="center"/>
      </w:pPr>
      <w:r w:rsidRPr="00784A5A">
        <w:t xml:space="preserve">“Travel Advisories and the Recovery </w:t>
      </w:r>
      <w:proofErr w:type="gramStart"/>
      <w:r w:rsidRPr="00784A5A">
        <w:t>Journey”*</w:t>
      </w:r>
      <w:proofErr w:type="gramEnd"/>
      <w:r w:rsidRPr="00784A5A">
        <w:t>*</w:t>
      </w:r>
    </w:p>
    <w:p w14:paraId="29DB8E8D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Session Length: 60–90 minutes</w:t>
      </w:r>
    </w:p>
    <w:p w14:paraId="66F88752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Group Type: Psychoeducation + Process</w:t>
      </w:r>
    </w:p>
    <w:p w14:paraId="676C354B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Goal: Use the metaphor of travel advisories to help participants increase self-awareness, identify emotional “risk levels,” and build personalized coping strategies for recovery.</w:t>
      </w:r>
    </w:p>
    <w:p w14:paraId="3D457CA7" w14:textId="77777777" w:rsidR="00784A5A" w:rsidRPr="00784A5A" w:rsidRDefault="00784A5A" w:rsidP="00784A5A">
      <w:r w:rsidRPr="00784A5A">
        <w:pict w14:anchorId="2312E799">
          <v:rect id="_x0000_i1073" style="width:0;height:1.5pt" o:hralign="center" o:hrstd="t" o:hr="t" fillcolor="#a0a0a0" stroked="f"/>
        </w:pict>
      </w:r>
    </w:p>
    <w:p w14:paraId="2DCBD68E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1. Opening &amp; Warm-Up (10 minutes)</w:t>
      </w:r>
    </w:p>
    <w:p w14:paraId="7FF2CECA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Facilitator Script:</w:t>
      </w:r>
    </w:p>
    <w:p w14:paraId="20F406FB" w14:textId="77777777" w:rsidR="00784A5A" w:rsidRPr="00784A5A" w:rsidRDefault="00784A5A" w:rsidP="00784A5A">
      <w:r w:rsidRPr="00784A5A">
        <w:t>“Today we’re exploring the idea that recovery is like a journey. Just like travelers look at travel advisories before they visit a place, we can check in with our own ‘internal advisories’ to understand our emotional safety and needs.”</w:t>
      </w:r>
    </w:p>
    <w:p w14:paraId="4CBC9EBA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Icebreaker (choose one):</w:t>
      </w:r>
    </w:p>
    <w:p w14:paraId="7B2233B6" w14:textId="77777777" w:rsidR="00784A5A" w:rsidRPr="00784A5A" w:rsidRDefault="00784A5A" w:rsidP="00784A5A">
      <w:pPr>
        <w:numPr>
          <w:ilvl w:val="0"/>
          <w:numId w:val="1"/>
        </w:numPr>
      </w:pPr>
      <w:r w:rsidRPr="00784A5A">
        <w:rPr>
          <w:b/>
          <w:bCs/>
        </w:rPr>
        <w:t>Check-In Prompt:</w:t>
      </w:r>
      <w:r w:rsidRPr="00784A5A">
        <w:br/>
        <w:t xml:space="preserve">“If your recovery journey was a road </w:t>
      </w:r>
      <w:proofErr w:type="gramStart"/>
      <w:r w:rsidRPr="00784A5A">
        <w:t>today—</w:t>
      </w:r>
      <w:proofErr w:type="gramEnd"/>
      <w:r w:rsidRPr="00784A5A">
        <w:t>what kind of road would it be? Smooth highway, bumpy dirt road, construction zone, or something else?”</w:t>
      </w:r>
    </w:p>
    <w:p w14:paraId="6A26CDC4" w14:textId="77777777" w:rsidR="00784A5A" w:rsidRPr="00784A5A" w:rsidRDefault="00784A5A" w:rsidP="00784A5A">
      <w:pPr>
        <w:numPr>
          <w:ilvl w:val="0"/>
          <w:numId w:val="1"/>
        </w:numPr>
      </w:pPr>
      <w:r w:rsidRPr="00784A5A">
        <w:rPr>
          <w:b/>
          <w:bCs/>
        </w:rPr>
        <w:t>Quick Pair Share:</w:t>
      </w:r>
      <w:r w:rsidRPr="00784A5A">
        <w:br/>
        <w:t>“Share a time you had to slow down for your own well-being.”</w:t>
      </w:r>
    </w:p>
    <w:p w14:paraId="6DB0D3C2" w14:textId="77777777" w:rsidR="00784A5A" w:rsidRPr="00784A5A" w:rsidRDefault="00784A5A" w:rsidP="00784A5A">
      <w:r w:rsidRPr="00784A5A">
        <w:pict w14:anchorId="274B9D98">
          <v:rect id="_x0000_i1074" style="width:0;height:1.5pt" o:hralign="center" o:hrstd="t" o:hr="t" fillcolor="#a0a0a0" stroked="f"/>
        </w:pict>
      </w:r>
    </w:p>
    <w:p w14:paraId="33B8A779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2. Psychoeducation: Travel Advisory Levels in Recovery (10–15 minutes)</w:t>
      </w:r>
    </w:p>
    <w:p w14:paraId="4DFD994F" w14:textId="77777777" w:rsidR="00784A5A" w:rsidRPr="00784A5A" w:rsidRDefault="00784A5A" w:rsidP="00784A5A">
      <w:r w:rsidRPr="00784A5A">
        <w:t>Review the four “advisory levels” and how they relate to emotional states.</w:t>
      </w:r>
    </w:p>
    <w:p w14:paraId="14EF4910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Green Zone – “Safe to Travel”</w:t>
      </w:r>
    </w:p>
    <w:p w14:paraId="3AD2AABA" w14:textId="77777777" w:rsidR="00784A5A" w:rsidRPr="00784A5A" w:rsidRDefault="00784A5A" w:rsidP="00784A5A">
      <w:pPr>
        <w:numPr>
          <w:ilvl w:val="0"/>
          <w:numId w:val="2"/>
        </w:numPr>
      </w:pPr>
      <w:r w:rsidRPr="00784A5A">
        <w:t>Grounded, stable</w:t>
      </w:r>
    </w:p>
    <w:p w14:paraId="3EEC7916" w14:textId="77777777" w:rsidR="00784A5A" w:rsidRPr="00784A5A" w:rsidRDefault="00784A5A" w:rsidP="00784A5A">
      <w:pPr>
        <w:numPr>
          <w:ilvl w:val="0"/>
          <w:numId w:val="2"/>
        </w:numPr>
      </w:pPr>
      <w:r w:rsidRPr="00784A5A">
        <w:t>Able to take on new tasks</w:t>
      </w:r>
    </w:p>
    <w:p w14:paraId="10EE20D4" w14:textId="77777777" w:rsidR="00784A5A" w:rsidRPr="00784A5A" w:rsidRDefault="00784A5A" w:rsidP="00784A5A">
      <w:pPr>
        <w:numPr>
          <w:ilvl w:val="0"/>
          <w:numId w:val="2"/>
        </w:numPr>
      </w:pPr>
      <w:r w:rsidRPr="00784A5A">
        <w:t>Good support and self-care habits active</w:t>
      </w:r>
    </w:p>
    <w:p w14:paraId="1A6E24B5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Yellow Zone – “Use Increased Caution”</w:t>
      </w:r>
    </w:p>
    <w:p w14:paraId="0E82F65E" w14:textId="77777777" w:rsidR="00784A5A" w:rsidRPr="00784A5A" w:rsidRDefault="00784A5A" w:rsidP="00784A5A">
      <w:pPr>
        <w:numPr>
          <w:ilvl w:val="0"/>
          <w:numId w:val="3"/>
        </w:numPr>
      </w:pPr>
      <w:r w:rsidRPr="00784A5A">
        <w:t>Rising stress</w:t>
      </w:r>
    </w:p>
    <w:p w14:paraId="513239FB" w14:textId="77777777" w:rsidR="00784A5A" w:rsidRPr="00784A5A" w:rsidRDefault="00784A5A" w:rsidP="00784A5A">
      <w:pPr>
        <w:numPr>
          <w:ilvl w:val="0"/>
          <w:numId w:val="3"/>
        </w:numPr>
      </w:pPr>
      <w:r w:rsidRPr="00784A5A">
        <w:t>Feeling vulnerable or overwhelmed</w:t>
      </w:r>
    </w:p>
    <w:p w14:paraId="0EE7371E" w14:textId="77777777" w:rsidR="00784A5A" w:rsidRPr="00784A5A" w:rsidRDefault="00784A5A" w:rsidP="00784A5A">
      <w:pPr>
        <w:numPr>
          <w:ilvl w:val="0"/>
          <w:numId w:val="3"/>
        </w:numPr>
      </w:pPr>
      <w:r w:rsidRPr="00784A5A">
        <w:lastRenderedPageBreak/>
        <w:t>Need extra boundaries and support</w:t>
      </w:r>
    </w:p>
    <w:p w14:paraId="573A20B6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Orange Zone – “Reconsider Travel Plans”</w:t>
      </w:r>
    </w:p>
    <w:p w14:paraId="6C05C367" w14:textId="77777777" w:rsidR="00784A5A" w:rsidRPr="00784A5A" w:rsidRDefault="00784A5A" w:rsidP="00784A5A">
      <w:pPr>
        <w:numPr>
          <w:ilvl w:val="0"/>
          <w:numId w:val="4"/>
        </w:numPr>
      </w:pPr>
      <w:r w:rsidRPr="00784A5A">
        <w:t>Triggers feel close</w:t>
      </w:r>
    </w:p>
    <w:p w14:paraId="342625BA" w14:textId="77777777" w:rsidR="00784A5A" w:rsidRPr="00784A5A" w:rsidRDefault="00784A5A" w:rsidP="00784A5A">
      <w:pPr>
        <w:numPr>
          <w:ilvl w:val="0"/>
          <w:numId w:val="4"/>
        </w:numPr>
      </w:pPr>
      <w:r w:rsidRPr="00784A5A">
        <w:t>Emotional intensity building</w:t>
      </w:r>
    </w:p>
    <w:p w14:paraId="36822C35" w14:textId="77777777" w:rsidR="00784A5A" w:rsidRPr="00784A5A" w:rsidRDefault="00784A5A" w:rsidP="00784A5A">
      <w:pPr>
        <w:numPr>
          <w:ilvl w:val="0"/>
          <w:numId w:val="4"/>
        </w:numPr>
      </w:pPr>
      <w:r w:rsidRPr="00784A5A">
        <w:t>High need for coping skills and connection</w:t>
      </w:r>
    </w:p>
    <w:p w14:paraId="3AE6CCB7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Red Zone – “Do Not Travel”</w:t>
      </w:r>
    </w:p>
    <w:p w14:paraId="43484BB1" w14:textId="77777777" w:rsidR="00784A5A" w:rsidRPr="00784A5A" w:rsidRDefault="00784A5A" w:rsidP="00784A5A">
      <w:pPr>
        <w:numPr>
          <w:ilvl w:val="0"/>
          <w:numId w:val="5"/>
        </w:numPr>
      </w:pPr>
      <w:r w:rsidRPr="00784A5A">
        <w:t>Crisis or high-risk behaviors</w:t>
      </w:r>
    </w:p>
    <w:p w14:paraId="478C9C84" w14:textId="77777777" w:rsidR="00784A5A" w:rsidRPr="00784A5A" w:rsidRDefault="00784A5A" w:rsidP="00784A5A">
      <w:pPr>
        <w:numPr>
          <w:ilvl w:val="0"/>
          <w:numId w:val="5"/>
        </w:numPr>
      </w:pPr>
      <w:r w:rsidRPr="00784A5A">
        <w:t>Stop, stabilize, reach out for immediate support</w:t>
      </w:r>
    </w:p>
    <w:p w14:paraId="785D5E46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Facilitator Discussion Questions</w:t>
      </w:r>
    </w:p>
    <w:p w14:paraId="30F699F8" w14:textId="77777777" w:rsidR="00784A5A" w:rsidRPr="00784A5A" w:rsidRDefault="00784A5A" w:rsidP="00784A5A">
      <w:pPr>
        <w:numPr>
          <w:ilvl w:val="0"/>
          <w:numId w:val="6"/>
        </w:numPr>
      </w:pPr>
      <w:r w:rsidRPr="00784A5A">
        <w:t>“Which zone have you been in recently?”</w:t>
      </w:r>
    </w:p>
    <w:p w14:paraId="7F7D805A" w14:textId="77777777" w:rsidR="00784A5A" w:rsidRPr="00784A5A" w:rsidRDefault="00784A5A" w:rsidP="00784A5A">
      <w:pPr>
        <w:numPr>
          <w:ilvl w:val="0"/>
          <w:numId w:val="6"/>
        </w:numPr>
      </w:pPr>
      <w:r w:rsidRPr="00784A5A">
        <w:t>“What signs or symptoms tell you your advisory level is changing?”</w:t>
      </w:r>
    </w:p>
    <w:p w14:paraId="0CB204EB" w14:textId="77777777" w:rsidR="00784A5A" w:rsidRPr="00784A5A" w:rsidRDefault="00784A5A" w:rsidP="00784A5A">
      <w:r w:rsidRPr="00784A5A">
        <w:pict w14:anchorId="1AE98EDD">
          <v:rect id="_x0000_i1075" style="width:0;height:1.5pt" o:hralign="center" o:hrstd="t" o:hr="t" fillcolor="#a0a0a0" stroked="f"/>
        </w:pict>
      </w:r>
    </w:p>
    <w:p w14:paraId="2473678A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3. Activity: Mapping Emotional Advisory Levels (15–20 minutes)</w:t>
      </w:r>
    </w:p>
    <w:p w14:paraId="7A57ED80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Materials:</w:t>
      </w:r>
    </w:p>
    <w:p w14:paraId="1A3F3593" w14:textId="77777777" w:rsidR="00784A5A" w:rsidRPr="00784A5A" w:rsidRDefault="00784A5A" w:rsidP="00784A5A">
      <w:r w:rsidRPr="00784A5A">
        <w:t>Paper, pens, colored markers (optional)</w:t>
      </w:r>
    </w:p>
    <w:p w14:paraId="05F6F570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Instructions:</w:t>
      </w:r>
    </w:p>
    <w:p w14:paraId="6E328388" w14:textId="77777777" w:rsidR="00784A5A" w:rsidRPr="00784A5A" w:rsidRDefault="00784A5A" w:rsidP="00784A5A">
      <w:pPr>
        <w:numPr>
          <w:ilvl w:val="0"/>
          <w:numId w:val="7"/>
        </w:numPr>
      </w:pPr>
      <w:r w:rsidRPr="00784A5A">
        <w:t xml:space="preserve">Ask group members to draw four sections or circles labeled: </w:t>
      </w:r>
      <w:r w:rsidRPr="00784A5A">
        <w:rPr>
          <w:b/>
          <w:bCs/>
        </w:rPr>
        <w:t>Green, Yellow, Orange, Red</w:t>
      </w:r>
      <w:r w:rsidRPr="00784A5A">
        <w:t>.</w:t>
      </w:r>
    </w:p>
    <w:p w14:paraId="22ECDAF0" w14:textId="77777777" w:rsidR="00784A5A" w:rsidRPr="00784A5A" w:rsidRDefault="00784A5A" w:rsidP="00784A5A">
      <w:pPr>
        <w:numPr>
          <w:ilvl w:val="0"/>
          <w:numId w:val="7"/>
        </w:numPr>
      </w:pPr>
      <w:r w:rsidRPr="00784A5A">
        <w:t>In each section, they list:</w:t>
      </w:r>
    </w:p>
    <w:p w14:paraId="7397FDA1" w14:textId="77777777" w:rsidR="00784A5A" w:rsidRPr="00784A5A" w:rsidRDefault="00784A5A" w:rsidP="00784A5A">
      <w:pPr>
        <w:numPr>
          <w:ilvl w:val="1"/>
          <w:numId w:val="7"/>
        </w:numPr>
      </w:pPr>
      <w:r w:rsidRPr="00784A5A">
        <w:t>What they feel physically/emotionally in that zone</w:t>
      </w:r>
    </w:p>
    <w:p w14:paraId="28E9FE87" w14:textId="77777777" w:rsidR="00784A5A" w:rsidRPr="00784A5A" w:rsidRDefault="00784A5A" w:rsidP="00784A5A">
      <w:pPr>
        <w:numPr>
          <w:ilvl w:val="1"/>
          <w:numId w:val="7"/>
        </w:numPr>
      </w:pPr>
      <w:r w:rsidRPr="00784A5A">
        <w:t>Common triggers</w:t>
      </w:r>
    </w:p>
    <w:p w14:paraId="33D65065" w14:textId="77777777" w:rsidR="00784A5A" w:rsidRPr="00784A5A" w:rsidRDefault="00784A5A" w:rsidP="00784A5A">
      <w:pPr>
        <w:numPr>
          <w:ilvl w:val="1"/>
          <w:numId w:val="7"/>
        </w:numPr>
      </w:pPr>
      <w:r w:rsidRPr="00784A5A">
        <w:t xml:space="preserve">What they need or what </w:t>
      </w:r>
      <w:proofErr w:type="gramStart"/>
      <w:r w:rsidRPr="00784A5A">
        <w:t>helps</w:t>
      </w:r>
      <w:proofErr w:type="gramEnd"/>
    </w:p>
    <w:p w14:paraId="3FD6F3E1" w14:textId="77777777" w:rsidR="00784A5A" w:rsidRPr="00784A5A" w:rsidRDefault="00784A5A" w:rsidP="00784A5A">
      <w:pPr>
        <w:numPr>
          <w:ilvl w:val="0"/>
          <w:numId w:val="7"/>
        </w:numPr>
      </w:pPr>
      <w:r w:rsidRPr="00784A5A">
        <w:t>Invite volunteers to share reflections.</w:t>
      </w:r>
    </w:p>
    <w:p w14:paraId="3456D9A1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Facilitator Prompts:</w:t>
      </w:r>
    </w:p>
    <w:p w14:paraId="02E7B5A2" w14:textId="77777777" w:rsidR="00784A5A" w:rsidRPr="00784A5A" w:rsidRDefault="00784A5A" w:rsidP="00784A5A">
      <w:pPr>
        <w:numPr>
          <w:ilvl w:val="0"/>
          <w:numId w:val="8"/>
        </w:numPr>
      </w:pPr>
      <w:r w:rsidRPr="00784A5A">
        <w:t>“What surprised you about your own advisory map?”</w:t>
      </w:r>
    </w:p>
    <w:p w14:paraId="0E2FA78D" w14:textId="77777777" w:rsidR="00784A5A" w:rsidRPr="00784A5A" w:rsidRDefault="00784A5A" w:rsidP="00784A5A">
      <w:pPr>
        <w:numPr>
          <w:ilvl w:val="0"/>
          <w:numId w:val="8"/>
        </w:numPr>
      </w:pPr>
      <w:r w:rsidRPr="00784A5A">
        <w:t>“Are there early warning signs in the yellow zone you usually overlook?”</w:t>
      </w:r>
    </w:p>
    <w:p w14:paraId="553B7955" w14:textId="77777777" w:rsidR="00784A5A" w:rsidRPr="00784A5A" w:rsidRDefault="00784A5A" w:rsidP="00784A5A">
      <w:r w:rsidRPr="00784A5A">
        <w:lastRenderedPageBreak/>
        <w:pict w14:anchorId="0D1A6212">
          <v:rect id="_x0000_i1076" style="width:0;height:1.5pt" o:hralign="center" o:hrstd="t" o:hr="t" fillcolor="#a0a0a0" stroked="f"/>
        </w:pict>
      </w:r>
    </w:p>
    <w:p w14:paraId="65AA89B1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4. Discussion: External vs Internal Conditions (10 minutes)</w:t>
      </w:r>
    </w:p>
    <w:p w14:paraId="5A714702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Main Talking Points:</w:t>
      </w:r>
    </w:p>
    <w:p w14:paraId="46BDED4B" w14:textId="77777777" w:rsidR="00784A5A" w:rsidRPr="00784A5A" w:rsidRDefault="00784A5A" w:rsidP="00784A5A">
      <w:pPr>
        <w:numPr>
          <w:ilvl w:val="0"/>
          <w:numId w:val="9"/>
        </w:numPr>
      </w:pPr>
      <w:r w:rsidRPr="00784A5A">
        <w:t>Travel advisories change based on what’s happening in the environment—so do emotional states.</w:t>
      </w:r>
    </w:p>
    <w:p w14:paraId="7F4540B7" w14:textId="77777777" w:rsidR="00784A5A" w:rsidRPr="00784A5A" w:rsidRDefault="00784A5A" w:rsidP="00784A5A">
      <w:pPr>
        <w:numPr>
          <w:ilvl w:val="0"/>
          <w:numId w:val="9"/>
        </w:numPr>
      </w:pPr>
      <w:r w:rsidRPr="00784A5A">
        <w:t>Conditions around us (relationships, stress, sleep, routines) matter just as much as internal feelings.</w:t>
      </w:r>
    </w:p>
    <w:p w14:paraId="1ED0B0F5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Group Discussion Questions</w:t>
      </w:r>
    </w:p>
    <w:p w14:paraId="47215FE0" w14:textId="77777777" w:rsidR="00784A5A" w:rsidRPr="00784A5A" w:rsidRDefault="00784A5A" w:rsidP="00784A5A">
      <w:pPr>
        <w:numPr>
          <w:ilvl w:val="0"/>
          <w:numId w:val="10"/>
        </w:numPr>
      </w:pPr>
      <w:r w:rsidRPr="00784A5A">
        <w:t>“What ‘external conditions’ raise your advisory level?”</w:t>
      </w:r>
    </w:p>
    <w:p w14:paraId="6667E90B" w14:textId="77777777" w:rsidR="00784A5A" w:rsidRPr="00784A5A" w:rsidRDefault="00784A5A" w:rsidP="00784A5A">
      <w:pPr>
        <w:numPr>
          <w:ilvl w:val="0"/>
          <w:numId w:val="10"/>
        </w:numPr>
      </w:pPr>
      <w:r w:rsidRPr="00784A5A">
        <w:t>“What environmental changes help you feel safer or more grounded?”</w:t>
      </w:r>
    </w:p>
    <w:p w14:paraId="3B642E94" w14:textId="77777777" w:rsidR="00784A5A" w:rsidRPr="00784A5A" w:rsidRDefault="00784A5A" w:rsidP="00784A5A">
      <w:r w:rsidRPr="00784A5A">
        <w:pict w14:anchorId="4830FF57">
          <v:rect id="_x0000_i1077" style="width:0;height:1.5pt" o:hralign="center" o:hrstd="t" o:hr="t" fillcolor="#a0a0a0" stroked="f"/>
        </w:pict>
      </w:r>
    </w:p>
    <w:p w14:paraId="0D5BA69B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5. Activity: Building a Recovery “Travel Kit” (15 minutes)</w:t>
      </w:r>
    </w:p>
    <w:p w14:paraId="10133CB0" w14:textId="77777777" w:rsidR="00784A5A" w:rsidRPr="00784A5A" w:rsidRDefault="00784A5A" w:rsidP="00784A5A">
      <w:r w:rsidRPr="00784A5A">
        <w:t xml:space="preserve">Participants create a personalized list of coping tools and </w:t>
      </w:r>
      <w:proofErr w:type="gramStart"/>
      <w:r w:rsidRPr="00784A5A">
        <w:t>supports</w:t>
      </w:r>
      <w:proofErr w:type="gramEnd"/>
      <w:r w:rsidRPr="00784A5A">
        <w:t xml:space="preserve"> that help them navigate higher-risk zones.</w:t>
      </w:r>
    </w:p>
    <w:p w14:paraId="4D0BDE24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Examples to offer:</w:t>
      </w:r>
    </w:p>
    <w:p w14:paraId="5B55D960" w14:textId="77777777" w:rsidR="00784A5A" w:rsidRPr="00784A5A" w:rsidRDefault="00784A5A" w:rsidP="00784A5A">
      <w:pPr>
        <w:numPr>
          <w:ilvl w:val="0"/>
          <w:numId w:val="11"/>
        </w:numPr>
      </w:pPr>
      <w:r w:rsidRPr="00784A5A">
        <w:t>Breathwork or grounding</w:t>
      </w:r>
    </w:p>
    <w:p w14:paraId="078130F6" w14:textId="77777777" w:rsidR="00784A5A" w:rsidRPr="00784A5A" w:rsidRDefault="00784A5A" w:rsidP="00784A5A">
      <w:pPr>
        <w:numPr>
          <w:ilvl w:val="0"/>
          <w:numId w:val="11"/>
        </w:numPr>
      </w:pPr>
      <w:r w:rsidRPr="00784A5A">
        <w:t>Calling a support person</w:t>
      </w:r>
    </w:p>
    <w:p w14:paraId="0240153A" w14:textId="77777777" w:rsidR="00784A5A" w:rsidRPr="00784A5A" w:rsidRDefault="00784A5A" w:rsidP="00784A5A">
      <w:pPr>
        <w:numPr>
          <w:ilvl w:val="0"/>
          <w:numId w:val="11"/>
        </w:numPr>
      </w:pPr>
      <w:r w:rsidRPr="00784A5A">
        <w:t>Setting boundaries</w:t>
      </w:r>
    </w:p>
    <w:p w14:paraId="6F7B0CF6" w14:textId="77777777" w:rsidR="00784A5A" w:rsidRPr="00784A5A" w:rsidRDefault="00784A5A" w:rsidP="00784A5A">
      <w:pPr>
        <w:numPr>
          <w:ilvl w:val="0"/>
          <w:numId w:val="11"/>
        </w:numPr>
      </w:pPr>
      <w:r w:rsidRPr="00784A5A">
        <w:t>Taking a break from certain environments</w:t>
      </w:r>
    </w:p>
    <w:p w14:paraId="5EAD30BB" w14:textId="77777777" w:rsidR="00784A5A" w:rsidRPr="00784A5A" w:rsidRDefault="00784A5A" w:rsidP="00784A5A">
      <w:pPr>
        <w:numPr>
          <w:ilvl w:val="0"/>
          <w:numId w:val="11"/>
        </w:numPr>
      </w:pPr>
      <w:r w:rsidRPr="00784A5A">
        <w:t>Journaling, music, movement</w:t>
      </w:r>
    </w:p>
    <w:p w14:paraId="35334DFA" w14:textId="77777777" w:rsidR="00784A5A" w:rsidRPr="00784A5A" w:rsidRDefault="00784A5A" w:rsidP="00784A5A">
      <w:pPr>
        <w:numPr>
          <w:ilvl w:val="0"/>
          <w:numId w:val="11"/>
        </w:numPr>
      </w:pPr>
      <w:r w:rsidRPr="00784A5A">
        <w:t>Safety or crisis plan steps</w:t>
      </w:r>
    </w:p>
    <w:p w14:paraId="0C4333B5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Prompt:</w:t>
      </w:r>
    </w:p>
    <w:p w14:paraId="09236FF6" w14:textId="77777777" w:rsidR="00784A5A" w:rsidRPr="00784A5A" w:rsidRDefault="00784A5A" w:rsidP="00784A5A">
      <w:r w:rsidRPr="00784A5A">
        <w:t>“If you were preparing for a challenging part of your journey, what would you pack emotionally or practically?”</w:t>
      </w:r>
    </w:p>
    <w:p w14:paraId="2F8AF59A" w14:textId="77777777" w:rsidR="00784A5A" w:rsidRPr="00784A5A" w:rsidRDefault="00784A5A" w:rsidP="00784A5A">
      <w:r w:rsidRPr="00784A5A">
        <w:pict w14:anchorId="1AC08C4B">
          <v:rect id="_x0000_i1078" style="width:0;height:1.5pt" o:hralign="center" o:hrstd="t" o:hr="t" fillcolor="#a0a0a0" stroked="f"/>
        </w:pict>
      </w:r>
    </w:p>
    <w:p w14:paraId="00FCE87F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6. Integrating the Metaphor (5 minutes)</w:t>
      </w:r>
    </w:p>
    <w:p w14:paraId="016FF18F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Facilitator Reflection Prompt:</w:t>
      </w:r>
    </w:p>
    <w:p w14:paraId="3E92AEE0" w14:textId="77777777" w:rsidR="00784A5A" w:rsidRPr="00784A5A" w:rsidRDefault="00784A5A" w:rsidP="00784A5A">
      <w:r w:rsidRPr="00784A5A">
        <w:lastRenderedPageBreak/>
        <w:t>“How can thinking about your emotional life like a traveler help you approach recovery with more compassion and awareness?”</w:t>
      </w:r>
    </w:p>
    <w:p w14:paraId="1C4BA7FF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Key Points to Reinforce:</w:t>
      </w:r>
    </w:p>
    <w:p w14:paraId="1D7899FC" w14:textId="77777777" w:rsidR="00784A5A" w:rsidRPr="00784A5A" w:rsidRDefault="00784A5A" w:rsidP="00784A5A">
      <w:pPr>
        <w:numPr>
          <w:ilvl w:val="0"/>
          <w:numId w:val="12"/>
        </w:numPr>
      </w:pPr>
      <w:r w:rsidRPr="00784A5A">
        <w:t xml:space="preserve">Advisory levels are </w:t>
      </w:r>
      <w:r w:rsidRPr="00784A5A">
        <w:rPr>
          <w:b/>
          <w:bCs/>
        </w:rPr>
        <w:t>information</w:t>
      </w:r>
      <w:r w:rsidRPr="00784A5A">
        <w:t>, not judgments.</w:t>
      </w:r>
    </w:p>
    <w:p w14:paraId="36B822CD" w14:textId="77777777" w:rsidR="00784A5A" w:rsidRPr="00784A5A" w:rsidRDefault="00784A5A" w:rsidP="00784A5A">
      <w:pPr>
        <w:numPr>
          <w:ilvl w:val="0"/>
          <w:numId w:val="12"/>
        </w:numPr>
      </w:pPr>
      <w:r w:rsidRPr="00784A5A">
        <w:t>Feelings fluctuate—this is normal and expected.</w:t>
      </w:r>
    </w:p>
    <w:p w14:paraId="511BEC89" w14:textId="77777777" w:rsidR="00784A5A" w:rsidRPr="00784A5A" w:rsidRDefault="00784A5A" w:rsidP="00784A5A">
      <w:pPr>
        <w:numPr>
          <w:ilvl w:val="0"/>
          <w:numId w:val="12"/>
        </w:numPr>
      </w:pPr>
      <w:r w:rsidRPr="00784A5A">
        <w:t>Awareness supports safety, growth, and self-trust.</w:t>
      </w:r>
    </w:p>
    <w:p w14:paraId="374E2A59" w14:textId="77777777" w:rsidR="00784A5A" w:rsidRPr="00784A5A" w:rsidRDefault="00784A5A" w:rsidP="00784A5A">
      <w:r w:rsidRPr="00784A5A">
        <w:pict w14:anchorId="67D2CAFF">
          <v:rect id="_x0000_i1079" style="width:0;height:1.5pt" o:hralign="center" o:hrstd="t" o:hr="t" fillcolor="#a0a0a0" stroked="f"/>
        </w:pict>
      </w:r>
    </w:p>
    <w:p w14:paraId="4CBB655C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7. Closing (5 minutes)</w:t>
      </w:r>
    </w:p>
    <w:p w14:paraId="4C2C49C5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Closing Check-Out Options:</w:t>
      </w:r>
    </w:p>
    <w:p w14:paraId="5A16F21E" w14:textId="77777777" w:rsidR="00784A5A" w:rsidRPr="00784A5A" w:rsidRDefault="00784A5A" w:rsidP="00784A5A">
      <w:pPr>
        <w:numPr>
          <w:ilvl w:val="0"/>
          <w:numId w:val="13"/>
        </w:numPr>
      </w:pPr>
      <w:r w:rsidRPr="00784A5A">
        <w:t>“What advisory level are you leaving the group in now?”</w:t>
      </w:r>
    </w:p>
    <w:p w14:paraId="3D5343C9" w14:textId="77777777" w:rsidR="00784A5A" w:rsidRPr="00784A5A" w:rsidRDefault="00784A5A" w:rsidP="00784A5A">
      <w:pPr>
        <w:numPr>
          <w:ilvl w:val="0"/>
          <w:numId w:val="13"/>
        </w:numPr>
      </w:pPr>
      <w:r w:rsidRPr="00784A5A">
        <w:t>“What’s one thing from today you’ll take with you this week?”</w:t>
      </w:r>
    </w:p>
    <w:p w14:paraId="3E5C5C86" w14:textId="77777777" w:rsidR="00784A5A" w:rsidRPr="00784A5A" w:rsidRDefault="00784A5A" w:rsidP="00784A5A">
      <w:pPr>
        <w:numPr>
          <w:ilvl w:val="0"/>
          <w:numId w:val="13"/>
        </w:numPr>
      </w:pPr>
      <w:r w:rsidRPr="00784A5A">
        <w:t>“What’s going into your travel kit today?”</w:t>
      </w:r>
    </w:p>
    <w:p w14:paraId="785646BC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Grounding Close (optional):</w:t>
      </w:r>
    </w:p>
    <w:p w14:paraId="20E49422" w14:textId="77777777" w:rsidR="00784A5A" w:rsidRPr="00784A5A" w:rsidRDefault="00784A5A" w:rsidP="00784A5A">
      <w:r w:rsidRPr="00784A5A">
        <w:t>End with a brief breathing exercise or moment of silence.</w:t>
      </w:r>
    </w:p>
    <w:p w14:paraId="7C139D50" w14:textId="77777777" w:rsidR="00784A5A" w:rsidRPr="00784A5A" w:rsidRDefault="00784A5A" w:rsidP="00784A5A">
      <w:r w:rsidRPr="00784A5A">
        <w:pict w14:anchorId="1CC289DB">
          <v:rect id="_x0000_i1080" style="width:0;height:1.5pt" o:hralign="center" o:hrstd="t" o:hr="t" fillcolor="#a0a0a0" stroked="f"/>
        </w:pict>
      </w:r>
    </w:p>
    <w:p w14:paraId="1786F269" w14:textId="77777777" w:rsidR="00784A5A" w:rsidRPr="00784A5A" w:rsidRDefault="00784A5A" w:rsidP="00784A5A">
      <w:pPr>
        <w:rPr>
          <w:b/>
          <w:bCs/>
        </w:rPr>
      </w:pPr>
      <w:r w:rsidRPr="00784A5A">
        <w:rPr>
          <w:b/>
          <w:bCs/>
        </w:rPr>
        <w:t>Optional Handouts</w:t>
      </w:r>
    </w:p>
    <w:p w14:paraId="2F0E72CC" w14:textId="77777777" w:rsidR="00784A5A" w:rsidRPr="00784A5A" w:rsidRDefault="00784A5A" w:rsidP="00784A5A">
      <w:pPr>
        <w:numPr>
          <w:ilvl w:val="0"/>
          <w:numId w:val="14"/>
        </w:numPr>
      </w:pPr>
      <w:r w:rsidRPr="00784A5A">
        <w:t>Emotional Advisory Level Chart</w:t>
      </w:r>
    </w:p>
    <w:p w14:paraId="5856CEFB" w14:textId="77777777" w:rsidR="00784A5A" w:rsidRPr="00784A5A" w:rsidRDefault="00784A5A" w:rsidP="00784A5A">
      <w:pPr>
        <w:numPr>
          <w:ilvl w:val="0"/>
          <w:numId w:val="14"/>
        </w:numPr>
      </w:pPr>
      <w:r w:rsidRPr="00784A5A">
        <w:t>Personal Recovery Travel Kit Worksheet</w:t>
      </w:r>
    </w:p>
    <w:p w14:paraId="154F48FB" w14:textId="77777777" w:rsidR="00784A5A" w:rsidRPr="00784A5A" w:rsidRDefault="00784A5A" w:rsidP="00784A5A">
      <w:pPr>
        <w:numPr>
          <w:ilvl w:val="0"/>
          <w:numId w:val="14"/>
        </w:numPr>
      </w:pPr>
      <w:r w:rsidRPr="00784A5A">
        <w:t>Trigger &amp; Warning Sign Reference Sheet</w:t>
      </w:r>
    </w:p>
    <w:p w14:paraId="77B44CCE" w14:textId="77777777" w:rsidR="004D565B" w:rsidRDefault="004D565B"/>
    <w:sectPr w:rsidR="004D5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822CF"/>
    <w:multiLevelType w:val="multilevel"/>
    <w:tmpl w:val="32F0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B6181"/>
    <w:multiLevelType w:val="multilevel"/>
    <w:tmpl w:val="C1B8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93FD1"/>
    <w:multiLevelType w:val="multilevel"/>
    <w:tmpl w:val="E466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00C64"/>
    <w:multiLevelType w:val="multilevel"/>
    <w:tmpl w:val="1456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32435"/>
    <w:multiLevelType w:val="multilevel"/>
    <w:tmpl w:val="9836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62029"/>
    <w:multiLevelType w:val="multilevel"/>
    <w:tmpl w:val="D802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27BC0"/>
    <w:multiLevelType w:val="multilevel"/>
    <w:tmpl w:val="A31A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A0353E"/>
    <w:multiLevelType w:val="multilevel"/>
    <w:tmpl w:val="9458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0A19BA"/>
    <w:multiLevelType w:val="multilevel"/>
    <w:tmpl w:val="75104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7E0865"/>
    <w:multiLevelType w:val="multilevel"/>
    <w:tmpl w:val="736E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3C1E80"/>
    <w:multiLevelType w:val="multilevel"/>
    <w:tmpl w:val="A0A6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452F3B"/>
    <w:multiLevelType w:val="multilevel"/>
    <w:tmpl w:val="2CBA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707644"/>
    <w:multiLevelType w:val="multilevel"/>
    <w:tmpl w:val="AF78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ED0540"/>
    <w:multiLevelType w:val="multilevel"/>
    <w:tmpl w:val="49E6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800773">
    <w:abstractNumId w:val="10"/>
  </w:num>
  <w:num w:numId="2" w16cid:durableId="99377385">
    <w:abstractNumId w:val="6"/>
  </w:num>
  <w:num w:numId="3" w16cid:durableId="2003000769">
    <w:abstractNumId w:val="1"/>
  </w:num>
  <w:num w:numId="4" w16cid:durableId="657880828">
    <w:abstractNumId w:val="11"/>
  </w:num>
  <w:num w:numId="5" w16cid:durableId="1950699011">
    <w:abstractNumId w:val="7"/>
  </w:num>
  <w:num w:numId="6" w16cid:durableId="649362920">
    <w:abstractNumId w:val="12"/>
  </w:num>
  <w:num w:numId="7" w16cid:durableId="781194849">
    <w:abstractNumId w:val="8"/>
  </w:num>
  <w:num w:numId="8" w16cid:durableId="1140465576">
    <w:abstractNumId w:val="4"/>
  </w:num>
  <w:num w:numId="9" w16cid:durableId="1425300325">
    <w:abstractNumId w:val="0"/>
  </w:num>
  <w:num w:numId="10" w16cid:durableId="1812019614">
    <w:abstractNumId w:val="13"/>
  </w:num>
  <w:num w:numId="11" w16cid:durableId="181625290">
    <w:abstractNumId w:val="3"/>
  </w:num>
  <w:num w:numId="12" w16cid:durableId="380517083">
    <w:abstractNumId w:val="5"/>
  </w:num>
  <w:num w:numId="13" w16cid:durableId="1889148125">
    <w:abstractNumId w:val="2"/>
  </w:num>
  <w:num w:numId="14" w16cid:durableId="931743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5A"/>
    <w:rsid w:val="004D565B"/>
    <w:rsid w:val="00784A5A"/>
    <w:rsid w:val="009228F4"/>
    <w:rsid w:val="00B236D2"/>
    <w:rsid w:val="00C0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6B251"/>
  <w15:chartTrackingRefBased/>
  <w15:docId w15:val="{3D5FD6DE-0AA2-4DC6-8E8D-68F95BCF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A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A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A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Broms</dc:creator>
  <cp:keywords/>
  <dc:description/>
  <cp:lastModifiedBy>Theresa Broms</cp:lastModifiedBy>
  <cp:revision>1</cp:revision>
  <dcterms:created xsi:type="dcterms:W3CDTF">2025-11-22T23:52:00Z</dcterms:created>
  <dcterms:modified xsi:type="dcterms:W3CDTF">2025-11-22T23:52:00Z</dcterms:modified>
</cp:coreProperties>
</file>