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78D8" w14:textId="5A01A69F" w:rsidR="005E5AB2" w:rsidRPr="005E5AB2" w:rsidRDefault="005E5AB2">
      <w:pPr>
        <w:rPr>
          <w:b/>
          <w:bCs/>
        </w:rPr>
      </w:pPr>
      <w:r w:rsidRPr="005E5AB2">
        <w:rPr>
          <w:b/>
          <w:bCs/>
        </w:rPr>
        <w:t>Terminator Prompt</w:t>
      </w:r>
    </w:p>
    <w:p w14:paraId="43FD0E29" w14:textId="77777777" w:rsidR="005E5AB2" w:rsidRDefault="005E5AB2"/>
    <w:p w14:paraId="4679B16B" w14:textId="5414FB64" w:rsidR="005E5AB2" w:rsidRDefault="005E5AB2">
      <w:r>
        <w:t>Create a vertical 9:16 hyper-realistic bust portrait of a man (referencing attached image) reimagined as a fusion between human and T-1000 Terminator. The bust is showcased inside a premium transparent acrylic display case with a brushed gunmetal frame. Half of his face and upper torso are human, with realistic skin texture, classic Terminator facial scars, a rugged jawline, and a piercing gaze. The other half transitions into polished, mercury-like liquid metal with flowing chrome skeletal structures, glowing blue LED eye, exposed circuitry, and biomechanical musculature beneath translucent synthetic skin. He wears a futuristic, battle-damaged leather jacket and a metallic-textured undershirt torn to reveal integrated machine components. Lighting inside the case is cinematic: cool bluish tones casting dramatic shadows and metallic reflections. The base is a glossy pedestal etched with “TERMINATOR serif typography. The scene is set within a sleek, minimalist designer studio—white desk, soft shadows, and high-end ambient daylight, evoking an ultra-premium film memorabilia exhibit from a dystopian future</w:t>
      </w:r>
    </w:p>
    <w:sectPr w:rsidR="005E5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2"/>
    <w:rsid w:val="005E5AB2"/>
    <w:rsid w:val="00E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4059"/>
  <w15:chartTrackingRefBased/>
  <w15:docId w15:val="{C6741B91-F311-49F2-9E1F-84F0F28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Langford,Timothy</dc:creator>
  <cp:keywords/>
  <dc:description/>
  <cp:lastModifiedBy>Langford,Timothy</cp:lastModifiedBy>
  <cp:revision>1</cp:revision>
  <dcterms:created xsi:type="dcterms:W3CDTF">2025-10-01T12:15:00Z</dcterms:created>
  <dcterms:modified xsi:type="dcterms:W3CDTF">2025-10-01T12:18:00Z</dcterms:modified>
</cp:coreProperties>
</file>