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21A2" w14:textId="25F4FB17" w:rsidR="005D5D23" w:rsidRPr="00322E1E" w:rsidRDefault="005D5D23" w:rsidP="006546D0">
      <w:pPr>
        <w:spacing w:after="0"/>
        <w:rPr>
          <w:sz w:val="24"/>
          <w:szCs w:val="24"/>
        </w:rPr>
      </w:pPr>
      <w:r w:rsidRPr="00322E1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C088C3" wp14:editId="1D8B03BB">
            <wp:simplePos x="0" y="0"/>
            <wp:positionH relativeFrom="margin">
              <wp:posOffset>3714115</wp:posOffset>
            </wp:positionH>
            <wp:positionV relativeFrom="paragraph">
              <wp:posOffset>0</wp:posOffset>
            </wp:positionV>
            <wp:extent cx="2818130" cy="1223010"/>
            <wp:effectExtent l="0" t="0" r="1270" b="0"/>
            <wp:wrapTight wrapText="bothSides">
              <wp:wrapPolygon edited="0">
                <wp:start x="0" y="0"/>
                <wp:lineTo x="0" y="21196"/>
                <wp:lineTo x="21464" y="21196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EB3" w:rsidRPr="00322E1E">
        <w:rPr>
          <w:sz w:val="24"/>
          <w:szCs w:val="24"/>
        </w:rPr>
        <w:t>6</w:t>
      </w:r>
      <w:r w:rsidR="00322E1E" w:rsidRPr="00322E1E">
        <w:rPr>
          <w:sz w:val="24"/>
          <w:szCs w:val="24"/>
        </w:rPr>
        <w:t>/30</w:t>
      </w:r>
      <w:r w:rsidR="005F4EB3" w:rsidRPr="00322E1E">
        <w:rPr>
          <w:sz w:val="24"/>
          <w:szCs w:val="24"/>
        </w:rPr>
        <w:t>/21</w:t>
      </w:r>
    </w:p>
    <w:p w14:paraId="780C78FD" w14:textId="77777777" w:rsidR="005D5D23" w:rsidRPr="00322E1E" w:rsidRDefault="005D5D23" w:rsidP="006546D0">
      <w:pPr>
        <w:spacing w:after="0"/>
        <w:rPr>
          <w:sz w:val="24"/>
          <w:szCs w:val="24"/>
        </w:rPr>
      </w:pPr>
    </w:p>
    <w:p w14:paraId="6D48286A" w14:textId="77777777" w:rsidR="00066233" w:rsidRDefault="00066233" w:rsidP="006546D0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0B5578E1" w14:textId="77777777" w:rsidR="00066233" w:rsidRDefault="00066233" w:rsidP="006546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Company name if </w:t>
      </w:r>
      <w:proofErr w:type="spellStart"/>
      <w:r>
        <w:rPr>
          <w:sz w:val="24"/>
          <w:szCs w:val="24"/>
        </w:rPr>
        <w:t>applicacle</w:t>
      </w:r>
      <w:proofErr w:type="spellEnd"/>
    </w:p>
    <w:p w14:paraId="1F0787AD" w14:textId="690AF460" w:rsidR="00066233" w:rsidRPr="00322E1E" w:rsidRDefault="00066233" w:rsidP="006546D0">
      <w:pPr>
        <w:spacing w:after="0"/>
        <w:rPr>
          <w:sz w:val="24"/>
          <w:szCs w:val="24"/>
        </w:rPr>
      </w:pPr>
      <w:r>
        <w:rPr>
          <w:sz w:val="24"/>
          <w:szCs w:val="24"/>
        </w:rPr>
        <w:t>146 Indian Way</w:t>
      </w:r>
    </w:p>
    <w:p w14:paraId="6CCC8578" w14:textId="1FE9C12D" w:rsidR="006546D0" w:rsidRPr="00322E1E" w:rsidRDefault="00066233">
      <w:pPr>
        <w:rPr>
          <w:sz w:val="24"/>
          <w:szCs w:val="24"/>
        </w:rPr>
      </w:pPr>
      <w:r>
        <w:rPr>
          <w:sz w:val="24"/>
          <w:szCs w:val="24"/>
        </w:rPr>
        <w:t>Stuart FL 34996</w:t>
      </w:r>
    </w:p>
    <w:p w14:paraId="205AC679" w14:textId="02DA0DB8" w:rsidR="00A63596" w:rsidRPr="00322E1E" w:rsidRDefault="00A63596">
      <w:pPr>
        <w:rPr>
          <w:sz w:val="24"/>
          <w:szCs w:val="24"/>
        </w:rPr>
      </w:pPr>
    </w:p>
    <w:p w14:paraId="024D0B2A" w14:textId="3AE72F2C" w:rsidR="00322E1E" w:rsidRDefault="00322E1E">
      <w:pPr>
        <w:rPr>
          <w:sz w:val="24"/>
          <w:szCs w:val="24"/>
        </w:rPr>
      </w:pPr>
    </w:p>
    <w:p w14:paraId="0BC49ABE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Hello,</w:t>
      </w:r>
    </w:p>
    <w:p w14:paraId="552CC343" w14:textId="77777777" w:rsidR="00066233" w:rsidRDefault="00066233" w:rsidP="00066233">
      <w:pPr>
        <w:spacing w:after="0"/>
        <w:rPr>
          <w:sz w:val="24"/>
          <w:szCs w:val="24"/>
        </w:rPr>
      </w:pPr>
    </w:p>
    <w:p w14:paraId="62047FA2" w14:textId="75853F53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 xml:space="preserve">My name is Mike Antheil. I hope you will pardon the direct </w:t>
      </w:r>
      <w:proofErr w:type="gramStart"/>
      <w:r w:rsidRPr="00066233">
        <w:rPr>
          <w:sz w:val="24"/>
          <w:szCs w:val="24"/>
        </w:rPr>
        <w:t>letter,</w:t>
      </w:r>
      <w:proofErr w:type="gramEnd"/>
      <w:r w:rsidRPr="00066233">
        <w:rPr>
          <w:sz w:val="24"/>
          <w:szCs w:val="24"/>
        </w:rPr>
        <w:t xml:space="preserve"> I am in the business of solar PV (electricity) and I saw on Google Sunroof that your roof is particularly suited for a solar installation. The reason I say this is because of the amount of non-gabled, nonshaded, south, </w:t>
      </w:r>
      <w:proofErr w:type="gramStart"/>
      <w:r w:rsidRPr="00066233">
        <w:rPr>
          <w:sz w:val="24"/>
          <w:szCs w:val="24"/>
        </w:rPr>
        <w:t>east</w:t>
      </w:r>
      <w:proofErr w:type="gramEnd"/>
      <w:r w:rsidRPr="00066233">
        <w:rPr>
          <w:sz w:val="24"/>
          <w:szCs w:val="24"/>
        </w:rPr>
        <w:t xml:space="preserve"> and west facing surfaces on your roof. </w:t>
      </w:r>
    </w:p>
    <w:p w14:paraId="42CBC471" w14:textId="77777777" w:rsidR="00066233" w:rsidRDefault="00066233" w:rsidP="00066233">
      <w:pPr>
        <w:spacing w:after="0"/>
        <w:rPr>
          <w:sz w:val="24"/>
          <w:szCs w:val="24"/>
        </w:rPr>
      </w:pPr>
    </w:p>
    <w:p w14:paraId="61A142CA" w14:textId="0D4C4A51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I am writing to you today because solar PV is a powerful investment which delivers compelling and reliable savings regardless of market uncertainty or stability.</w:t>
      </w:r>
    </w:p>
    <w:p w14:paraId="4AC568DB" w14:textId="77777777" w:rsidR="007412CC" w:rsidRDefault="007412CC" w:rsidP="00066233">
      <w:pPr>
        <w:spacing w:after="0"/>
        <w:rPr>
          <w:sz w:val="24"/>
          <w:szCs w:val="24"/>
        </w:rPr>
      </w:pPr>
    </w:p>
    <w:p w14:paraId="028C3087" w14:textId="1723CB6B" w:rsid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 xml:space="preserve">Using open-source solar irradiance modeling, as you can see your roof reflects a significant amount of sunlight on an average day. </w:t>
      </w:r>
    </w:p>
    <w:p w14:paraId="533F87EF" w14:textId="77777777" w:rsidR="007412CC" w:rsidRPr="00066233" w:rsidRDefault="007412CC" w:rsidP="00066233">
      <w:pPr>
        <w:spacing w:after="0"/>
        <w:rPr>
          <w:sz w:val="24"/>
          <w:szCs w:val="24"/>
        </w:rPr>
      </w:pPr>
    </w:p>
    <w:p w14:paraId="572E6928" w14:textId="1815CB45" w:rsidR="00066233" w:rsidRPr="00066233" w:rsidRDefault="007412CC" w:rsidP="00066233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F0C673" wp14:editId="51BB4368">
            <wp:extent cx="5944235" cy="21888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F6F1C" w14:textId="503E9E50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 xml:space="preserve"> There is enough solar irradiance on your property to </w:t>
      </w:r>
      <w:proofErr w:type="gramStart"/>
      <w:r w:rsidRPr="00066233">
        <w:rPr>
          <w:sz w:val="24"/>
          <w:szCs w:val="24"/>
        </w:rPr>
        <w:t>completely eliminate</w:t>
      </w:r>
      <w:proofErr w:type="gramEnd"/>
      <w:r w:rsidRPr="00066233">
        <w:rPr>
          <w:sz w:val="24"/>
          <w:szCs w:val="24"/>
        </w:rPr>
        <w:t xml:space="preserve"> your power bill. </w:t>
      </w:r>
    </w:p>
    <w:p w14:paraId="41566D19" w14:textId="474EC147" w:rsidR="00066233" w:rsidRDefault="00066233" w:rsidP="00066233">
      <w:pPr>
        <w:spacing w:after="0"/>
        <w:rPr>
          <w:sz w:val="24"/>
          <w:szCs w:val="24"/>
        </w:rPr>
      </w:pPr>
    </w:p>
    <w:p w14:paraId="33599863" w14:textId="0F37CE68" w:rsidR="007412CC" w:rsidRDefault="007412CC" w:rsidP="00066233">
      <w:pPr>
        <w:spacing w:after="0"/>
        <w:rPr>
          <w:sz w:val="24"/>
          <w:szCs w:val="24"/>
        </w:rPr>
      </w:pPr>
    </w:p>
    <w:p w14:paraId="2BA42F86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 xml:space="preserve">Contact us to generate a formal, custom proposal for your property at no cost. </w:t>
      </w:r>
    </w:p>
    <w:p w14:paraId="54C0008B" w14:textId="77777777" w:rsidR="00066233" w:rsidRPr="00066233" w:rsidRDefault="00066233" w:rsidP="00066233">
      <w:pPr>
        <w:spacing w:after="0"/>
        <w:rPr>
          <w:sz w:val="24"/>
          <w:szCs w:val="24"/>
        </w:rPr>
      </w:pPr>
    </w:p>
    <w:p w14:paraId="17DE37B7" w14:textId="77777777" w:rsidR="007412CC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In a nutshell, we would love to help you install a solar system on your ho</w:t>
      </w:r>
      <w:r w:rsidR="007412CC">
        <w:rPr>
          <w:sz w:val="24"/>
          <w:szCs w:val="24"/>
        </w:rPr>
        <w:t>me.</w:t>
      </w:r>
    </w:p>
    <w:p w14:paraId="46CB68A0" w14:textId="77777777" w:rsidR="007412CC" w:rsidRDefault="007412CC" w:rsidP="00066233">
      <w:pPr>
        <w:spacing w:after="0"/>
        <w:rPr>
          <w:sz w:val="24"/>
          <w:szCs w:val="24"/>
        </w:rPr>
      </w:pPr>
    </w:p>
    <w:p w14:paraId="64E1BEAB" w14:textId="430C37F4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lastRenderedPageBreak/>
        <w:t>Solar power truly is an investment worth making. A few more important points about solar to consider are:</w:t>
      </w:r>
    </w:p>
    <w:p w14:paraId="435C8EB9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>An average return-on-investment (ROI) of 8 years on equipment that is warrantied to produce power for more than 25 years.</w:t>
      </w:r>
    </w:p>
    <w:p w14:paraId="50DC1890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>It acts as a hedge against inflation and the rising cost of electricity.</w:t>
      </w:r>
    </w:p>
    <w:p w14:paraId="26A71F7C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 xml:space="preserve">Solar is a </w:t>
      </w:r>
      <w:proofErr w:type="spellStart"/>
      <w:r w:rsidRPr="00066233">
        <w:rPr>
          <w:sz w:val="24"/>
          <w:szCs w:val="24"/>
        </w:rPr>
        <w:t>well known</w:t>
      </w:r>
      <w:proofErr w:type="spellEnd"/>
      <w:r w:rsidRPr="00066233">
        <w:rPr>
          <w:sz w:val="24"/>
          <w:szCs w:val="24"/>
        </w:rPr>
        <w:t xml:space="preserve"> and quantifiable offset of carbon emissions. Produce your own homegrown energy from the sun.</w:t>
      </w:r>
    </w:p>
    <w:p w14:paraId="746FA359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>A recent study by Zillow showed that a solar PV system increase the resale value of the home by an average of 4.6%.</w:t>
      </w:r>
    </w:p>
    <w:p w14:paraId="79DA7C39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>Battery backup systems can power your home during power outages and provide energy independence.</w:t>
      </w:r>
    </w:p>
    <w:p w14:paraId="4DDC9051" w14:textId="77777777" w:rsidR="00066233" w:rsidRP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>•</w:t>
      </w:r>
      <w:r w:rsidRPr="00066233">
        <w:rPr>
          <w:sz w:val="24"/>
          <w:szCs w:val="24"/>
        </w:rPr>
        <w:tab/>
        <w:t xml:space="preserve">A federal tax credit of 26% drops at the end of 2022. </w:t>
      </w:r>
    </w:p>
    <w:p w14:paraId="5FEB9DDF" w14:textId="77777777" w:rsidR="00066233" w:rsidRDefault="00066233" w:rsidP="00066233">
      <w:pPr>
        <w:spacing w:after="0"/>
        <w:rPr>
          <w:sz w:val="24"/>
          <w:szCs w:val="24"/>
        </w:rPr>
      </w:pPr>
    </w:p>
    <w:p w14:paraId="219945C6" w14:textId="0D2D77E3" w:rsidR="00066233" w:rsidRDefault="00066233" w:rsidP="00066233">
      <w:pPr>
        <w:spacing w:after="0"/>
        <w:rPr>
          <w:sz w:val="24"/>
          <w:szCs w:val="24"/>
        </w:rPr>
      </w:pPr>
      <w:r w:rsidRPr="00066233">
        <w:rPr>
          <w:sz w:val="24"/>
          <w:szCs w:val="24"/>
        </w:rPr>
        <w:t xml:space="preserve">Call us today or visit us online at </w:t>
      </w:r>
      <w:hyperlink r:id="rId9" w:history="1">
        <w:r w:rsidRPr="002512D3">
          <w:rPr>
            <w:rStyle w:val="Hyperlink"/>
            <w:sz w:val="24"/>
            <w:szCs w:val="24"/>
          </w:rPr>
          <w:t>www.</w:t>
        </w:r>
        <w:r w:rsidRPr="002512D3">
          <w:rPr>
            <w:rStyle w:val="Hyperlink"/>
            <w:sz w:val="24"/>
            <w:szCs w:val="24"/>
          </w:rPr>
          <w:t>Sailfish</w:t>
        </w:r>
        <w:r w:rsidRPr="002512D3">
          <w:rPr>
            <w:rStyle w:val="Hyperlink"/>
            <w:sz w:val="24"/>
            <w:szCs w:val="24"/>
          </w:rPr>
          <w:t>Solar.com</w:t>
        </w:r>
      </w:hyperlink>
      <w:r>
        <w:rPr>
          <w:sz w:val="24"/>
          <w:szCs w:val="24"/>
        </w:rPr>
        <w:t xml:space="preserve"> </w:t>
      </w:r>
      <w:r w:rsidRPr="00066233">
        <w:rPr>
          <w:sz w:val="24"/>
          <w:szCs w:val="24"/>
        </w:rPr>
        <w:t xml:space="preserve">to find out about the feasibility of solar PV on your property. This letter is only meant to serve as an estimate of what is possible, please allow us to create a customized quote for your home based on </w:t>
      </w:r>
      <w:proofErr w:type="gramStart"/>
      <w:r w:rsidRPr="00066233">
        <w:rPr>
          <w:sz w:val="24"/>
          <w:szCs w:val="24"/>
        </w:rPr>
        <w:t>all of</w:t>
      </w:r>
      <w:proofErr w:type="gramEnd"/>
      <w:r w:rsidRPr="00066233">
        <w:rPr>
          <w:sz w:val="24"/>
          <w:szCs w:val="24"/>
        </w:rPr>
        <w:t xml:space="preserve"> your specific variables, consumptions habits and investment goals. Variables can include roof type, property shading, average utility bills, and plans for battery backup power. </w:t>
      </w:r>
    </w:p>
    <w:p w14:paraId="245D0A18" w14:textId="77777777" w:rsidR="00066233" w:rsidRPr="00066233" w:rsidRDefault="00066233" w:rsidP="00066233">
      <w:pPr>
        <w:spacing w:after="0"/>
        <w:rPr>
          <w:sz w:val="24"/>
          <w:szCs w:val="24"/>
        </w:rPr>
      </w:pPr>
    </w:p>
    <w:p w14:paraId="270B34DA" w14:textId="5BAB8249" w:rsidR="00A63596" w:rsidRPr="00322E1E" w:rsidRDefault="00066233" w:rsidP="00066233">
      <w:pPr>
        <w:spacing w:after="0"/>
        <w:rPr>
          <w:rFonts w:ascii="Bradley Hand ITC" w:hAnsi="Bradley Hand ITC"/>
          <w:b/>
          <w:bCs/>
          <w:i/>
          <w:iCs/>
          <w:color w:val="0070C0"/>
          <w:sz w:val="24"/>
          <w:szCs w:val="24"/>
        </w:rPr>
      </w:pPr>
      <w:r>
        <w:rPr>
          <w:sz w:val="24"/>
          <w:szCs w:val="24"/>
        </w:rPr>
        <w:t>We</w:t>
      </w:r>
      <w:r w:rsidRPr="00066233">
        <w:rPr>
          <w:sz w:val="24"/>
          <w:szCs w:val="24"/>
        </w:rPr>
        <w:t xml:space="preserve"> have been in the solar industry for 1</w:t>
      </w:r>
      <w:r>
        <w:rPr>
          <w:sz w:val="24"/>
          <w:szCs w:val="24"/>
        </w:rPr>
        <w:t xml:space="preserve">5 </w:t>
      </w:r>
      <w:r w:rsidRPr="00066233">
        <w:rPr>
          <w:sz w:val="24"/>
          <w:szCs w:val="24"/>
        </w:rPr>
        <w:t xml:space="preserve">years, over which time </w:t>
      </w:r>
      <w:r>
        <w:rPr>
          <w:sz w:val="24"/>
          <w:szCs w:val="24"/>
        </w:rPr>
        <w:t>we</w:t>
      </w:r>
      <w:r w:rsidRPr="00066233">
        <w:rPr>
          <w:sz w:val="24"/>
          <w:szCs w:val="24"/>
        </w:rPr>
        <w:t xml:space="preserve"> have developed solar projects, advanced solar </w:t>
      </w:r>
      <w:proofErr w:type="gramStart"/>
      <w:r w:rsidRPr="00066233">
        <w:rPr>
          <w:sz w:val="24"/>
          <w:szCs w:val="24"/>
        </w:rPr>
        <w:t>policy</w:t>
      </w:r>
      <w:proofErr w:type="gramEnd"/>
      <w:r w:rsidRPr="00066233">
        <w:rPr>
          <w:sz w:val="24"/>
          <w:szCs w:val="24"/>
        </w:rPr>
        <w:t xml:space="preserve"> and financed some of the largest solar systems in Flo</w:t>
      </w:r>
      <w:r>
        <w:rPr>
          <w:sz w:val="24"/>
          <w:szCs w:val="24"/>
        </w:rPr>
        <w:t xml:space="preserve">rida. We are </w:t>
      </w:r>
      <w:r w:rsidRPr="00066233">
        <w:rPr>
          <w:sz w:val="24"/>
          <w:szCs w:val="24"/>
        </w:rPr>
        <w:t>offering my solar expertise to friends and neighbors to help build solid, dependable solar projects in my hometown. It would be my honor to help you!</w:t>
      </w:r>
    </w:p>
    <w:p w14:paraId="73912671" w14:textId="28E8A4A6" w:rsidR="00A63596" w:rsidRDefault="00A63596" w:rsidP="006546D0">
      <w:pPr>
        <w:spacing w:after="0"/>
        <w:rPr>
          <w:rFonts w:ascii="Bradley Hand ITC" w:hAnsi="Bradley Hand ITC"/>
          <w:b/>
          <w:bCs/>
          <w:i/>
          <w:iCs/>
          <w:color w:val="0070C0"/>
          <w:sz w:val="24"/>
          <w:szCs w:val="24"/>
        </w:rPr>
      </w:pPr>
    </w:p>
    <w:p w14:paraId="00013127" w14:textId="77777777" w:rsidR="00322E1E" w:rsidRPr="00322E1E" w:rsidRDefault="00322E1E" w:rsidP="006546D0">
      <w:pPr>
        <w:spacing w:after="0"/>
        <w:rPr>
          <w:rFonts w:ascii="Bradley Hand ITC" w:hAnsi="Bradley Hand ITC"/>
          <w:b/>
          <w:bCs/>
          <w:i/>
          <w:iCs/>
          <w:color w:val="0070C0"/>
          <w:sz w:val="24"/>
          <w:szCs w:val="24"/>
        </w:rPr>
      </w:pPr>
    </w:p>
    <w:p w14:paraId="249DCD92" w14:textId="77777777" w:rsidR="00A63596" w:rsidRPr="00322E1E" w:rsidRDefault="00A63596" w:rsidP="006546D0">
      <w:pPr>
        <w:spacing w:after="0"/>
        <w:rPr>
          <w:rFonts w:ascii="Bradley Hand ITC" w:hAnsi="Bradley Hand ITC"/>
          <w:b/>
          <w:bCs/>
          <w:i/>
          <w:iCs/>
          <w:color w:val="0070C0"/>
          <w:sz w:val="24"/>
          <w:szCs w:val="24"/>
        </w:rPr>
      </w:pPr>
    </w:p>
    <w:p w14:paraId="6581C9A6" w14:textId="227CB0F8" w:rsidR="007F0CBC" w:rsidRPr="00322E1E" w:rsidRDefault="007F0CBC" w:rsidP="006546D0">
      <w:pPr>
        <w:spacing w:after="0"/>
        <w:rPr>
          <w:sz w:val="24"/>
          <w:szCs w:val="24"/>
        </w:rPr>
      </w:pPr>
      <w:r w:rsidRPr="00322E1E">
        <w:rPr>
          <w:sz w:val="24"/>
          <w:szCs w:val="24"/>
        </w:rPr>
        <w:t>Mike Antheil</w:t>
      </w:r>
    </w:p>
    <w:p w14:paraId="2982D6D0" w14:textId="0F0A2A43" w:rsidR="006546D0" w:rsidRPr="00322E1E" w:rsidRDefault="00066233" w:rsidP="006546D0">
      <w:pPr>
        <w:spacing w:after="0"/>
        <w:rPr>
          <w:sz w:val="24"/>
          <w:szCs w:val="24"/>
        </w:rPr>
      </w:pPr>
      <w:r>
        <w:rPr>
          <w:sz w:val="24"/>
          <w:szCs w:val="24"/>
        </w:rPr>
        <w:t>Sailfish Solar</w:t>
      </w:r>
    </w:p>
    <w:p w14:paraId="5FB520CC" w14:textId="785AB476" w:rsidR="006546D0" w:rsidRPr="00322E1E" w:rsidRDefault="006546D0" w:rsidP="006546D0">
      <w:pPr>
        <w:spacing w:after="0"/>
        <w:rPr>
          <w:sz w:val="24"/>
          <w:szCs w:val="24"/>
        </w:rPr>
      </w:pPr>
      <w:r w:rsidRPr="00322E1E">
        <w:rPr>
          <w:sz w:val="24"/>
          <w:szCs w:val="24"/>
        </w:rPr>
        <w:t>772.678.6923</w:t>
      </w:r>
      <w:r w:rsidR="00A63596" w:rsidRPr="00322E1E">
        <w:rPr>
          <w:sz w:val="24"/>
          <w:szCs w:val="24"/>
        </w:rPr>
        <w:t xml:space="preserve"> Office</w:t>
      </w:r>
    </w:p>
    <w:p w14:paraId="4A95FF34" w14:textId="1656FE4D" w:rsidR="006546D0" w:rsidRDefault="00A63596" w:rsidP="006546D0">
      <w:pPr>
        <w:spacing w:after="0"/>
        <w:rPr>
          <w:sz w:val="24"/>
          <w:szCs w:val="24"/>
        </w:rPr>
      </w:pPr>
      <w:r w:rsidRPr="00322E1E">
        <w:rPr>
          <w:sz w:val="24"/>
          <w:szCs w:val="24"/>
        </w:rPr>
        <w:t>561.703.4345 Mobile</w:t>
      </w:r>
    </w:p>
    <w:p w14:paraId="22668540" w14:textId="1B2685C3" w:rsidR="00066233" w:rsidRDefault="00066233" w:rsidP="006546D0">
      <w:pPr>
        <w:spacing w:after="0"/>
        <w:rPr>
          <w:sz w:val="24"/>
          <w:szCs w:val="24"/>
        </w:rPr>
      </w:pPr>
      <w:hyperlink r:id="rId10" w:history="1">
        <w:r w:rsidRPr="002C76B1">
          <w:rPr>
            <w:rStyle w:val="Hyperlink"/>
            <w:sz w:val="24"/>
            <w:szCs w:val="24"/>
          </w:rPr>
          <w:t>mike@sailfishsolar.com</w:t>
        </w:r>
      </w:hyperlink>
      <w:r>
        <w:rPr>
          <w:sz w:val="24"/>
          <w:szCs w:val="24"/>
        </w:rPr>
        <w:t xml:space="preserve"> </w:t>
      </w:r>
    </w:p>
    <w:p w14:paraId="2FE65D63" w14:textId="77777777" w:rsidR="00066233" w:rsidRPr="00322E1E" w:rsidRDefault="00066233" w:rsidP="006546D0">
      <w:pPr>
        <w:spacing w:after="0"/>
        <w:rPr>
          <w:sz w:val="24"/>
          <w:szCs w:val="24"/>
        </w:rPr>
      </w:pPr>
    </w:p>
    <w:sectPr w:rsidR="00066233" w:rsidRPr="00322E1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565E" w14:textId="77777777" w:rsidR="00EB1B60" w:rsidRDefault="00EB1B60" w:rsidP="00066233">
      <w:pPr>
        <w:spacing w:after="0" w:line="240" w:lineRule="auto"/>
      </w:pPr>
      <w:r>
        <w:separator/>
      </w:r>
    </w:p>
  </w:endnote>
  <w:endnote w:type="continuationSeparator" w:id="0">
    <w:p w14:paraId="0A1B1FF7" w14:textId="77777777" w:rsidR="00EB1B60" w:rsidRDefault="00EB1B60" w:rsidP="0006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37A8" w14:textId="2471BE51" w:rsidR="00066233" w:rsidRDefault="00066233">
    <w:pPr>
      <w:pStyle w:val="Footer"/>
    </w:pPr>
    <w:hyperlink r:id="rId1" w:history="1">
      <w:r w:rsidRPr="002512D3">
        <w:rPr>
          <w:rStyle w:val="Hyperlink"/>
        </w:rPr>
        <w:t>sales@sailfishsolar.com</w:t>
      </w:r>
    </w:hyperlink>
    <w:r>
      <w:t xml:space="preserve"> </w:t>
    </w:r>
    <w:r>
      <w:ptab w:relativeTo="margin" w:alignment="center" w:leader="none"/>
    </w:r>
    <w:hyperlink r:id="rId2" w:history="1">
      <w:r w:rsidRPr="002512D3">
        <w:rPr>
          <w:rStyle w:val="Hyperlink"/>
        </w:rPr>
        <w:t>www.SailfishSolar.com</w:t>
      </w:r>
    </w:hyperlink>
    <w:r>
      <w:t xml:space="preserve"> </w:t>
    </w:r>
    <w:r>
      <w:ptab w:relativeTo="margin" w:alignment="right" w:leader="none"/>
    </w:r>
    <w:r>
      <w:t>866.278.3470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2626" w14:textId="77777777" w:rsidR="00EB1B60" w:rsidRDefault="00EB1B60" w:rsidP="00066233">
      <w:pPr>
        <w:spacing w:after="0" w:line="240" w:lineRule="auto"/>
      </w:pPr>
      <w:r>
        <w:separator/>
      </w:r>
    </w:p>
  </w:footnote>
  <w:footnote w:type="continuationSeparator" w:id="0">
    <w:p w14:paraId="105D6A80" w14:textId="77777777" w:rsidR="00EB1B60" w:rsidRDefault="00EB1B60" w:rsidP="0006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CE"/>
    <w:rsid w:val="000414F5"/>
    <w:rsid w:val="0006224A"/>
    <w:rsid w:val="00066233"/>
    <w:rsid w:val="000B262D"/>
    <w:rsid w:val="00104705"/>
    <w:rsid w:val="001B6BF4"/>
    <w:rsid w:val="001E53ED"/>
    <w:rsid w:val="00322E1E"/>
    <w:rsid w:val="003D6180"/>
    <w:rsid w:val="004056AF"/>
    <w:rsid w:val="00486995"/>
    <w:rsid w:val="004B147A"/>
    <w:rsid w:val="005D5D23"/>
    <w:rsid w:val="005F4EB3"/>
    <w:rsid w:val="006546D0"/>
    <w:rsid w:val="006A0AED"/>
    <w:rsid w:val="006A197A"/>
    <w:rsid w:val="007412CC"/>
    <w:rsid w:val="007D11CE"/>
    <w:rsid w:val="007F0CBC"/>
    <w:rsid w:val="00803C42"/>
    <w:rsid w:val="00865E26"/>
    <w:rsid w:val="008A40AC"/>
    <w:rsid w:val="008D58EF"/>
    <w:rsid w:val="00A63596"/>
    <w:rsid w:val="00B9644C"/>
    <w:rsid w:val="00C47972"/>
    <w:rsid w:val="00E51712"/>
    <w:rsid w:val="00EB1B60"/>
    <w:rsid w:val="00F0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8762"/>
  <w15:chartTrackingRefBased/>
  <w15:docId w15:val="{5C4EFCB3-BAC0-44B5-9835-9678674F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1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233"/>
  </w:style>
  <w:style w:type="paragraph" w:styleId="Footer">
    <w:name w:val="footer"/>
    <w:basedOn w:val="Normal"/>
    <w:link w:val="FooterChar"/>
    <w:uiPriority w:val="99"/>
    <w:unhideWhenUsed/>
    <w:rsid w:val="0006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ke@sailfishsol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ilfishSola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ilfishSolar.com" TargetMode="External"/><Relationship Id="rId1" Type="http://schemas.openxmlformats.org/officeDocument/2006/relationships/hyperlink" Target="mailto:sales@sailfishso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8EF9-8B7C-4123-A180-94C86A8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Antheil</dc:creator>
  <cp:keywords/>
  <dc:description/>
  <cp:lastModifiedBy>Mike Antheil</cp:lastModifiedBy>
  <cp:revision>2</cp:revision>
  <cp:lastPrinted>2021-06-30T16:21:00Z</cp:lastPrinted>
  <dcterms:created xsi:type="dcterms:W3CDTF">2021-10-09T15:26:00Z</dcterms:created>
  <dcterms:modified xsi:type="dcterms:W3CDTF">2021-10-09T15:26:00Z</dcterms:modified>
</cp:coreProperties>
</file>