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2C4C37" w:rsidP="00CF465E">
      <w:pPr>
        <w:jc w:val="center"/>
        <w:rPr>
          <w:b/>
        </w:rPr>
      </w:pPr>
      <w:r>
        <w:rPr>
          <w:b/>
        </w:rPr>
        <w:t>CALLED</w:t>
      </w:r>
      <w:r w:rsidR="00CF465E">
        <w:rPr>
          <w:b/>
        </w:rPr>
        <w:t xml:space="preserve">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2C4C37">
        <w:rPr>
          <w:b/>
        </w:rPr>
        <w:t>JULY 27th</w:t>
      </w:r>
      <w:r w:rsidR="00F36BF3">
        <w:rPr>
          <w:b/>
        </w:rPr>
        <w:t>, 2021</w:t>
      </w:r>
    </w:p>
    <w:p w:rsidR="004F41BF" w:rsidRPr="00640454" w:rsidRDefault="004F41BF" w:rsidP="00CF465E">
      <w:pPr>
        <w:jc w:val="center"/>
        <w:rPr>
          <w:b/>
          <w:sz w:val="2"/>
        </w:rPr>
      </w:pPr>
    </w:p>
    <w:p w:rsidR="004F41BF" w:rsidRDefault="00E20C5C" w:rsidP="00CF465E">
      <w:pPr>
        <w:jc w:val="center"/>
        <w:rPr>
          <w:b/>
        </w:rPr>
      </w:pPr>
      <w:r>
        <w:rPr>
          <w:b/>
        </w:rPr>
        <w:t xml:space="preserve">TIME: </w:t>
      </w:r>
      <w:r w:rsidR="002C4C37">
        <w:rPr>
          <w:b/>
        </w:rPr>
        <w:t xml:space="preserve">5:30 </w:t>
      </w:r>
      <w:r w:rsidR="004F41BF">
        <w:rPr>
          <w:b/>
        </w:rPr>
        <w:t>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w:t>
      </w:r>
      <w:r w:rsidR="002C4C37">
        <w:t xml:space="preserve">Human Resources </w:t>
      </w:r>
      <w:r w:rsidR="007C0F43">
        <w:t xml:space="preserve">Clerk </w:t>
      </w:r>
      <w:r w:rsidR="002C4C37">
        <w:t>Hannah Day.</w:t>
      </w:r>
      <w:r w:rsidR="006050F6">
        <w:t xml:space="preserve"> </w:t>
      </w:r>
    </w:p>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 xml:space="preserve">led the meeting to order at </w:t>
      </w:r>
      <w:r w:rsidR="002C4C37">
        <w:t>5:30</w:t>
      </w:r>
      <w:r w:rsidR="00D40930">
        <w:t xml:space="preserve"> p.m. and Commissioner </w:t>
      </w:r>
      <w:r w:rsidR="006F363D">
        <w:t>Wooten</w:t>
      </w:r>
      <w:r w:rsidR="00CF465E">
        <w:t xml:space="preserve"> gave the invocation.  </w:t>
      </w:r>
      <w:r w:rsidR="00D40930">
        <w:t xml:space="preserve">Commissioner </w:t>
      </w:r>
      <w:r w:rsidR="002C4C37">
        <w:t>Hobbs</w:t>
      </w:r>
      <w:r w:rsidR="004F41BF">
        <w:t xml:space="preserve"> </w:t>
      </w:r>
      <w:r w:rsidR="00CF465E">
        <w:t>led the Pledge of Allegiance.</w:t>
      </w:r>
      <w:r w:rsidR="004F41BF">
        <w:rPr>
          <w:b/>
        </w:rPr>
        <w:tab/>
      </w:r>
    </w:p>
    <w:p w:rsidR="00240882" w:rsidRPr="00640454" w:rsidRDefault="00240882" w:rsidP="0025460B">
      <w:pPr>
        <w:rPr>
          <w:b/>
          <w:sz w:val="2"/>
        </w:rPr>
      </w:pPr>
    </w:p>
    <w:p w:rsidR="00BB5012" w:rsidRDefault="00BB5012" w:rsidP="00CF465E">
      <w:pPr>
        <w:rPr>
          <w:b/>
        </w:rPr>
      </w:pPr>
    </w:p>
    <w:p w:rsidR="002C4C37" w:rsidRDefault="002C4C37" w:rsidP="00CF465E">
      <w:pPr>
        <w:rPr>
          <w:b/>
          <w:u w:val="single"/>
        </w:rPr>
      </w:pPr>
    </w:p>
    <w:p w:rsidR="00BB5012" w:rsidRDefault="00BB5012" w:rsidP="00BB5012">
      <w:pPr>
        <w:rPr>
          <w:b/>
          <w:u w:val="single"/>
        </w:rPr>
      </w:pPr>
      <w:r>
        <w:rPr>
          <w:b/>
          <w:u w:val="single"/>
        </w:rPr>
        <w:t xml:space="preserve">EXECUTIVE SESSION </w:t>
      </w:r>
    </w:p>
    <w:p w:rsidR="00BB5012" w:rsidRDefault="00BB5012" w:rsidP="00BB5012">
      <w:r>
        <w:rPr>
          <w:b/>
        </w:rPr>
        <w:t xml:space="preserve">Motion:  </w:t>
      </w:r>
      <w:r>
        <w:t xml:space="preserve">To enter into Executive Session at </w:t>
      </w:r>
      <w:r w:rsidR="002C4C37">
        <w:t>5</w:t>
      </w:r>
      <w:r>
        <w:t>:</w:t>
      </w:r>
      <w:r w:rsidR="002C4C37">
        <w:t>3</w:t>
      </w:r>
      <w:r>
        <w:t>2 p.m.</w:t>
      </w:r>
    </w:p>
    <w:p w:rsidR="00BB5012" w:rsidRDefault="00BB5012" w:rsidP="00BB5012">
      <w:r>
        <w:rPr>
          <w:b/>
        </w:rPr>
        <w:t xml:space="preserve">Proposed:  </w:t>
      </w:r>
      <w:r>
        <w:t>Commissioner Hank Hobbs</w:t>
      </w:r>
    </w:p>
    <w:p w:rsidR="00BB5012" w:rsidRDefault="00BB5012" w:rsidP="00BB5012">
      <w:r>
        <w:rPr>
          <w:b/>
        </w:rPr>
        <w:t xml:space="preserve">Second:  </w:t>
      </w:r>
      <w:r>
        <w:t xml:space="preserve">Commissioner </w:t>
      </w:r>
      <w:r w:rsidR="002C4C37">
        <w:t>Ricky Crosby</w:t>
      </w:r>
    </w:p>
    <w:p w:rsidR="00BB5012" w:rsidRDefault="00BB5012" w:rsidP="00BB5012">
      <w:pPr>
        <w:rPr>
          <w:b/>
        </w:rPr>
      </w:pPr>
      <w:r>
        <w:rPr>
          <w:b/>
        </w:rPr>
        <w:t xml:space="preserve">Motion carried </w:t>
      </w:r>
    </w:p>
    <w:p w:rsidR="00BB5012" w:rsidRDefault="00BB5012" w:rsidP="00BB5012">
      <w:pPr>
        <w:rPr>
          <w:b/>
        </w:rPr>
      </w:pPr>
    </w:p>
    <w:p w:rsidR="00BB5012" w:rsidRPr="00985790" w:rsidRDefault="00BB5012" w:rsidP="00BB5012">
      <w:pPr>
        <w:rPr>
          <w:b/>
          <w:sz w:val="6"/>
        </w:rPr>
      </w:pPr>
    </w:p>
    <w:p w:rsidR="00BB5012" w:rsidRDefault="00BB5012" w:rsidP="00BB5012">
      <w:r>
        <w:rPr>
          <w:b/>
        </w:rPr>
        <w:t xml:space="preserve">Motion:  </w:t>
      </w:r>
      <w:r>
        <w:t xml:space="preserve">To enter back into Regular session at </w:t>
      </w:r>
      <w:r w:rsidR="002C4C37">
        <w:t>6</w:t>
      </w:r>
      <w:r>
        <w:t>:26 p.m.</w:t>
      </w:r>
    </w:p>
    <w:p w:rsidR="00BB5012" w:rsidRDefault="00BB5012" w:rsidP="00BB5012">
      <w:r>
        <w:rPr>
          <w:b/>
        </w:rPr>
        <w:t xml:space="preserve">Proposed:  </w:t>
      </w:r>
      <w:r>
        <w:t xml:space="preserve">Commissioner </w:t>
      </w:r>
      <w:r w:rsidR="002C4C37">
        <w:t>Ricky Crosby</w:t>
      </w:r>
      <w:r>
        <w:t xml:space="preserve"> </w:t>
      </w:r>
    </w:p>
    <w:p w:rsidR="00BB5012" w:rsidRDefault="00BB5012" w:rsidP="00BB5012">
      <w:r>
        <w:rPr>
          <w:b/>
        </w:rPr>
        <w:t xml:space="preserve">Second:  </w:t>
      </w:r>
      <w:r>
        <w:t xml:space="preserve">Commissioner </w:t>
      </w:r>
      <w:r w:rsidR="002C4C37">
        <w:t>James Benjamin</w:t>
      </w:r>
    </w:p>
    <w:p w:rsidR="00BB5012" w:rsidRPr="00FC230D" w:rsidRDefault="00BB5012" w:rsidP="00CF465E">
      <w:pPr>
        <w:rPr>
          <w:b/>
        </w:rPr>
      </w:pPr>
      <w:r>
        <w:rPr>
          <w:b/>
        </w:rPr>
        <w:t>Motion Carried</w:t>
      </w:r>
    </w:p>
    <w:p w:rsidR="00BB5012" w:rsidRDefault="00BB5012" w:rsidP="00CF465E">
      <w:pPr>
        <w:rPr>
          <w:b/>
          <w:u w:val="single"/>
        </w:rPr>
      </w:pPr>
    </w:p>
    <w:p w:rsidR="00BB5012" w:rsidRDefault="002C4C37" w:rsidP="00CF465E">
      <w:r>
        <w:t>P</w:t>
      </w:r>
      <w:r w:rsidR="00C70A62">
        <w:t xml:space="preserve">ersonnel </w:t>
      </w:r>
      <w:r w:rsidR="00BB5012">
        <w:t>was</w:t>
      </w:r>
      <w:r w:rsidR="005B10DD">
        <w:t xml:space="preserve"> discussed in Executive Session. Administrator Oakley Perry made recommendations to </w:t>
      </w:r>
      <w:r w:rsidR="002E31DB">
        <w:t>the board for the hiring of a Paramedic/Training Officer for EMS, the hiring of a Laborer for Road Department, and the hiring of a Motor Grader Operator for 6 months for the Road Department.</w:t>
      </w:r>
    </w:p>
    <w:p w:rsidR="002E31DB" w:rsidRDefault="002E31DB" w:rsidP="00CF465E"/>
    <w:p w:rsidR="00BB5012" w:rsidRDefault="00BB5012" w:rsidP="00BB5012">
      <w:r w:rsidRPr="002B00D6">
        <w:rPr>
          <w:b/>
        </w:rPr>
        <w:t>Motion:</w:t>
      </w:r>
      <w:r>
        <w:t xml:space="preserve"> </w:t>
      </w:r>
      <w:r w:rsidR="002E31DB">
        <w:t>To honor Administrator Oakley Perry’s recommendations</w:t>
      </w:r>
      <w:r w:rsidR="006449EC">
        <w:t xml:space="preserve">. </w:t>
      </w:r>
      <w:r>
        <w:t xml:space="preserve">  </w:t>
      </w:r>
    </w:p>
    <w:p w:rsidR="00BB5012" w:rsidRDefault="00BB5012" w:rsidP="00BB5012">
      <w:r w:rsidRPr="002B00D6">
        <w:rPr>
          <w:b/>
        </w:rPr>
        <w:t>Proposed:</w:t>
      </w:r>
      <w:r>
        <w:t xml:space="preserve"> Commissioner </w:t>
      </w:r>
      <w:r w:rsidR="006449EC">
        <w:t>Vann Wooten</w:t>
      </w:r>
    </w:p>
    <w:p w:rsidR="00BB5012" w:rsidRDefault="00BB5012" w:rsidP="00BB5012">
      <w:r w:rsidRPr="002B00D6">
        <w:rPr>
          <w:b/>
        </w:rPr>
        <w:t>Second:</w:t>
      </w:r>
      <w:r>
        <w:t xml:space="preserve"> Commissioner </w:t>
      </w:r>
      <w:r w:rsidR="002E31DB">
        <w:t>Ricky Crosby</w:t>
      </w:r>
    </w:p>
    <w:p w:rsidR="00BB5012" w:rsidRPr="003F0540" w:rsidRDefault="00BB5012" w:rsidP="00BB5012">
      <w:pPr>
        <w:rPr>
          <w:b/>
          <w:u w:val="single"/>
        </w:rPr>
      </w:pPr>
      <w:r>
        <w:rPr>
          <w:b/>
        </w:rPr>
        <w:t>Motion Carried</w:t>
      </w:r>
    </w:p>
    <w:p w:rsidR="00BB5012" w:rsidRDefault="00BB5012" w:rsidP="00CF465E"/>
    <w:p w:rsidR="006449EC" w:rsidRDefault="006449EC" w:rsidP="006449EC">
      <w:r w:rsidRPr="002B00D6">
        <w:rPr>
          <w:b/>
        </w:rPr>
        <w:t>Motion:</w:t>
      </w:r>
      <w:r>
        <w:t xml:space="preserve"> To </w:t>
      </w:r>
      <w:r w:rsidR="00FC230D">
        <w:t>appoint a Road Superintendent on an interim basis with a stipend of $200 per month.</w:t>
      </w:r>
    </w:p>
    <w:p w:rsidR="006449EC" w:rsidRDefault="006449EC" w:rsidP="006449EC">
      <w:r w:rsidRPr="002B00D6">
        <w:rPr>
          <w:b/>
        </w:rPr>
        <w:t>Proposed:</w:t>
      </w:r>
      <w:r>
        <w:t xml:space="preserve"> Commissioner </w:t>
      </w:r>
      <w:r w:rsidR="00FC230D">
        <w:t>Hank Hobbs</w:t>
      </w:r>
    </w:p>
    <w:p w:rsidR="006449EC" w:rsidRDefault="006449EC" w:rsidP="006449EC">
      <w:r w:rsidRPr="002B00D6">
        <w:rPr>
          <w:b/>
        </w:rPr>
        <w:t>Second:</w:t>
      </w:r>
      <w:r>
        <w:t xml:space="preserve"> Commissioner </w:t>
      </w:r>
      <w:r w:rsidR="00FC230D">
        <w:t>Vann Wooten</w:t>
      </w:r>
    </w:p>
    <w:p w:rsidR="006449EC" w:rsidRPr="003F0540" w:rsidRDefault="006449EC" w:rsidP="006449EC">
      <w:pPr>
        <w:rPr>
          <w:b/>
          <w:u w:val="single"/>
        </w:rPr>
      </w:pPr>
      <w:r>
        <w:rPr>
          <w:b/>
        </w:rPr>
        <w:t>Motion Carried</w:t>
      </w:r>
      <w:r w:rsidR="00FC230D">
        <w:rPr>
          <w:b/>
        </w:rPr>
        <w:t xml:space="preserve"> 3-2 Vote, with Commissioners Crosby and Benjamin Opposing</w:t>
      </w:r>
    </w:p>
    <w:p w:rsidR="006449EC" w:rsidRDefault="006449EC" w:rsidP="00CF465E"/>
    <w:p w:rsidR="006449EC" w:rsidRDefault="00FC230D" w:rsidP="00CF465E">
      <w:pPr>
        <w:rPr>
          <w:b/>
        </w:rPr>
      </w:pPr>
      <w:r>
        <w:rPr>
          <w:b/>
          <w:u w:val="single"/>
        </w:rPr>
        <w:t>NEW/OLD BUSINESS</w:t>
      </w:r>
    </w:p>
    <w:p w:rsidR="00FC230D" w:rsidRDefault="00340DC5" w:rsidP="00CF465E">
      <w:r>
        <w:t>Chairman Brad Crews discussed the previous COVID Paid Leave Policy expiring and would like to have a Paid Administrative Leave Policy be written. Until such policy can be written, he would recommend the Board to pay employees who hav</w:t>
      </w:r>
      <w:r w:rsidR="00CC34A4">
        <w:t xml:space="preserve">e to quarantine from </w:t>
      </w:r>
      <w:r>
        <w:t>expos</w:t>
      </w:r>
      <w:r w:rsidR="00CC34A4">
        <w:t>ure</w:t>
      </w:r>
      <w:r>
        <w:t xml:space="preserve"> to COVID, with no symptoms, up to 5 days, and for employees with a positive COVID results up to 14 days. The Board would use CARES Act funding to pay for these days. Beyond the 5</w:t>
      </w:r>
      <w:r w:rsidRPr="00340DC5">
        <w:rPr>
          <w:vertAlign w:val="superscript"/>
        </w:rPr>
        <w:t>th</w:t>
      </w:r>
      <w:r>
        <w:t xml:space="preserve"> or 14</w:t>
      </w:r>
      <w:r w:rsidRPr="00340DC5">
        <w:rPr>
          <w:vertAlign w:val="superscript"/>
        </w:rPr>
        <w:t>th</w:t>
      </w:r>
      <w:r>
        <w:t xml:space="preserve"> day, the employee would be required to use their PTO.</w:t>
      </w:r>
    </w:p>
    <w:p w:rsidR="00340DC5" w:rsidRDefault="00340DC5" w:rsidP="00CF465E"/>
    <w:p w:rsidR="00340DC5" w:rsidRDefault="00340DC5" w:rsidP="00CF465E">
      <w:r>
        <w:rPr>
          <w:b/>
        </w:rPr>
        <w:t>Motion:</w:t>
      </w:r>
      <w:r>
        <w:t xml:space="preserve"> To </w:t>
      </w:r>
      <w:r w:rsidR="00CC34A4">
        <w:t>adopt a temporary Paid Administrative Leave, that Chairman Crews recommended until a Policy can be written, with the amendment that the quarantine must be doctor ordered.</w:t>
      </w:r>
    </w:p>
    <w:p w:rsidR="00340DC5" w:rsidRDefault="00340DC5" w:rsidP="00CF465E">
      <w:r>
        <w:rPr>
          <w:b/>
        </w:rPr>
        <w:lastRenderedPageBreak/>
        <w:t>Proposed:</w:t>
      </w:r>
      <w:r>
        <w:t xml:space="preserve"> Commissioner Hank Hobbs</w:t>
      </w:r>
    </w:p>
    <w:p w:rsidR="00340DC5" w:rsidRPr="00CC34A4" w:rsidRDefault="00340DC5" w:rsidP="00CF465E">
      <w:pPr>
        <w:rPr>
          <w:b/>
        </w:rPr>
      </w:pPr>
      <w:r>
        <w:rPr>
          <w:b/>
        </w:rPr>
        <w:t xml:space="preserve">Second: </w:t>
      </w:r>
      <w:r>
        <w:t>Commissioner Vann Wooten</w:t>
      </w:r>
      <w:r>
        <w:br/>
      </w:r>
      <w:r w:rsidR="00CC34A4">
        <w:rPr>
          <w:b/>
        </w:rPr>
        <w:t>Motion Carried</w:t>
      </w:r>
    </w:p>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r w:rsidR="002C4C37">
        <w:rPr>
          <w:b/>
        </w:rPr>
        <w:t>6:30</w:t>
      </w:r>
      <w:r w:rsidR="006050F6">
        <w:rPr>
          <w:b/>
        </w:rPr>
        <w:t xml:space="preserve"> P.M</w:t>
      </w:r>
      <w:r w:rsidR="00162C1A">
        <w:rPr>
          <w:b/>
        </w:rPr>
        <w:t>.</w:t>
      </w:r>
    </w:p>
    <w:p w:rsidR="00CC34A4" w:rsidRDefault="00CC34A4"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2C4C37" w:rsidP="00CF465E">
      <w:r>
        <w:t>Hannah Day</w:t>
      </w:r>
      <w:r w:rsidR="00162C1A">
        <w:t>,</w:t>
      </w:r>
      <w:r>
        <w:t xml:space="preserve"> HR</w:t>
      </w:r>
      <w:r w:rsidR="00162C1A">
        <w:t xml:space="preserve"> Clerk</w:t>
      </w:r>
      <w:r w:rsidR="00162C1A">
        <w:tab/>
      </w:r>
      <w:r w:rsidR="00162C1A">
        <w:tab/>
      </w:r>
      <w:r w:rsidR="00162C1A">
        <w:tab/>
      </w:r>
      <w:r w:rsidR="00162C1A">
        <w:tab/>
      </w:r>
      <w:r w:rsidR="00162C1A">
        <w:tab/>
      </w:r>
      <w:r w:rsidR="00162C1A">
        <w:tab/>
      </w:r>
      <w:r w:rsidR="00082858">
        <w:t>Brad Crews</w:t>
      </w:r>
      <w:r w:rsidR="0034646C">
        <w:t>, Chairman</w:t>
      </w:r>
    </w:p>
    <w:p w:rsidR="00693CF3" w:rsidRDefault="00693CF3" w:rsidP="00CF465E"/>
    <w:p w:rsidR="00693CF3" w:rsidRDefault="00693CF3" w:rsidP="00CF465E"/>
    <w:p w:rsidR="00693CF3" w:rsidRDefault="00693CF3" w:rsidP="00CF465E"/>
    <w:p w:rsidR="00693CF3" w:rsidRDefault="00693CF3" w:rsidP="00CF465E"/>
    <w:p w:rsidR="00693CF3" w:rsidRDefault="00693CF3"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6F5812" w:rsidRDefault="006F5812"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9B1A8B" w:rsidRDefault="009B1A8B" w:rsidP="00CF465E"/>
    <w:p w:rsidR="00693CF3" w:rsidRDefault="00693CF3" w:rsidP="00CF465E"/>
    <w:p w:rsidR="009B1A8B" w:rsidRDefault="009B1A8B" w:rsidP="009B1A8B">
      <w:r>
        <w:lastRenderedPageBreak/>
        <w:t xml:space="preserve">CLOSED MEETING AFFIDAVIT </w:t>
      </w:r>
    </w:p>
    <w:p w:rsidR="009B1A8B" w:rsidRDefault="009B1A8B" w:rsidP="009B1A8B"/>
    <w:p w:rsidR="009B1A8B" w:rsidRDefault="009B1A8B" w:rsidP="009B1A8B">
      <w:r>
        <w:t>State of Georgia</w:t>
      </w:r>
    </w:p>
    <w:p w:rsidR="009B1A8B" w:rsidRDefault="009B1A8B" w:rsidP="009B1A8B">
      <w:r>
        <w:t>County of Jeff Davis</w:t>
      </w:r>
    </w:p>
    <w:p w:rsidR="009B1A8B" w:rsidRDefault="009B1A8B" w:rsidP="009B1A8B"/>
    <w:p w:rsidR="009B1A8B" w:rsidRDefault="009B1A8B" w:rsidP="009B1A8B"/>
    <w:p w:rsidR="009B1A8B" w:rsidRDefault="009B1A8B" w:rsidP="009B1A8B">
      <w:r>
        <w:t>Brad Crews, Chairman of the Board of Commissioners of Jeff Davis County, Georgia, being duly sworn, and states under oath that the following is true and accurate to the best of his knowledge and belief.</w:t>
      </w:r>
    </w:p>
    <w:p w:rsidR="009B1A8B" w:rsidRDefault="009B1A8B" w:rsidP="009B1A8B"/>
    <w:p w:rsidR="009B1A8B" w:rsidRDefault="009B1A8B" w:rsidP="009B1A8B">
      <w:r>
        <w:t>1.</w:t>
      </w:r>
    </w:p>
    <w:p w:rsidR="009B1A8B" w:rsidRDefault="009B1A8B" w:rsidP="009B1A8B">
      <w:r>
        <w:t>The Board of Commissioners of Jeff Davis County met in a called and duly advertised meeting held on the 27th day of July, 2021.</w:t>
      </w:r>
    </w:p>
    <w:p w:rsidR="009B1A8B" w:rsidRDefault="009B1A8B" w:rsidP="009B1A8B"/>
    <w:p w:rsidR="009B1A8B" w:rsidRDefault="009B1A8B" w:rsidP="009B1A8B">
      <w:r>
        <w:t>2.</w:t>
      </w:r>
    </w:p>
    <w:p w:rsidR="009B1A8B" w:rsidRDefault="009B1A8B" w:rsidP="009B1A8B">
      <w:r>
        <w:t>During said meeting, the Board voted to go into closed session.</w:t>
      </w:r>
    </w:p>
    <w:p w:rsidR="009B1A8B" w:rsidRDefault="009B1A8B" w:rsidP="009B1A8B"/>
    <w:p w:rsidR="009B1A8B" w:rsidRDefault="009B1A8B" w:rsidP="009B1A8B">
      <w:r>
        <w:t>3.</w:t>
      </w:r>
    </w:p>
    <w:p w:rsidR="009B1A8B" w:rsidRDefault="009B1A8B" w:rsidP="009B1A8B">
      <w:r>
        <w:t>This executive session was called to order at 5:32 p.m.  Motion by Commissioner Hank Hobbs and seconded by Commissioner Ricky Crosby, with all voting in favor.</w:t>
      </w:r>
    </w:p>
    <w:p w:rsidR="009B1A8B" w:rsidRDefault="009B1A8B" w:rsidP="009B1A8B"/>
    <w:p w:rsidR="009B1A8B" w:rsidRDefault="009B1A8B" w:rsidP="009B1A8B">
      <w:r>
        <w:t>4.</w:t>
      </w:r>
    </w:p>
    <w:p w:rsidR="009B1A8B" w:rsidRDefault="009B1A8B" w:rsidP="009B1A8B">
      <w:r>
        <w:t>The subject matter of the closed portion of the meeting was devoted to the following matters within the exceptions provided in the open meetings law:</w:t>
      </w:r>
    </w:p>
    <w:p w:rsidR="009B1A8B" w:rsidRDefault="009B1A8B" w:rsidP="009B1A8B"/>
    <w:p w:rsidR="009B1A8B" w:rsidRDefault="009B1A8B" w:rsidP="009B1A8B">
      <w:pPr>
        <w:pStyle w:val="ListParagraph"/>
        <w:numPr>
          <w:ilvl w:val="0"/>
          <w:numId w:val="2"/>
        </w:numPr>
      </w:pPr>
      <w:r>
        <w:t>Discussion or deliberation on the appointment, employment, compensation, hiring, disciplinary action or dismissal, or periodic evaluation or rating of a Board of Commissioners officer or employee as provided in O.C.G.A. 50-14-3-(6).</w:t>
      </w:r>
    </w:p>
    <w:p w:rsidR="009B1A8B" w:rsidRDefault="009B1A8B" w:rsidP="009B1A8B">
      <w:r>
        <w:t>5.</w:t>
      </w:r>
    </w:p>
    <w:p w:rsidR="009B1A8B" w:rsidRDefault="009B1A8B" w:rsidP="009B1A8B">
      <w:r>
        <w:t>This executive session ended at 6:26 p.m. Motion by Commissioner Ricky Crosby and seconded by Commissioner James Benjamin, with all voting in favor.</w:t>
      </w:r>
    </w:p>
    <w:p w:rsidR="009B1A8B" w:rsidRDefault="009B1A8B" w:rsidP="009B1A8B"/>
    <w:p w:rsidR="009B1A8B" w:rsidRDefault="009B1A8B" w:rsidP="009B1A8B">
      <w:r>
        <w:tab/>
      </w:r>
      <w:r>
        <w:tab/>
      </w:r>
    </w:p>
    <w:p w:rsidR="009B1A8B" w:rsidRDefault="009B1A8B" w:rsidP="009B1A8B">
      <w:r>
        <w:tab/>
      </w:r>
      <w:r>
        <w:tab/>
      </w:r>
      <w:r>
        <w:tab/>
      </w:r>
      <w:r>
        <w:tab/>
      </w:r>
      <w:r>
        <w:tab/>
      </w:r>
      <w:r>
        <w:tab/>
        <w:t>_______________________________</w:t>
      </w:r>
    </w:p>
    <w:p w:rsidR="009B1A8B" w:rsidRDefault="009B1A8B" w:rsidP="009B1A8B">
      <w:r>
        <w:t>Sworn to and subscribed before</w:t>
      </w:r>
    </w:p>
    <w:p w:rsidR="009B1A8B" w:rsidRDefault="009B1A8B" w:rsidP="009B1A8B">
      <w:r>
        <w:t>Me this ____day of _________</w:t>
      </w:r>
      <w:r>
        <w:tab/>
      </w:r>
      <w:r>
        <w:tab/>
      </w:r>
      <w:r>
        <w:tab/>
        <w:t xml:space="preserve">Brad Crews, Chairman </w:t>
      </w:r>
    </w:p>
    <w:p w:rsidR="009B1A8B" w:rsidRDefault="009B1A8B" w:rsidP="009B1A8B"/>
    <w:p w:rsidR="009B1A8B" w:rsidRDefault="009B1A8B" w:rsidP="009B1A8B">
      <w:r>
        <w:tab/>
      </w:r>
      <w:r>
        <w:tab/>
      </w:r>
      <w:r>
        <w:tab/>
      </w:r>
      <w:r>
        <w:tab/>
      </w:r>
      <w:r>
        <w:tab/>
      </w:r>
      <w:r>
        <w:tab/>
        <w:t>Board of Commissioners</w:t>
      </w:r>
    </w:p>
    <w:p w:rsidR="009B1A8B" w:rsidRDefault="009B1A8B" w:rsidP="009B1A8B">
      <w:r>
        <w:t>__________________________</w:t>
      </w:r>
      <w:r>
        <w:tab/>
      </w:r>
      <w:r>
        <w:tab/>
      </w:r>
      <w:r>
        <w:tab/>
        <w:t>Jeff Davis County</w:t>
      </w:r>
    </w:p>
    <w:p w:rsidR="009B1A8B" w:rsidRDefault="009B1A8B" w:rsidP="009B1A8B">
      <w:r>
        <w:t>Notary Public</w:t>
      </w:r>
    </w:p>
    <w:p w:rsidR="009B1A8B" w:rsidRDefault="009B1A8B" w:rsidP="009B1A8B">
      <w:r>
        <w:t>My Commission Expires:</w:t>
      </w:r>
    </w:p>
    <w:p w:rsidR="00693CF3" w:rsidRPr="00CF465E" w:rsidRDefault="00693CF3" w:rsidP="00693CF3">
      <w:bookmarkStart w:id="0" w:name="_GoBack"/>
      <w:bookmarkEnd w:id="0"/>
    </w:p>
    <w:p w:rsidR="00693CF3" w:rsidRPr="00CF465E" w:rsidRDefault="00693CF3" w:rsidP="00CF465E"/>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505CA"/>
    <w:multiLevelType w:val="hybridMultilevel"/>
    <w:tmpl w:val="F58A4D82"/>
    <w:lvl w:ilvl="0" w:tplc="C308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5188D"/>
    <w:rsid w:val="00054DF8"/>
    <w:rsid w:val="0005678B"/>
    <w:rsid w:val="00057134"/>
    <w:rsid w:val="00077410"/>
    <w:rsid w:val="00082858"/>
    <w:rsid w:val="000957AC"/>
    <w:rsid w:val="00096EBA"/>
    <w:rsid w:val="000A02D2"/>
    <w:rsid w:val="000B660F"/>
    <w:rsid w:val="000C16A1"/>
    <w:rsid w:val="000D28E0"/>
    <w:rsid w:val="000D3A75"/>
    <w:rsid w:val="000E0D33"/>
    <w:rsid w:val="000F1C21"/>
    <w:rsid w:val="000F6737"/>
    <w:rsid w:val="000F792D"/>
    <w:rsid w:val="0012416B"/>
    <w:rsid w:val="001301E6"/>
    <w:rsid w:val="00144A66"/>
    <w:rsid w:val="001538D9"/>
    <w:rsid w:val="00162C1A"/>
    <w:rsid w:val="00166387"/>
    <w:rsid w:val="001827BA"/>
    <w:rsid w:val="00191207"/>
    <w:rsid w:val="0019385D"/>
    <w:rsid w:val="00194A72"/>
    <w:rsid w:val="001D4F03"/>
    <w:rsid w:val="001D67E7"/>
    <w:rsid w:val="001E278D"/>
    <w:rsid w:val="001F01FE"/>
    <w:rsid w:val="001F284D"/>
    <w:rsid w:val="001F6A4E"/>
    <w:rsid w:val="002007E1"/>
    <w:rsid w:val="00206059"/>
    <w:rsid w:val="00216041"/>
    <w:rsid w:val="002305D2"/>
    <w:rsid w:val="00240882"/>
    <w:rsid w:val="00251A62"/>
    <w:rsid w:val="0025460B"/>
    <w:rsid w:val="00255076"/>
    <w:rsid w:val="00272171"/>
    <w:rsid w:val="00292A48"/>
    <w:rsid w:val="00293A6E"/>
    <w:rsid w:val="002A7EC1"/>
    <w:rsid w:val="002B00D6"/>
    <w:rsid w:val="002B312D"/>
    <w:rsid w:val="002C4C37"/>
    <w:rsid w:val="002C653F"/>
    <w:rsid w:val="002D42AE"/>
    <w:rsid w:val="002E31DB"/>
    <w:rsid w:val="002E38D4"/>
    <w:rsid w:val="002E72ED"/>
    <w:rsid w:val="0031070E"/>
    <w:rsid w:val="00313C65"/>
    <w:rsid w:val="00334578"/>
    <w:rsid w:val="00340DC5"/>
    <w:rsid w:val="0034646C"/>
    <w:rsid w:val="00351A36"/>
    <w:rsid w:val="0035281B"/>
    <w:rsid w:val="00373158"/>
    <w:rsid w:val="00374127"/>
    <w:rsid w:val="00390EBF"/>
    <w:rsid w:val="003A4884"/>
    <w:rsid w:val="003B470A"/>
    <w:rsid w:val="003E041E"/>
    <w:rsid w:val="003E7765"/>
    <w:rsid w:val="003F0540"/>
    <w:rsid w:val="003F0D02"/>
    <w:rsid w:val="004017D9"/>
    <w:rsid w:val="0043035B"/>
    <w:rsid w:val="00432678"/>
    <w:rsid w:val="00467C0A"/>
    <w:rsid w:val="004A6833"/>
    <w:rsid w:val="004B617B"/>
    <w:rsid w:val="004D02E7"/>
    <w:rsid w:val="004D3D58"/>
    <w:rsid w:val="004E6F23"/>
    <w:rsid w:val="004F096A"/>
    <w:rsid w:val="004F14C4"/>
    <w:rsid w:val="004F1C5E"/>
    <w:rsid w:val="004F24F6"/>
    <w:rsid w:val="004F2A41"/>
    <w:rsid w:val="004F41BF"/>
    <w:rsid w:val="004F599F"/>
    <w:rsid w:val="00513546"/>
    <w:rsid w:val="00517BE8"/>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B10DD"/>
    <w:rsid w:val="005C4989"/>
    <w:rsid w:val="005C4EE6"/>
    <w:rsid w:val="005C62B8"/>
    <w:rsid w:val="005E2465"/>
    <w:rsid w:val="005E6B3B"/>
    <w:rsid w:val="005F11F3"/>
    <w:rsid w:val="005F1269"/>
    <w:rsid w:val="006050F6"/>
    <w:rsid w:val="00626D1C"/>
    <w:rsid w:val="00632FD1"/>
    <w:rsid w:val="00636D4C"/>
    <w:rsid w:val="00640454"/>
    <w:rsid w:val="006449EC"/>
    <w:rsid w:val="00647218"/>
    <w:rsid w:val="006533F9"/>
    <w:rsid w:val="006606DF"/>
    <w:rsid w:val="00674977"/>
    <w:rsid w:val="006803ED"/>
    <w:rsid w:val="00690EA3"/>
    <w:rsid w:val="00693CF3"/>
    <w:rsid w:val="00695C9B"/>
    <w:rsid w:val="006A622B"/>
    <w:rsid w:val="006B4491"/>
    <w:rsid w:val="006C2EC0"/>
    <w:rsid w:val="006E410E"/>
    <w:rsid w:val="006E692A"/>
    <w:rsid w:val="006F363D"/>
    <w:rsid w:val="006F5812"/>
    <w:rsid w:val="00702D80"/>
    <w:rsid w:val="00705C7D"/>
    <w:rsid w:val="00713AFB"/>
    <w:rsid w:val="0072209B"/>
    <w:rsid w:val="00735561"/>
    <w:rsid w:val="0074543E"/>
    <w:rsid w:val="00761F85"/>
    <w:rsid w:val="0076791A"/>
    <w:rsid w:val="0078061B"/>
    <w:rsid w:val="00780CD4"/>
    <w:rsid w:val="00796555"/>
    <w:rsid w:val="007A3918"/>
    <w:rsid w:val="007B790E"/>
    <w:rsid w:val="007C0F43"/>
    <w:rsid w:val="007D3564"/>
    <w:rsid w:val="007F459C"/>
    <w:rsid w:val="0082677A"/>
    <w:rsid w:val="008361AA"/>
    <w:rsid w:val="00842958"/>
    <w:rsid w:val="00845AC3"/>
    <w:rsid w:val="00875AC6"/>
    <w:rsid w:val="00886B77"/>
    <w:rsid w:val="0088717B"/>
    <w:rsid w:val="0089793F"/>
    <w:rsid w:val="008A5036"/>
    <w:rsid w:val="008C258C"/>
    <w:rsid w:val="008E2A0E"/>
    <w:rsid w:val="008E3A6F"/>
    <w:rsid w:val="00900CD3"/>
    <w:rsid w:val="009118E1"/>
    <w:rsid w:val="00946561"/>
    <w:rsid w:val="00973621"/>
    <w:rsid w:val="00977CAE"/>
    <w:rsid w:val="00982456"/>
    <w:rsid w:val="009967EF"/>
    <w:rsid w:val="00997571"/>
    <w:rsid w:val="009A35C3"/>
    <w:rsid w:val="009A591E"/>
    <w:rsid w:val="009B1A8B"/>
    <w:rsid w:val="00A00001"/>
    <w:rsid w:val="00A13649"/>
    <w:rsid w:val="00A1437D"/>
    <w:rsid w:val="00A145F5"/>
    <w:rsid w:val="00A21832"/>
    <w:rsid w:val="00A27404"/>
    <w:rsid w:val="00A55F28"/>
    <w:rsid w:val="00A60BF2"/>
    <w:rsid w:val="00A6203D"/>
    <w:rsid w:val="00A620B5"/>
    <w:rsid w:val="00A63DA5"/>
    <w:rsid w:val="00A963C0"/>
    <w:rsid w:val="00AB1B48"/>
    <w:rsid w:val="00AB57FF"/>
    <w:rsid w:val="00AC2281"/>
    <w:rsid w:val="00AC7CEC"/>
    <w:rsid w:val="00AE2C25"/>
    <w:rsid w:val="00AE7526"/>
    <w:rsid w:val="00AF1E3A"/>
    <w:rsid w:val="00B02F98"/>
    <w:rsid w:val="00B036BB"/>
    <w:rsid w:val="00B1109A"/>
    <w:rsid w:val="00B155B6"/>
    <w:rsid w:val="00B27829"/>
    <w:rsid w:val="00B312B4"/>
    <w:rsid w:val="00B35C9A"/>
    <w:rsid w:val="00B41CDE"/>
    <w:rsid w:val="00B42CCA"/>
    <w:rsid w:val="00B509F5"/>
    <w:rsid w:val="00B6104E"/>
    <w:rsid w:val="00B61231"/>
    <w:rsid w:val="00B648F5"/>
    <w:rsid w:val="00B7618E"/>
    <w:rsid w:val="00B777C3"/>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70A62"/>
    <w:rsid w:val="00C86B58"/>
    <w:rsid w:val="00CA17A8"/>
    <w:rsid w:val="00CA6E93"/>
    <w:rsid w:val="00CB3F9D"/>
    <w:rsid w:val="00CB6A20"/>
    <w:rsid w:val="00CC34A4"/>
    <w:rsid w:val="00CC522A"/>
    <w:rsid w:val="00CE15F4"/>
    <w:rsid w:val="00CF465E"/>
    <w:rsid w:val="00CF60F4"/>
    <w:rsid w:val="00D1533A"/>
    <w:rsid w:val="00D23948"/>
    <w:rsid w:val="00D37F62"/>
    <w:rsid w:val="00D40930"/>
    <w:rsid w:val="00DE044E"/>
    <w:rsid w:val="00DE4D02"/>
    <w:rsid w:val="00E13AEB"/>
    <w:rsid w:val="00E14D30"/>
    <w:rsid w:val="00E20C5C"/>
    <w:rsid w:val="00E42B79"/>
    <w:rsid w:val="00E60158"/>
    <w:rsid w:val="00E8045C"/>
    <w:rsid w:val="00E86A01"/>
    <w:rsid w:val="00E90835"/>
    <w:rsid w:val="00E90F8B"/>
    <w:rsid w:val="00EA0088"/>
    <w:rsid w:val="00EA151F"/>
    <w:rsid w:val="00EA34A7"/>
    <w:rsid w:val="00EB0A71"/>
    <w:rsid w:val="00ED67C5"/>
    <w:rsid w:val="00EE214C"/>
    <w:rsid w:val="00F15595"/>
    <w:rsid w:val="00F30919"/>
    <w:rsid w:val="00F3339F"/>
    <w:rsid w:val="00F36BF3"/>
    <w:rsid w:val="00F40535"/>
    <w:rsid w:val="00F47B81"/>
    <w:rsid w:val="00F54873"/>
    <w:rsid w:val="00F61DEC"/>
    <w:rsid w:val="00F96A23"/>
    <w:rsid w:val="00FA604B"/>
    <w:rsid w:val="00FB5926"/>
    <w:rsid w:val="00FB7AA6"/>
    <w:rsid w:val="00FC19A4"/>
    <w:rsid w:val="00FC230D"/>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BB37-939F-414F-B7D5-5F8FD262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3</cp:revision>
  <cp:lastPrinted>2021-06-17T14:21:00Z</cp:lastPrinted>
  <dcterms:created xsi:type="dcterms:W3CDTF">2021-08-09T13:24:00Z</dcterms:created>
  <dcterms:modified xsi:type="dcterms:W3CDTF">2021-08-09T13:25:00Z</dcterms:modified>
</cp:coreProperties>
</file>