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48" w:rsidRDefault="006F09DD" w:rsidP="006F09DD">
      <w:pPr>
        <w:jc w:val="center"/>
        <w:rPr>
          <w:b/>
        </w:rPr>
      </w:pPr>
      <w:r>
        <w:rPr>
          <w:b/>
        </w:rPr>
        <w:t>JEFF DAVIS COUNTY BOARD OF COMMISSIONERS</w:t>
      </w:r>
      <w:bookmarkStart w:id="0" w:name="_GoBack"/>
      <w:bookmarkEnd w:id="0"/>
    </w:p>
    <w:p w:rsidR="006F09DD" w:rsidRDefault="006F09DD" w:rsidP="006F09DD">
      <w:pPr>
        <w:jc w:val="center"/>
        <w:rPr>
          <w:b/>
        </w:rPr>
      </w:pPr>
    </w:p>
    <w:p w:rsidR="006F09DD" w:rsidRDefault="006F09DD" w:rsidP="006F09DD">
      <w:pPr>
        <w:jc w:val="center"/>
        <w:rPr>
          <w:b/>
        </w:rPr>
      </w:pPr>
      <w:r>
        <w:rPr>
          <w:b/>
        </w:rPr>
        <w:t>REGULAR MEETING</w:t>
      </w:r>
    </w:p>
    <w:p w:rsidR="006F09DD" w:rsidRDefault="006F09DD" w:rsidP="006F09DD">
      <w:pPr>
        <w:jc w:val="center"/>
        <w:rPr>
          <w:b/>
        </w:rPr>
      </w:pPr>
    </w:p>
    <w:p w:rsidR="006F09DD" w:rsidRDefault="001D655D" w:rsidP="006F09DD">
      <w:pPr>
        <w:jc w:val="center"/>
        <w:rPr>
          <w:b/>
        </w:rPr>
      </w:pPr>
      <w:r>
        <w:rPr>
          <w:b/>
        </w:rPr>
        <w:t>OCTOBER 08</w:t>
      </w:r>
      <w:r w:rsidR="006F09DD">
        <w:rPr>
          <w:b/>
        </w:rPr>
        <w:t>, 2019</w:t>
      </w:r>
    </w:p>
    <w:p w:rsidR="006F09DD" w:rsidRDefault="006F09DD" w:rsidP="006F09DD">
      <w:pPr>
        <w:jc w:val="center"/>
        <w:rPr>
          <w:b/>
        </w:rPr>
      </w:pPr>
    </w:p>
    <w:p w:rsidR="006F09DD" w:rsidRDefault="006F09DD" w:rsidP="006F09DD">
      <w:pPr>
        <w:jc w:val="center"/>
        <w:rPr>
          <w:b/>
        </w:rPr>
      </w:pPr>
      <w:r>
        <w:rPr>
          <w:b/>
        </w:rPr>
        <w:t>MINUTES</w:t>
      </w:r>
    </w:p>
    <w:p w:rsidR="006F09DD" w:rsidRDefault="006F09DD" w:rsidP="006F09DD">
      <w:pPr>
        <w:jc w:val="center"/>
        <w:rPr>
          <w:b/>
        </w:rPr>
      </w:pPr>
    </w:p>
    <w:p w:rsidR="006F09DD" w:rsidRDefault="006F09DD" w:rsidP="006F09DD">
      <w:r>
        <w:rPr>
          <w:b/>
        </w:rPr>
        <w:t xml:space="preserve">Present:  </w:t>
      </w:r>
      <w:r>
        <w:t xml:space="preserve">Chairman Ricky Crosby, Commissioners James Benjamin, Brad Crews, Hank Hobbs and Vann Wooten, Attorney Carla Powell, Administrator Keith Carter and </w:t>
      </w:r>
      <w:r w:rsidR="001D655D">
        <w:t xml:space="preserve">Deputy </w:t>
      </w:r>
      <w:r>
        <w:t xml:space="preserve">Clerk </w:t>
      </w:r>
      <w:r w:rsidR="001D655D">
        <w:t>Kim Smith</w:t>
      </w:r>
      <w:r>
        <w:t>.</w:t>
      </w:r>
    </w:p>
    <w:p w:rsidR="006F09DD" w:rsidRDefault="006F09DD" w:rsidP="006F09DD"/>
    <w:p w:rsidR="006F09DD" w:rsidRDefault="006F09DD" w:rsidP="006F09DD">
      <w:r>
        <w:t>Chairman Ricky Crosby called the meeting to order at 6:00 p.m. and Commissioner James Benjamin gave the invocation.  Chairman Crosby led the Pledge of Allegiance.</w:t>
      </w:r>
    </w:p>
    <w:p w:rsidR="006F09DD" w:rsidRDefault="006F09DD" w:rsidP="006F09DD"/>
    <w:p w:rsidR="006F09DD" w:rsidRDefault="006F09DD" w:rsidP="006F09DD">
      <w:pPr>
        <w:rPr>
          <w:b/>
          <w:u w:val="single"/>
        </w:rPr>
      </w:pPr>
      <w:r>
        <w:rPr>
          <w:b/>
          <w:u w:val="single"/>
        </w:rPr>
        <w:t>PUBLIC COMMENTS</w:t>
      </w:r>
    </w:p>
    <w:p w:rsidR="00E60B3B" w:rsidRDefault="005322F8" w:rsidP="006F09DD">
      <w:r>
        <w:t xml:space="preserve">Rhonda Walsh </w:t>
      </w:r>
      <w:r w:rsidR="001D655D">
        <w:t>requested to be notified regarding called meetings</w:t>
      </w:r>
      <w:r w:rsidR="008D1D75">
        <w:t xml:space="preserve"> via email</w:t>
      </w:r>
      <w:r w:rsidR="001D655D">
        <w:t xml:space="preserve">. </w:t>
      </w:r>
    </w:p>
    <w:p w:rsidR="001D655D" w:rsidRDefault="001D655D" w:rsidP="006F09DD"/>
    <w:p w:rsidR="00E60B3B" w:rsidRDefault="00582C59" w:rsidP="006F09DD">
      <w:pPr>
        <w:rPr>
          <w:b/>
          <w:u w:val="single"/>
        </w:rPr>
      </w:pPr>
      <w:r>
        <w:rPr>
          <w:b/>
          <w:u w:val="single"/>
        </w:rPr>
        <w:t xml:space="preserve">5. </w:t>
      </w:r>
      <w:r w:rsidR="00E60B3B">
        <w:rPr>
          <w:b/>
          <w:u w:val="single"/>
        </w:rPr>
        <w:t xml:space="preserve">APPROVAL OF MINUTES FOR </w:t>
      </w:r>
      <w:r w:rsidR="001D655D">
        <w:rPr>
          <w:b/>
          <w:u w:val="single"/>
        </w:rPr>
        <w:t>SEPTEMBER 10</w:t>
      </w:r>
      <w:r w:rsidR="001D655D" w:rsidRPr="001D655D">
        <w:rPr>
          <w:b/>
          <w:u w:val="single"/>
          <w:vertAlign w:val="superscript"/>
        </w:rPr>
        <w:t>TH</w:t>
      </w:r>
      <w:r w:rsidR="001D655D">
        <w:rPr>
          <w:b/>
          <w:u w:val="single"/>
        </w:rPr>
        <w:t xml:space="preserve"> AND SEPTEMBER 25TH</w:t>
      </w:r>
    </w:p>
    <w:p w:rsidR="00E60B3B" w:rsidRDefault="00E60B3B" w:rsidP="006F09DD">
      <w:r>
        <w:rPr>
          <w:b/>
        </w:rPr>
        <w:t xml:space="preserve">Motion:  </w:t>
      </w:r>
      <w:r>
        <w:t xml:space="preserve">To approve the minutes </w:t>
      </w:r>
      <w:r w:rsidR="001D655D">
        <w:t>September 10</w:t>
      </w:r>
      <w:r w:rsidR="001D655D" w:rsidRPr="001D655D">
        <w:rPr>
          <w:vertAlign w:val="superscript"/>
        </w:rPr>
        <w:t>th</w:t>
      </w:r>
      <w:r w:rsidR="001D655D">
        <w:t xml:space="preserve"> and 25th</w:t>
      </w:r>
      <w:r>
        <w:t>.</w:t>
      </w:r>
    </w:p>
    <w:p w:rsidR="00E60B3B" w:rsidRDefault="00E60B3B" w:rsidP="006F09DD">
      <w:r>
        <w:rPr>
          <w:b/>
        </w:rPr>
        <w:t xml:space="preserve">Proposed:  </w:t>
      </w:r>
      <w:r>
        <w:t>Commissioner Brad Crews</w:t>
      </w:r>
    </w:p>
    <w:p w:rsidR="00E60B3B" w:rsidRDefault="00E60B3B" w:rsidP="006F09DD">
      <w:r>
        <w:rPr>
          <w:b/>
        </w:rPr>
        <w:t xml:space="preserve">Second:  </w:t>
      </w:r>
      <w:r>
        <w:t>Commissioner Vann Wooten</w:t>
      </w:r>
    </w:p>
    <w:p w:rsidR="00E60B3B" w:rsidRDefault="00E60B3B" w:rsidP="006F09DD">
      <w:pPr>
        <w:rPr>
          <w:b/>
        </w:rPr>
      </w:pPr>
      <w:r>
        <w:rPr>
          <w:b/>
        </w:rPr>
        <w:t xml:space="preserve">Motion </w:t>
      </w:r>
      <w:r w:rsidR="00547AB2">
        <w:rPr>
          <w:b/>
        </w:rPr>
        <w:t>C</w:t>
      </w:r>
      <w:r>
        <w:rPr>
          <w:b/>
        </w:rPr>
        <w:t>arried</w:t>
      </w:r>
      <w:r w:rsidR="00547AB2">
        <w:rPr>
          <w:b/>
        </w:rPr>
        <w:t xml:space="preserve"> Unanimously</w:t>
      </w:r>
    </w:p>
    <w:p w:rsidR="00E60B3B" w:rsidRDefault="00E60B3B" w:rsidP="006F09DD">
      <w:pPr>
        <w:rPr>
          <w:b/>
        </w:rPr>
      </w:pPr>
    </w:p>
    <w:p w:rsidR="00E60B3B" w:rsidRDefault="00582C59" w:rsidP="006F09DD">
      <w:pPr>
        <w:rPr>
          <w:b/>
          <w:u w:val="single"/>
        </w:rPr>
      </w:pPr>
      <w:r>
        <w:rPr>
          <w:b/>
          <w:u w:val="single"/>
        </w:rPr>
        <w:t xml:space="preserve">6. </w:t>
      </w:r>
      <w:r w:rsidR="00E60B3B">
        <w:rPr>
          <w:b/>
          <w:u w:val="single"/>
        </w:rPr>
        <w:t>APPROVAL TO PAY MONTHLY BILLS</w:t>
      </w:r>
    </w:p>
    <w:p w:rsidR="00E60B3B" w:rsidRDefault="00E60B3B" w:rsidP="006F09DD">
      <w:r>
        <w:rPr>
          <w:b/>
        </w:rPr>
        <w:t xml:space="preserve">Motion:  </w:t>
      </w:r>
      <w:r>
        <w:t>To pay monthly bills.</w:t>
      </w:r>
    </w:p>
    <w:p w:rsidR="00E60B3B" w:rsidRDefault="00E60B3B" w:rsidP="006F09DD">
      <w:r>
        <w:rPr>
          <w:b/>
        </w:rPr>
        <w:t xml:space="preserve">Proposed:  </w:t>
      </w:r>
      <w:r>
        <w:t xml:space="preserve">Commissioner </w:t>
      </w:r>
      <w:r w:rsidR="0081075F">
        <w:t>James Benjamin</w:t>
      </w:r>
    </w:p>
    <w:p w:rsidR="00E60B3B" w:rsidRDefault="00E60B3B" w:rsidP="006F09DD">
      <w:r>
        <w:rPr>
          <w:b/>
        </w:rPr>
        <w:t xml:space="preserve">Second:  </w:t>
      </w:r>
      <w:r>
        <w:t xml:space="preserve">Commissioner </w:t>
      </w:r>
      <w:r w:rsidR="0081075F">
        <w:t>Brad Crews</w:t>
      </w:r>
    </w:p>
    <w:p w:rsidR="00E60B3B" w:rsidRDefault="00E60B3B" w:rsidP="006F09DD">
      <w:pPr>
        <w:rPr>
          <w:b/>
        </w:rPr>
      </w:pPr>
      <w:r>
        <w:rPr>
          <w:b/>
        </w:rPr>
        <w:t>Motion Carried</w:t>
      </w:r>
      <w:r w:rsidR="008D1D75">
        <w:rPr>
          <w:b/>
        </w:rPr>
        <w:t xml:space="preserve"> Unanimously</w:t>
      </w:r>
    </w:p>
    <w:p w:rsidR="00E60B3B" w:rsidRDefault="00E60B3B" w:rsidP="006F09DD">
      <w:pPr>
        <w:rPr>
          <w:b/>
        </w:rPr>
      </w:pPr>
    </w:p>
    <w:p w:rsidR="00064337" w:rsidRDefault="00582C59" w:rsidP="006F09DD">
      <w:pPr>
        <w:rPr>
          <w:b/>
          <w:u w:val="single"/>
        </w:rPr>
      </w:pPr>
      <w:r>
        <w:rPr>
          <w:b/>
          <w:u w:val="single"/>
        </w:rPr>
        <w:t xml:space="preserve">7. </w:t>
      </w:r>
      <w:r w:rsidR="0081075F">
        <w:rPr>
          <w:b/>
          <w:u w:val="single"/>
        </w:rPr>
        <w:t>JDA DIRECTOR ANDREA TAYLOR – DISCUSS SILICON RANCH</w:t>
      </w:r>
    </w:p>
    <w:p w:rsidR="00E60B3B" w:rsidRPr="00064337" w:rsidRDefault="00547AB2" w:rsidP="006F09DD">
      <w:pPr>
        <w:rPr>
          <w:b/>
          <w:u w:val="single"/>
        </w:rPr>
      </w:pPr>
      <w:r>
        <w:t xml:space="preserve">Director </w:t>
      </w:r>
      <w:r w:rsidR="00064337">
        <w:t xml:space="preserve">Andrea Taylor stated </w:t>
      </w:r>
      <w:r w:rsidR="0081075F">
        <w:t xml:space="preserve">Phase IV for Silicon </w:t>
      </w:r>
      <w:r w:rsidR="00064337">
        <w:t>Ranch ha</w:t>
      </w:r>
      <w:r>
        <w:t>d</w:t>
      </w:r>
      <w:r w:rsidR="00064337">
        <w:t xml:space="preserve"> already been approved; however, </w:t>
      </w:r>
      <w:r w:rsidR="0081075F">
        <w:t xml:space="preserve">the </w:t>
      </w:r>
      <w:r>
        <w:t xml:space="preserve">current </w:t>
      </w:r>
      <w:r w:rsidR="00064337">
        <w:t xml:space="preserve">request is to increase the original bond issuance from </w:t>
      </w:r>
      <w:r w:rsidR="0081075F">
        <w:t>$47 million to $</w:t>
      </w:r>
      <w:r w:rsidR="00064337">
        <w:t>65 million</w:t>
      </w:r>
      <w:r w:rsidR="0081075F">
        <w:t>.</w:t>
      </w:r>
      <w:r w:rsidR="00064337">
        <w:t xml:space="preserve"> </w:t>
      </w:r>
      <w:r>
        <w:t xml:space="preserve">The investment is increasing, but the </w:t>
      </w:r>
      <w:r w:rsidR="00064337">
        <w:t>total abatement stays the same</w:t>
      </w:r>
      <w:r>
        <w:t xml:space="preserve"> at 50%</w:t>
      </w:r>
      <w:r w:rsidR="00064337">
        <w:t xml:space="preserve">. According to Commissioner Hobbs, this increase equates to </w:t>
      </w:r>
      <w:r w:rsidR="009E6AD7">
        <w:t>$</w:t>
      </w:r>
      <w:r w:rsidR="00064337">
        <w:t>5.2 million in taxes over a 30</w:t>
      </w:r>
      <w:r>
        <w:t>-</w:t>
      </w:r>
      <w:r w:rsidR="00064337">
        <w:t xml:space="preserve">year period split between the county and the school system. </w:t>
      </w:r>
      <w:r w:rsidR="0081075F">
        <w:t xml:space="preserve"> </w:t>
      </w:r>
    </w:p>
    <w:p w:rsidR="005D0B7D" w:rsidRDefault="005D0B7D" w:rsidP="006F09DD">
      <w:pPr>
        <w:rPr>
          <w:b/>
        </w:rPr>
      </w:pPr>
    </w:p>
    <w:p w:rsidR="00E60B3B" w:rsidRDefault="00E60B3B" w:rsidP="006F09DD">
      <w:r>
        <w:rPr>
          <w:b/>
        </w:rPr>
        <w:t>Motion</w:t>
      </w:r>
      <w:r>
        <w:t xml:space="preserve">:  </w:t>
      </w:r>
      <w:r w:rsidR="00242CEC">
        <w:t xml:space="preserve">To approve the increase of Phase IV for Silicon Ranch from $47 million to $65 million. </w:t>
      </w:r>
    </w:p>
    <w:p w:rsidR="00547AB2" w:rsidRDefault="00E60B3B" w:rsidP="006F09DD">
      <w:r>
        <w:rPr>
          <w:b/>
        </w:rPr>
        <w:t xml:space="preserve">Proposed:  </w:t>
      </w:r>
      <w:r>
        <w:t xml:space="preserve">Commissioner </w:t>
      </w:r>
      <w:r w:rsidR="00547AB2">
        <w:t>Brad Crews</w:t>
      </w:r>
    </w:p>
    <w:p w:rsidR="00E60B3B" w:rsidRDefault="00E60B3B" w:rsidP="006F09DD">
      <w:r>
        <w:rPr>
          <w:b/>
        </w:rPr>
        <w:t xml:space="preserve">Second:  </w:t>
      </w:r>
      <w:r>
        <w:t xml:space="preserve">Commissioner </w:t>
      </w:r>
      <w:r w:rsidR="00547AB2">
        <w:t>Hank Hobbs</w:t>
      </w:r>
    </w:p>
    <w:p w:rsidR="002B3677" w:rsidRDefault="002B3677" w:rsidP="006F09DD">
      <w:r>
        <w:rPr>
          <w:b/>
        </w:rPr>
        <w:t xml:space="preserve">Motion Carried </w:t>
      </w:r>
      <w:r w:rsidR="00547AB2">
        <w:rPr>
          <w:b/>
        </w:rPr>
        <w:t>Unanimously</w:t>
      </w:r>
    </w:p>
    <w:p w:rsidR="002B3677" w:rsidRDefault="002B3677" w:rsidP="006F09DD"/>
    <w:p w:rsidR="002B3677" w:rsidRDefault="00582C59" w:rsidP="006F09DD">
      <w:pPr>
        <w:rPr>
          <w:b/>
          <w:u w:val="single"/>
        </w:rPr>
      </w:pPr>
      <w:r>
        <w:rPr>
          <w:b/>
          <w:u w:val="single"/>
        </w:rPr>
        <w:t xml:space="preserve">8. </w:t>
      </w:r>
      <w:r w:rsidR="009E6AD7">
        <w:rPr>
          <w:b/>
          <w:u w:val="single"/>
        </w:rPr>
        <w:t xml:space="preserve">DISCUSS CHAMBER OF COMMERCE AND BOARD OF TOURISM </w:t>
      </w:r>
    </w:p>
    <w:p w:rsidR="009E6AD7" w:rsidRDefault="00242CEC" w:rsidP="006F09DD">
      <w:r>
        <w:t xml:space="preserve">On behalf of the Chamber of Commerce, </w:t>
      </w:r>
      <w:r w:rsidR="009E6AD7">
        <w:t>Terry Stone requested a portion of the hotel/mot</w:t>
      </w:r>
      <w:r>
        <w:t>el tax, which currently is allocated to the Board of Tourism. T</w:t>
      </w:r>
      <w:r w:rsidR="00A057ED">
        <w:t>he Department of Community Affairs has stipulated 2% of the 5% tax must be given to a 501(c</w:t>
      </w:r>
      <w:proofErr w:type="gramStart"/>
      <w:r w:rsidR="00A057ED">
        <w:t>)(</w:t>
      </w:r>
      <w:proofErr w:type="gramEnd"/>
      <w:r w:rsidR="00A057ED">
        <w:t xml:space="preserve">6), which the Board of Tourism is currently not. </w:t>
      </w:r>
      <w:r w:rsidR="00FA19EB">
        <w:t>Jim Sewell, Director of the Board of Tourism, was present and stated he has filed for the non-profit status.</w:t>
      </w:r>
      <w:r w:rsidR="00A057ED">
        <w:t xml:space="preserve"> </w:t>
      </w:r>
      <w:r w:rsidR="009E6AD7">
        <w:t xml:space="preserve">  </w:t>
      </w:r>
    </w:p>
    <w:p w:rsidR="008D1D75" w:rsidRDefault="008D1D75" w:rsidP="006F09DD"/>
    <w:p w:rsidR="008D1D75" w:rsidRDefault="008D1D75" w:rsidP="006F09DD">
      <w:r>
        <w:lastRenderedPageBreak/>
        <w:t xml:space="preserve">Also, presented by Stone and Chairman Ricky </w:t>
      </w:r>
      <w:r w:rsidR="00242CEC">
        <w:t>Crosby</w:t>
      </w:r>
      <w:r>
        <w:t xml:space="preserve"> was to relocate the Chamber of Commerce to the Big House. </w:t>
      </w:r>
    </w:p>
    <w:p w:rsidR="009E6AD7" w:rsidRDefault="009E6AD7" w:rsidP="006F09DD">
      <w:pPr>
        <w:rPr>
          <w:b/>
        </w:rPr>
      </w:pPr>
    </w:p>
    <w:p w:rsidR="002B3677" w:rsidRDefault="002B3677" w:rsidP="006F09DD">
      <w:r>
        <w:rPr>
          <w:b/>
        </w:rPr>
        <w:t xml:space="preserve">Motion:  </w:t>
      </w:r>
      <w:r w:rsidR="008D1D75">
        <w:t>To relocate the Chamber of Commerce to the Big House</w:t>
      </w:r>
      <w:r>
        <w:t>.</w:t>
      </w:r>
    </w:p>
    <w:p w:rsidR="002B3677" w:rsidRDefault="002B3677" w:rsidP="006F09DD">
      <w:r>
        <w:rPr>
          <w:b/>
        </w:rPr>
        <w:t xml:space="preserve">Proposed:  </w:t>
      </w:r>
      <w:r w:rsidR="00CA4797">
        <w:t>Commissioner</w:t>
      </w:r>
      <w:r w:rsidR="008D1D75">
        <w:t xml:space="preserve"> </w:t>
      </w:r>
      <w:r w:rsidR="00CA4797">
        <w:t>Vann Wooten</w:t>
      </w:r>
    </w:p>
    <w:p w:rsidR="002B3677" w:rsidRDefault="002B3677" w:rsidP="006F09DD">
      <w:r>
        <w:rPr>
          <w:b/>
        </w:rPr>
        <w:t xml:space="preserve">Second:  </w:t>
      </w:r>
      <w:r>
        <w:t xml:space="preserve">Commissioner </w:t>
      </w:r>
      <w:r w:rsidR="008D1D75">
        <w:t>James Benjamin</w:t>
      </w:r>
    </w:p>
    <w:p w:rsidR="002B3677" w:rsidRDefault="00CA4797" w:rsidP="006F09DD">
      <w:pPr>
        <w:rPr>
          <w:b/>
        </w:rPr>
      </w:pPr>
      <w:r>
        <w:rPr>
          <w:b/>
        </w:rPr>
        <w:t xml:space="preserve">Motion Carried 4 - 1, Commissioner Brad Crews opposed due to not knowing the expenditures involved. </w:t>
      </w:r>
    </w:p>
    <w:p w:rsidR="008D1D75" w:rsidRDefault="008D1D75" w:rsidP="006F09DD">
      <w:pPr>
        <w:rPr>
          <w:b/>
        </w:rPr>
      </w:pPr>
    </w:p>
    <w:p w:rsidR="00CA4797" w:rsidRDefault="00CA4797" w:rsidP="006F09DD">
      <w:r>
        <w:rPr>
          <w:b/>
        </w:rPr>
        <w:t xml:space="preserve">Motion: </w:t>
      </w:r>
      <w:r w:rsidRPr="00CA4797">
        <w:t>To allocate 2% of the hotel/motel tax to the Chamber of Commerce</w:t>
      </w:r>
      <w:r w:rsidR="007C44E4">
        <w:t xml:space="preserve"> to be in compliance with DCA</w:t>
      </w:r>
      <w:r w:rsidRPr="00CA4797">
        <w:t>.</w:t>
      </w:r>
    </w:p>
    <w:p w:rsidR="007C44E4" w:rsidRDefault="005D0B7D" w:rsidP="006F09DD">
      <w:r>
        <w:rPr>
          <w:b/>
        </w:rPr>
        <w:t>Proposed</w:t>
      </w:r>
      <w:r w:rsidR="007C44E4" w:rsidRPr="007C44E4">
        <w:rPr>
          <w:b/>
        </w:rPr>
        <w:t>:</w:t>
      </w:r>
      <w:r w:rsidR="007C44E4">
        <w:t xml:space="preserve"> </w:t>
      </w:r>
      <w:r>
        <w:t xml:space="preserve">Commissioner </w:t>
      </w:r>
      <w:r w:rsidR="007C44E4">
        <w:t>Brad Crews</w:t>
      </w:r>
    </w:p>
    <w:p w:rsidR="007C44E4" w:rsidRDefault="007C44E4" w:rsidP="006F09DD">
      <w:pPr>
        <w:rPr>
          <w:b/>
        </w:rPr>
      </w:pPr>
      <w:r w:rsidRPr="007C44E4">
        <w:rPr>
          <w:b/>
        </w:rPr>
        <w:t>Second:</w:t>
      </w:r>
      <w:r w:rsidR="005D0B7D">
        <w:rPr>
          <w:b/>
        </w:rPr>
        <w:t xml:space="preserve"> </w:t>
      </w:r>
      <w:r w:rsidR="005D0B7D">
        <w:t>Commissioner</w:t>
      </w:r>
      <w:r w:rsidRPr="007C44E4">
        <w:rPr>
          <w:b/>
        </w:rPr>
        <w:t xml:space="preserve"> </w:t>
      </w:r>
      <w:r w:rsidRPr="007C44E4">
        <w:t>Vann Wooten</w:t>
      </w:r>
    </w:p>
    <w:p w:rsidR="007C44E4" w:rsidRDefault="007C44E4" w:rsidP="006F09DD">
      <w:pPr>
        <w:rPr>
          <w:b/>
        </w:rPr>
      </w:pPr>
      <w:r>
        <w:rPr>
          <w:b/>
        </w:rPr>
        <w:t xml:space="preserve">Motion Carried Unanimously </w:t>
      </w:r>
    </w:p>
    <w:p w:rsidR="007C44E4" w:rsidRDefault="007C44E4" w:rsidP="006F09DD">
      <w:pPr>
        <w:rPr>
          <w:b/>
        </w:rPr>
      </w:pPr>
    </w:p>
    <w:p w:rsidR="007C44E4" w:rsidRDefault="00582C59" w:rsidP="006F09DD">
      <w:pPr>
        <w:rPr>
          <w:b/>
          <w:u w:val="single"/>
        </w:rPr>
      </w:pPr>
      <w:r>
        <w:rPr>
          <w:b/>
          <w:u w:val="single"/>
        </w:rPr>
        <w:t xml:space="preserve">9. </w:t>
      </w:r>
      <w:r w:rsidR="007C44E4">
        <w:rPr>
          <w:b/>
          <w:u w:val="single"/>
        </w:rPr>
        <w:t xml:space="preserve">EMS DISCUSS NEW </w:t>
      </w:r>
      <w:r w:rsidR="005D0B7D">
        <w:rPr>
          <w:b/>
          <w:u w:val="single"/>
        </w:rPr>
        <w:t>POWER-LOAD</w:t>
      </w:r>
      <w:r w:rsidR="007C44E4">
        <w:rPr>
          <w:b/>
          <w:u w:val="single"/>
        </w:rPr>
        <w:t xml:space="preserve"> DEVICE</w:t>
      </w:r>
    </w:p>
    <w:p w:rsidR="007C44E4" w:rsidRPr="007C44E4" w:rsidRDefault="007C44E4" w:rsidP="006F09DD">
      <w:r>
        <w:t>Roger Ogilv</w:t>
      </w:r>
      <w:r w:rsidR="00026F63">
        <w:t>i</w:t>
      </w:r>
      <w:r>
        <w:t xml:space="preserve">e spoke on behalf of the EMS department requesting funds for ambulances to be fitted with </w:t>
      </w:r>
      <w:r w:rsidR="00026F63">
        <w:t>power-load stretchers for employee and patient safety.</w:t>
      </w:r>
      <w:r>
        <w:t xml:space="preserve"> </w:t>
      </w:r>
      <w:r w:rsidR="00026F63">
        <w:t>The total quote for the project is $106,234.84 with an additional $1</w:t>
      </w:r>
      <w:r w:rsidR="005D0B7D">
        <w:t>,</w:t>
      </w:r>
      <w:r w:rsidR="00026F63">
        <w:t xml:space="preserve">500 for mounting equipment for each of the four ambulances. Ogilvie </w:t>
      </w:r>
      <w:r w:rsidR="005D0B7D">
        <w:t>suggested the county</w:t>
      </w:r>
      <w:r w:rsidR="00026F63">
        <w:t xml:space="preserve"> forego purchasing a new ambulance for </w:t>
      </w:r>
      <w:r w:rsidR="005D0B7D">
        <w:t>him</w:t>
      </w:r>
      <w:r w:rsidR="00026F63">
        <w:t xml:space="preserve"> and his partner and</w:t>
      </w:r>
      <w:r w:rsidR="00242CEC">
        <w:t xml:space="preserve"> instead</w:t>
      </w:r>
      <w:r w:rsidR="00026F63">
        <w:t xml:space="preserve"> using those funds to acquire the power-load stretchers.</w:t>
      </w:r>
      <w:r>
        <w:t xml:space="preserve"> </w:t>
      </w:r>
    </w:p>
    <w:p w:rsidR="008D1D75" w:rsidRDefault="008D1D75" w:rsidP="006F09DD">
      <w:pPr>
        <w:rPr>
          <w:b/>
        </w:rPr>
      </w:pPr>
    </w:p>
    <w:p w:rsidR="005D0B7D" w:rsidRDefault="005D0B7D" w:rsidP="006F09DD">
      <w:r>
        <w:rPr>
          <w:b/>
        </w:rPr>
        <w:t xml:space="preserve">Motion: </w:t>
      </w:r>
      <w:r>
        <w:t>To proceed with purchasing the power-load stretchers for four ambulances.</w:t>
      </w:r>
    </w:p>
    <w:p w:rsidR="005D0B7D" w:rsidRDefault="005D0B7D" w:rsidP="006F09DD">
      <w:r w:rsidRPr="005D0B7D">
        <w:rPr>
          <w:b/>
        </w:rPr>
        <w:t>Proposed:</w:t>
      </w:r>
      <w:r>
        <w:t xml:space="preserve"> Commissioner Brad Crews</w:t>
      </w:r>
    </w:p>
    <w:p w:rsidR="005D0B7D" w:rsidRDefault="005D0B7D" w:rsidP="006F09DD">
      <w:r w:rsidRPr="005D0B7D">
        <w:rPr>
          <w:b/>
        </w:rPr>
        <w:t>Second:</w:t>
      </w:r>
      <w:r>
        <w:t xml:space="preserve"> Commissioner Vann Wooten</w:t>
      </w:r>
    </w:p>
    <w:p w:rsidR="008D1D75" w:rsidRDefault="005D0B7D" w:rsidP="006F09DD">
      <w:pPr>
        <w:rPr>
          <w:b/>
        </w:rPr>
      </w:pPr>
      <w:r w:rsidRPr="005D0B7D">
        <w:rPr>
          <w:b/>
        </w:rPr>
        <w:t xml:space="preserve">Motion Carried Unanimously  </w:t>
      </w:r>
    </w:p>
    <w:p w:rsidR="005D0B7D" w:rsidRDefault="005D0B7D" w:rsidP="006F09DD">
      <w:pPr>
        <w:rPr>
          <w:b/>
        </w:rPr>
      </w:pPr>
    </w:p>
    <w:p w:rsidR="005D0B7D" w:rsidRDefault="00582C59" w:rsidP="006F09DD">
      <w:pPr>
        <w:rPr>
          <w:b/>
          <w:u w:val="single"/>
        </w:rPr>
      </w:pPr>
      <w:r>
        <w:rPr>
          <w:b/>
          <w:u w:val="single"/>
        </w:rPr>
        <w:t xml:space="preserve">10. </w:t>
      </w:r>
      <w:r w:rsidR="005D0B7D" w:rsidRPr="005D0B7D">
        <w:rPr>
          <w:b/>
          <w:u w:val="single"/>
        </w:rPr>
        <w:t>APPROVE/DENY BUDGET AMENDMENT FOR FY 2019</w:t>
      </w:r>
    </w:p>
    <w:p w:rsidR="005D0B7D" w:rsidRDefault="005D0B7D" w:rsidP="006F09DD">
      <w:r w:rsidRPr="005D0B7D">
        <w:rPr>
          <w:b/>
        </w:rPr>
        <w:t xml:space="preserve">Motion: </w:t>
      </w:r>
      <w:r w:rsidRPr="005D0B7D">
        <w:t>To approve accounting amendments for FY 19</w:t>
      </w:r>
      <w:r>
        <w:t>.</w:t>
      </w:r>
    </w:p>
    <w:p w:rsidR="005D0B7D" w:rsidRDefault="005D0B7D" w:rsidP="006F09DD">
      <w:r w:rsidRPr="00582C59">
        <w:rPr>
          <w:b/>
        </w:rPr>
        <w:t>Proposed:</w:t>
      </w:r>
      <w:r>
        <w:t xml:space="preserve"> </w:t>
      </w:r>
      <w:r w:rsidR="00582C59">
        <w:t>Commissioner Hank Hobbs</w:t>
      </w:r>
    </w:p>
    <w:p w:rsidR="00582C59" w:rsidRPr="00582C59" w:rsidRDefault="00582C59" w:rsidP="006F09DD">
      <w:pPr>
        <w:rPr>
          <w:b/>
        </w:rPr>
      </w:pPr>
      <w:r w:rsidRPr="00582C59">
        <w:rPr>
          <w:b/>
        </w:rPr>
        <w:t xml:space="preserve">Second: </w:t>
      </w:r>
      <w:r w:rsidRPr="00582C59">
        <w:t>Commissioner Brad Crews</w:t>
      </w:r>
    </w:p>
    <w:p w:rsidR="005D0B7D" w:rsidRDefault="00582C59" w:rsidP="006F09DD">
      <w:pPr>
        <w:rPr>
          <w:b/>
        </w:rPr>
      </w:pPr>
      <w:r>
        <w:rPr>
          <w:b/>
        </w:rPr>
        <w:t>Motion Carried Unanimously</w:t>
      </w:r>
    </w:p>
    <w:p w:rsidR="00582C59" w:rsidRDefault="00582C59" w:rsidP="006F09DD">
      <w:pPr>
        <w:rPr>
          <w:b/>
        </w:rPr>
      </w:pPr>
    </w:p>
    <w:p w:rsidR="00582C59" w:rsidRPr="00582C59" w:rsidRDefault="00582C59" w:rsidP="006F09DD">
      <w:pPr>
        <w:rPr>
          <w:b/>
          <w:u w:val="single"/>
        </w:rPr>
      </w:pPr>
      <w:r w:rsidRPr="00582C59">
        <w:rPr>
          <w:b/>
          <w:u w:val="single"/>
        </w:rPr>
        <w:t>11. APPROVAL OF SAFETY COORDINATOR RESOLUTION</w:t>
      </w:r>
    </w:p>
    <w:p w:rsidR="00582C59" w:rsidRDefault="00582C59" w:rsidP="006F09DD">
      <w:r>
        <w:rPr>
          <w:b/>
        </w:rPr>
        <w:t xml:space="preserve">Motion: </w:t>
      </w:r>
      <w:r>
        <w:t>To approve Safety Coordinator Resolution</w:t>
      </w:r>
      <w:r w:rsidR="001E7369">
        <w:t>.</w:t>
      </w:r>
    </w:p>
    <w:p w:rsidR="00582C59" w:rsidRDefault="00582C59" w:rsidP="006F09DD">
      <w:r w:rsidRPr="00582C59">
        <w:rPr>
          <w:b/>
        </w:rPr>
        <w:t>Proposed:</w:t>
      </w:r>
      <w:r>
        <w:t xml:space="preserve"> Brad Crews</w:t>
      </w:r>
    </w:p>
    <w:p w:rsidR="00582C59" w:rsidRDefault="00582C59" w:rsidP="006F09DD">
      <w:r w:rsidRPr="00582C59">
        <w:rPr>
          <w:b/>
        </w:rPr>
        <w:t>Second:</w:t>
      </w:r>
      <w:r>
        <w:t xml:space="preserve"> Vann Wooten</w:t>
      </w:r>
    </w:p>
    <w:p w:rsidR="00582C59" w:rsidRDefault="00582C59" w:rsidP="006F09DD">
      <w:pPr>
        <w:rPr>
          <w:b/>
        </w:rPr>
      </w:pPr>
      <w:r w:rsidRPr="00582C59">
        <w:rPr>
          <w:b/>
        </w:rPr>
        <w:t>Motion Carried Unanimously</w:t>
      </w:r>
    </w:p>
    <w:p w:rsidR="00582C59" w:rsidRDefault="00582C59" w:rsidP="006F09DD">
      <w:pPr>
        <w:rPr>
          <w:b/>
        </w:rPr>
      </w:pPr>
    </w:p>
    <w:p w:rsidR="00582C59" w:rsidRPr="00582C59" w:rsidRDefault="00582C59" w:rsidP="006F09DD">
      <w:r>
        <w:t xml:space="preserve">Resolution reads as follows: </w:t>
      </w:r>
    </w:p>
    <w:p w:rsidR="00582C59" w:rsidRDefault="00582C59" w:rsidP="006F09DD">
      <w:pPr>
        <w:rPr>
          <w:b/>
        </w:rPr>
      </w:pPr>
    </w:p>
    <w:p w:rsidR="00582C59" w:rsidRDefault="00582C59" w:rsidP="006F09DD">
      <w:pPr>
        <w:rPr>
          <w:b/>
        </w:rPr>
      </w:pPr>
    </w:p>
    <w:p w:rsidR="00582C59" w:rsidRPr="00582C59" w:rsidRDefault="00582C59" w:rsidP="00582C59">
      <w:pPr>
        <w:spacing w:line="360" w:lineRule="auto"/>
        <w:jc w:val="center"/>
        <w:rPr>
          <w:b/>
          <w:sz w:val="32"/>
          <w:szCs w:val="44"/>
        </w:rPr>
      </w:pPr>
      <w:r w:rsidRPr="00582C59">
        <w:rPr>
          <w:b/>
          <w:sz w:val="32"/>
          <w:szCs w:val="44"/>
        </w:rPr>
        <w:t>SAFETY COORDINATOR</w:t>
      </w:r>
      <w:r>
        <w:rPr>
          <w:b/>
          <w:sz w:val="32"/>
          <w:szCs w:val="44"/>
        </w:rPr>
        <w:t xml:space="preserve"> </w:t>
      </w:r>
      <w:r w:rsidRPr="00582C59">
        <w:rPr>
          <w:b/>
          <w:sz w:val="32"/>
          <w:szCs w:val="44"/>
        </w:rPr>
        <w:t>RESOLUTION</w:t>
      </w:r>
    </w:p>
    <w:p w:rsidR="00582C59" w:rsidRDefault="00582C59" w:rsidP="00582C59">
      <w:pPr>
        <w:spacing w:line="360" w:lineRule="auto"/>
      </w:pPr>
      <w:r w:rsidRPr="0088451E">
        <w:rPr>
          <w:b/>
          <w:sz w:val="28"/>
          <w:szCs w:val="28"/>
        </w:rPr>
        <w:t>WHEREAS</w:t>
      </w:r>
      <w:r>
        <w:t>, ____________________County has agreed to establish the position of Safety Coordinator to establish and oversee a safety program to assist with the loss prevention efforts of the county;</w:t>
      </w:r>
    </w:p>
    <w:p w:rsidR="00582C59" w:rsidRDefault="00582C59" w:rsidP="00582C59">
      <w:pPr>
        <w:spacing w:line="360" w:lineRule="auto"/>
      </w:pPr>
    </w:p>
    <w:p w:rsidR="00582C59" w:rsidRDefault="00582C59" w:rsidP="00582C59">
      <w:pPr>
        <w:spacing w:line="360" w:lineRule="auto"/>
      </w:pPr>
      <w:r w:rsidRPr="0088451E">
        <w:rPr>
          <w:b/>
          <w:sz w:val="28"/>
          <w:szCs w:val="28"/>
        </w:rPr>
        <w:t>WHEREAS</w:t>
      </w:r>
      <w:r>
        <w:t>, the Safety Coordinator will be responsible for insuring compliance with certain safety rules and regulations that protect the well-being of county employees and the general public;</w:t>
      </w:r>
    </w:p>
    <w:p w:rsidR="00582C59" w:rsidRDefault="00582C59" w:rsidP="00582C59">
      <w:pPr>
        <w:spacing w:line="360" w:lineRule="auto"/>
      </w:pPr>
    </w:p>
    <w:p w:rsidR="00582C59" w:rsidRDefault="00582C59" w:rsidP="00582C59">
      <w:pPr>
        <w:spacing w:line="360" w:lineRule="auto"/>
      </w:pPr>
      <w:r w:rsidRPr="0088451E">
        <w:rPr>
          <w:b/>
          <w:sz w:val="28"/>
          <w:szCs w:val="28"/>
        </w:rPr>
        <w:t>WHEREAS</w:t>
      </w:r>
      <w:r>
        <w:t>, the Safety Coordinator will be responsible for:</w:t>
      </w:r>
    </w:p>
    <w:p w:rsidR="00582C59" w:rsidRDefault="00582C59" w:rsidP="00582C59">
      <w:pPr>
        <w:numPr>
          <w:ilvl w:val="0"/>
          <w:numId w:val="4"/>
        </w:numPr>
        <w:tabs>
          <w:tab w:val="left" w:pos="1440"/>
        </w:tabs>
        <w:spacing w:line="360" w:lineRule="auto"/>
        <w:ind w:right="1440"/>
        <w:jc w:val="both"/>
      </w:pPr>
      <w:r>
        <w:t>Establishing and coordinating safety meetings and self</w:t>
      </w:r>
      <w:r w:rsidR="001E7369">
        <w:t>-</w:t>
      </w:r>
      <w:r>
        <w:t>inspections to identify safety related hazards;</w:t>
      </w:r>
    </w:p>
    <w:p w:rsidR="00582C59" w:rsidRDefault="00582C59" w:rsidP="00582C59">
      <w:pPr>
        <w:numPr>
          <w:ilvl w:val="0"/>
          <w:numId w:val="3"/>
        </w:numPr>
        <w:tabs>
          <w:tab w:val="left" w:pos="1440"/>
        </w:tabs>
        <w:spacing w:line="360" w:lineRule="auto"/>
        <w:ind w:right="1440"/>
        <w:jc w:val="both"/>
      </w:pPr>
      <w:r>
        <w:t>Coordinating and implementing safety rules and training for supervisors and employees and/or making recommendations to management regarding such items;</w:t>
      </w:r>
    </w:p>
    <w:p w:rsidR="00582C59" w:rsidRDefault="00582C59" w:rsidP="00582C59">
      <w:pPr>
        <w:numPr>
          <w:ilvl w:val="0"/>
          <w:numId w:val="2"/>
        </w:numPr>
        <w:tabs>
          <w:tab w:val="left" w:pos="1440"/>
        </w:tabs>
        <w:spacing w:line="360" w:lineRule="auto"/>
        <w:ind w:right="1440"/>
        <w:jc w:val="both"/>
      </w:pPr>
      <w:r>
        <w:t>Reviewing and/or investigating all employee accidents for causes and making recommendations for improvements and corrections;</w:t>
      </w:r>
    </w:p>
    <w:p w:rsidR="00582C59" w:rsidRDefault="00582C59" w:rsidP="00582C59">
      <w:pPr>
        <w:numPr>
          <w:ilvl w:val="0"/>
          <w:numId w:val="1"/>
        </w:numPr>
        <w:tabs>
          <w:tab w:val="left" w:pos="1440"/>
        </w:tabs>
        <w:spacing w:line="360" w:lineRule="auto"/>
        <w:ind w:right="1440"/>
        <w:jc w:val="both"/>
      </w:pPr>
      <w:r>
        <w:t>Conducting periodic safety self</w:t>
      </w:r>
      <w:r w:rsidR="001E7369">
        <w:t>-</w:t>
      </w:r>
      <w:r>
        <w:t>inspections of all vehicles, buildings, grounds, equipment and machinery, and work practices and conditions to determine potential injury exposures;</w:t>
      </w:r>
    </w:p>
    <w:p w:rsidR="00582C59" w:rsidRDefault="00582C59" w:rsidP="00582C59">
      <w:pPr>
        <w:numPr>
          <w:ilvl w:val="0"/>
          <w:numId w:val="1"/>
        </w:numPr>
        <w:tabs>
          <w:tab w:val="left" w:pos="1440"/>
        </w:tabs>
        <w:spacing w:line="360" w:lineRule="auto"/>
        <w:ind w:right="1440"/>
        <w:jc w:val="both"/>
      </w:pPr>
      <w:r>
        <w:t>Documenting and maintaining inspection records and implementing any follow up actions; and</w:t>
      </w:r>
    </w:p>
    <w:p w:rsidR="001E7369" w:rsidRPr="001E7369" w:rsidRDefault="001E7369" w:rsidP="00582C59">
      <w:pPr>
        <w:spacing w:line="360" w:lineRule="auto"/>
        <w:rPr>
          <w:b/>
          <w:szCs w:val="28"/>
        </w:rPr>
      </w:pPr>
    </w:p>
    <w:p w:rsidR="00582C59" w:rsidRDefault="00582C59" w:rsidP="00582C59">
      <w:pPr>
        <w:spacing w:line="360" w:lineRule="auto"/>
      </w:pPr>
      <w:r w:rsidRPr="0088451E">
        <w:rPr>
          <w:b/>
          <w:sz w:val="28"/>
          <w:szCs w:val="28"/>
        </w:rPr>
        <w:t>WHEREAS</w:t>
      </w:r>
      <w:r>
        <w:t>, the Safety Coordinator can ensure that qualifications have been met that will enable the county to receive a substantial discount discounts on their insurance costs.</w:t>
      </w:r>
    </w:p>
    <w:p w:rsidR="00582C59" w:rsidRDefault="00582C59" w:rsidP="00582C59">
      <w:pPr>
        <w:spacing w:line="360" w:lineRule="auto"/>
      </w:pPr>
    </w:p>
    <w:p w:rsidR="00582C59" w:rsidRDefault="00582C59" w:rsidP="00582C59">
      <w:pPr>
        <w:spacing w:line="360" w:lineRule="auto"/>
      </w:pPr>
      <w:r w:rsidRPr="0088451E">
        <w:rPr>
          <w:b/>
          <w:sz w:val="28"/>
          <w:szCs w:val="28"/>
        </w:rPr>
        <w:t>NOW THEREFORE BE IT RESOLVED</w:t>
      </w:r>
      <w:r>
        <w:t xml:space="preserve"> that the position of Safety Coordinator is established for </w:t>
      </w:r>
      <w:smartTag w:uri="urn:schemas-microsoft-com:office:smarttags" w:element="place">
        <w:smartTag w:uri="urn:schemas-microsoft-com:office:smarttags" w:element="PlaceName">
          <w:r>
            <w:t>____________________</w:t>
          </w:r>
        </w:smartTag>
        <w:smartTag w:uri="urn:schemas-microsoft-com:office:smarttags" w:element="PlaceType">
          <w:r>
            <w:t>County</w:t>
          </w:r>
        </w:smartTag>
      </w:smartTag>
      <w:r>
        <w:t>.</w:t>
      </w:r>
    </w:p>
    <w:p w:rsidR="00582C59" w:rsidRDefault="00582C59" w:rsidP="00582C59">
      <w:pPr>
        <w:spacing w:line="360" w:lineRule="auto"/>
      </w:pPr>
    </w:p>
    <w:p w:rsidR="00582C59" w:rsidRDefault="00582C59" w:rsidP="00582C59">
      <w:pPr>
        <w:spacing w:line="360" w:lineRule="auto"/>
      </w:pPr>
      <w:r w:rsidRPr="00F04D4F">
        <w:rPr>
          <w:b/>
          <w:sz w:val="28"/>
          <w:szCs w:val="28"/>
        </w:rPr>
        <w:t>RESOLVED</w:t>
      </w:r>
      <w:r>
        <w:t xml:space="preserve"> this ______ day of ________________________, 20____.</w:t>
      </w:r>
    </w:p>
    <w:p w:rsidR="00582C59" w:rsidRDefault="00582C59" w:rsidP="00582C59">
      <w:pPr>
        <w:spacing w:line="360" w:lineRule="auto"/>
      </w:pPr>
    </w:p>
    <w:p w:rsidR="00582C59" w:rsidRDefault="00582C59" w:rsidP="00582C59">
      <w:pPr>
        <w:spacing w:line="360" w:lineRule="auto"/>
        <w:ind w:left="3960"/>
      </w:pPr>
      <w:r>
        <w:t>BOARD OF COMMISSIONERS OF</w:t>
      </w:r>
    </w:p>
    <w:p w:rsidR="00582C59" w:rsidRDefault="00582C59" w:rsidP="00582C59">
      <w:pPr>
        <w:spacing w:line="360" w:lineRule="auto"/>
        <w:ind w:left="3960"/>
      </w:pPr>
      <w:smartTag w:uri="urn:schemas-microsoft-com:office:smarttags" w:element="place">
        <w:smartTag w:uri="urn:schemas-microsoft-com:office:smarttags" w:element="City">
          <w:r>
            <w:t>__________________ COUNTY</w:t>
          </w:r>
        </w:smartTag>
        <w:r>
          <w:t xml:space="preserve">, </w:t>
        </w:r>
        <w:smartTag w:uri="urn:schemas-microsoft-com:office:smarttags" w:element="country-region">
          <w:r>
            <w:t>GEORGIA</w:t>
          </w:r>
        </w:smartTag>
      </w:smartTag>
    </w:p>
    <w:p w:rsidR="00582C59" w:rsidRDefault="00582C59" w:rsidP="00582C59">
      <w:pPr>
        <w:spacing w:line="360" w:lineRule="auto"/>
        <w:ind w:left="3960"/>
      </w:pPr>
      <w:r>
        <w:t>__________________________, CHAIRMAN</w:t>
      </w:r>
    </w:p>
    <w:p w:rsidR="00582C59" w:rsidRDefault="00582C59" w:rsidP="00582C59">
      <w:pPr>
        <w:spacing w:line="360" w:lineRule="auto"/>
      </w:pPr>
      <w:r>
        <w:t>ATTEST:</w:t>
      </w:r>
    </w:p>
    <w:p w:rsidR="00582C59" w:rsidRDefault="00582C59" w:rsidP="00582C59">
      <w:pPr>
        <w:spacing w:line="360" w:lineRule="auto"/>
      </w:pPr>
      <w:r>
        <w:lastRenderedPageBreak/>
        <w:t>_________________________________</w:t>
      </w:r>
    </w:p>
    <w:p w:rsidR="00582C59" w:rsidRDefault="00582C59" w:rsidP="00582C59">
      <w:pPr>
        <w:spacing w:line="360" w:lineRule="auto"/>
      </w:pPr>
      <w:r>
        <w:t>County Commissioner or Clerk</w:t>
      </w:r>
    </w:p>
    <w:p w:rsidR="00582C59" w:rsidRDefault="00582C59" w:rsidP="00582C59">
      <w:pPr>
        <w:spacing w:line="360" w:lineRule="auto"/>
      </w:pPr>
      <w:r>
        <w:t>Adopted: _________________________</w:t>
      </w:r>
    </w:p>
    <w:p w:rsidR="00582C59" w:rsidRDefault="00582C59" w:rsidP="006F09DD">
      <w:pPr>
        <w:rPr>
          <w:b/>
        </w:rPr>
      </w:pPr>
    </w:p>
    <w:p w:rsidR="00582C59" w:rsidRDefault="00582C59" w:rsidP="006F09DD">
      <w:pPr>
        <w:rPr>
          <w:b/>
          <w:u w:val="single"/>
        </w:rPr>
      </w:pPr>
      <w:r w:rsidRPr="00582C59">
        <w:rPr>
          <w:b/>
          <w:u w:val="single"/>
        </w:rPr>
        <w:t>12. APPROVAL OF INTERGOVERNMENTAL AGREEMENT BETWEEN BOC</w:t>
      </w:r>
      <w:r w:rsidR="00242CEC">
        <w:rPr>
          <w:b/>
          <w:u w:val="single"/>
        </w:rPr>
        <w:t>, SHERIFF,</w:t>
      </w:r>
      <w:r w:rsidRPr="00582C59">
        <w:rPr>
          <w:b/>
          <w:u w:val="single"/>
        </w:rPr>
        <w:t xml:space="preserve"> AND BOARD OF EDUCATION FOR SCHOOL RESOURCE OFFICER</w:t>
      </w:r>
    </w:p>
    <w:p w:rsidR="00582C59" w:rsidRDefault="001E7369" w:rsidP="006F09DD">
      <w:r>
        <w:t>Addressed by Attorney Carla Powell: The County has already approved providing the school with a Resource Office. The intergovernmental agreement is a reflection of those terms between the BOC, the Board</w:t>
      </w:r>
      <w:r w:rsidR="00242CEC">
        <w:t xml:space="preserve"> of Education, and the Sheriff</w:t>
      </w:r>
      <w:r>
        <w:t xml:space="preserve">. </w:t>
      </w:r>
    </w:p>
    <w:p w:rsidR="001E7369" w:rsidRDefault="001E7369" w:rsidP="006F09DD"/>
    <w:p w:rsidR="001E7369" w:rsidRDefault="001E7369" w:rsidP="001E7369">
      <w:r>
        <w:rPr>
          <w:b/>
        </w:rPr>
        <w:t xml:space="preserve">Motion:  </w:t>
      </w:r>
      <w:r>
        <w:t>To approve the intergovernmental agreement for a school resource officer.</w:t>
      </w:r>
    </w:p>
    <w:p w:rsidR="001E7369" w:rsidRDefault="001E7369" w:rsidP="001E7369">
      <w:r>
        <w:rPr>
          <w:b/>
        </w:rPr>
        <w:t xml:space="preserve">Proposed:  </w:t>
      </w:r>
      <w:r>
        <w:t>Commissioner Hank Hobbs</w:t>
      </w:r>
    </w:p>
    <w:p w:rsidR="001E7369" w:rsidRDefault="001E7369" w:rsidP="001E7369">
      <w:r>
        <w:rPr>
          <w:b/>
        </w:rPr>
        <w:t xml:space="preserve">Second:  </w:t>
      </w:r>
      <w:r>
        <w:t>Commissioner Vann Wooten</w:t>
      </w:r>
    </w:p>
    <w:p w:rsidR="001E7369" w:rsidRDefault="001E7369" w:rsidP="001E7369">
      <w:pPr>
        <w:rPr>
          <w:b/>
        </w:rPr>
      </w:pPr>
      <w:r>
        <w:rPr>
          <w:b/>
        </w:rPr>
        <w:t>Motion Carried Unanimously</w:t>
      </w:r>
    </w:p>
    <w:p w:rsidR="001E7369" w:rsidRDefault="001E7369" w:rsidP="001E7369">
      <w:pPr>
        <w:rPr>
          <w:b/>
        </w:rPr>
      </w:pPr>
    </w:p>
    <w:p w:rsidR="001E7369" w:rsidRDefault="001E7369" w:rsidP="001E7369">
      <w:pPr>
        <w:rPr>
          <w:b/>
          <w:u w:val="single"/>
        </w:rPr>
      </w:pPr>
      <w:r w:rsidRPr="001E7369">
        <w:rPr>
          <w:b/>
          <w:u w:val="single"/>
        </w:rPr>
        <w:t>13. DISCUSS/APPROVE LMIG 2020 PROJECTS</w:t>
      </w:r>
    </w:p>
    <w:p w:rsidR="001E7369" w:rsidRPr="001E7369" w:rsidRDefault="001E7369" w:rsidP="001E7369">
      <w:r>
        <w:t>Commissioner</w:t>
      </w:r>
      <w:r w:rsidR="00242CEC">
        <w:t>s</w:t>
      </w:r>
      <w:r>
        <w:t xml:space="preserve"> Vann Wooten, Hank Hobbs, Ricky Crosby, and Brad Crews discussed combining their LMIG for Post Road from </w:t>
      </w:r>
      <w:r w:rsidRPr="001E7369">
        <w:t>221 to Bell Telephone Road</w:t>
      </w:r>
      <w:r w:rsidRPr="001E7369">
        <w:rPr>
          <w:b/>
        </w:rPr>
        <w:t>.</w:t>
      </w:r>
      <w:r>
        <w:rPr>
          <w:b/>
        </w:rPr>
        <w:t xml:space="preserve"> </w:t>
      </w:r>
      <w:r>
        <w:t xml:space="preserve">Commissioner James Benjamin to inform County Administrator of his selected roads before deadline. </w:t>
      </w:r>
      <w:r>
        <w:rPr>
          <w:b/>
        </w:rPr>
        <w:t xml:space="preserve"> </w:t>
      </w:r>
    </w:p>
    <w:p w:rsidR="001E7369" w:rsidRPr="001E7369" w:rsidRDefault="001E7369" w:rsidP="006F09DD"/>
    <w:p w:rsidR="001E7369" w:rsidRDefault="001E7369" w:rsidP="001E7369">
      <w:r>
        <w:rPr>
          <w:b/>
        </w:rPr>
        <w:t xml:space="preserve">Motion: </w:t>
      </w:r>
      <w:r>
        <w:t>To combine Commissioners Wooten, Hobbs, Crews, and Crosby’s LMIG funds for Post Road from 221 to Bell Telephone Road, starting at caution light.</w:t>
      </w:r>
    </w:p>
    <w:p w:rsidR="001E7369" w:rsidRDefault="001E7369" w:rsidP="001E7369">
      <w:r>
        <w:rPr>
          <w:b/>
        </w:rPr>
        <w:t xml:space="preserve">Proposed:  </w:t>
      </w:r>
      <w:r>
        <w:t>Commissioner Hank Hobbs</w:t>
      </w:r>
    </w:p>
    <w:p w:rsidR="001E7369" w:rsidRDefault="001E7369" w:rsidP="001E7369">
      <w:r>
        <w:rPr>
          <w:b/>
        </w:rPr>
        <w:t xml:space="preserve">Second:  </w:t>
      </w:r>
      <w:r>
        <w:t>Commissioner Brad Crews</w:t>
      </w:r>
    </w:p>
    <w:p w:rsidR="001E7369" w:rsidRDefault="001E7369" w:rsidP="001E7369">
      <w:pPr>
        <w:rPr>
          <w:b/>
        </w:rPr>
      </w:pPr>
      <w:r>
        <w:rPr>
          <w:b/>
        </w:rPr>
        <w:t>Motion Carried Unanimously</w:t>
      </w:r>
    </w:p>
    <w:p w:rsidR="001E7369" w:rsidRDefault="001E7369" w:rsidP="001E7369">
      <w:pPr>
        <w:rPr>
          <w:b/>
        </w:rPr>
      </w:pPr>
    </w:p>
    <w:p w:rsidR="001E7369" w:rsidRDefault="001E7369" w:rsidP="001E7369">
      <w:pPr>
        <w:rPr>
          <w:b/>
          <w:u w:val="single"/>
        </w:rPr>
      </w:pPr>
      <w:r w:rsidRPr="001E7369">
        <w:rPr>
          <w:b/>
          <w:u w:val="single"/>
        </w:rPr>
        <w:t>14. DISCUSS/APPROVE T.I.A. (TSPLOST) PROJECTS</w:t>
      </w:r>
    </w:p>
    <w:p w:rsidR="001E7369" w:rsidRDefault="001E7369" w:rsidP="001E7369">
      <w:r>
        <w:t xml:space="preserve">Commissioners discussed allowing Hofstadter to identify roads most needing attention. Per County Administrator Keith Carter, TIA projects do not require a motion but do need Commissioners’ approval (as informed by Brett Manning).  </w:t>
      </w:r>
    </w:p>
    <w:p w:rsidR="001E7369" w:rsidRDefault="001E7369" w:rsidP="001E7369"/>
    <w:p w:rsidR="002B3677" w:rsidRDefault="001E7369" w:rsidP="006F09DD">
      <w:pPr>
        <w:rPr>
          <w:b/>
          <w:u w:val="single"/>
        </w:rPr>
      </w:pPr>
      <w:r>
        <w:rPr>
          <w:b/>
          <w:u w:val="single"/>
        </w:rPr>
        <w:t xml:space="preserve">15. </w:t>
      </w:r>
      <w:r w:rsidR="002B3677">
        <w:rPr>
          <w:b/>
          <w:u w:val="single"/>
        </w:rPr>
        <w:t>DISCUSS NEW/OLD BUSINESS</w:t>
      </w:r>
    </w:p>
    <w:p w:rsidR="001E7369" w:rsidRDefault="001E7369" w:rsidP="001E7369">
      <w:r w:rsidRPr="001E7369">
        <w:t>Sheriff Preston Bohannon presented a new courthouse security plan which needs to be in place since Judge Wilkes has retired.</w:t>
      </w:r>
      <w:r>
        <w:t xml:space="preserve"> </w:t>
      </w:r>
      <w:r w:rsidRPr="001E7369">
        <w:t xml:space="preserve"> </w:t>
      </w:r>
    </w:p>
    <w:p w:rsidR="001E7369" w:rsidRDefault="001E7369" w:rsidP="006F09DD"/>
    <w:p w:rsidR="00FE3B5E" w:rsidRDefault="00FE3B5E" w:rsidP="006F09DD">
      <w:r>
        <w:rPr>
          <w:b/>
        </w:rPr>
        <w:t xml:space="preserve">Motion:  </w:t>
      </w:r>
      <w:r>
        <w:t xml:space="preserve">To </w:t>
      </w:r>
      <w:r w:rsidR="001E7369">
        <w:t>approve courthouse security plan</w:t>
      </w:r>
      <w:r>
        <w:t>.</w:t>
      </w:r>
    </w:p>
    <w:p w:rsidR="00FE3B5E" w:rsidRDefault="00FE3B5E" w:rsidP="006F09DD">
      <w:r>
        <w:rPr>
          <w:b/>
        </w:rPr>
        <w:t xml:space="preserve">Proposed:  </w:t>
      </w:r>
      <w:r>
        <w:t xml:space="preserve">Commissioner </w:t>
      </w:r>
      <w:r w:rsidR="001E7369">
        <w:t>Brad Crews</w:t>
      </w:r>
    </w:p>
    <w:p w:rsidR="00FE3B5E" w:rsidRDefault="00FE3B5E" w:rsidP="006F09DD">
      <w:r>
        <w:rPr>
          <w:b/>
        </w:rPr>
        <w:t xml:space="preserve">Second:  </w:t>
      </w:r>
      <w:r>
        <w:t xml:space="preserve">Commissioner </w:t>
      </w:r>
      <w:r w:rsidR="001E7369">
        <w:t>Vann Wooten</w:t>
      </w:r>
    </w:p>
    <w:p w:rsidR="00FE3B5E" w:rsidRDefault="00FE3B5E" w:rsidP="006F09DD">
      <w:pPr>
        <w:rPr>
          <w:b/>
        </w:rPr>
      </w:pPr>
      <w:r>
        <w:rPr>
          <w:b/>
        </w:rPr>
        <w:t>Motion Carried</w:t>
      </w:r>
      <w:r w:rsidR="001E7369">
        <w:rPr>
          <w:b/>
        </w:rPr>
        <w:t xml:space="preserve"> Unanimously</w:t>
      </w:r>
    </w:p>
    <w:p w:rsidR="001E7369" w:rsidRDefault="001E7369" w:rsidP="006F09DD">
      <w:pPr>
        <w:rPr>
          <w:b/>
        </w:rPr>
      </w:pPr>
    </w:p>
    <w:p w:rsidR="001E7369" w:rsidRDefault="001E7369" w:rsidP="006F09DD">
      <w:r>
        <w:t xml:space="preserve">County Administrator Keith Carter asked for approval for a new Road Department employee to replace one who’d resigned. </w:t>
      </w:r>
    </w:p>
    <w:p w:rsidR="001E7369" w:rsidRDefault="001E7369" w:rsidP="006F09DD"/>
    <w:p w:rsidR="001E7369" w:rsidRDefault="001E7369" w:rsidP="006F09DD">
      <w:r w:rsidRPr="001E7369">
        <w:rPr>
          <w:b/>
        </w:rPr>
        <w:t>Motion:</w:t>
      </w:r>
      <w:r>
        <w:t xml:space="preserve"> To approve new Road Department employee</w:t>
      </w:r>
    </w:p>
    <w:p w:rsidR="001E7369" w:rsidRDefault="001E7369" w:rsidP="001E7369">
      <w:r>
        <w:rPr>
          <w:b/>
        </w:rPr>
        <w:t xml:space="preserve">Proposed:  </w:t>
      </w:r>
      <w:r>
        <w:t>Commissioner Hank Hobbs</w:t>
      </w:r>
    </w:p>
    <w:p w:rsidR="001E7369" w:rsidRDefault="001E7369" w:rsidP="001E7369">
      <w:r>
        <w:rPr>
          <w:b/>
        </w:rPr>
        <w:t xml:space="preserve">Second:  </w:t>
      </w:r>
      <w:r>
        <w:t>Commissioner Vann Wooten</w:t>
      </w:r>
    </w:p>
    <w:p w:rsidR="001E7369" w:rsidRDefault="001E7369" w:rsidP="001E7369">
      <w:pPr>
        <w:rPr>
          <w:b/>
        </w:rPr>
      </w:pPr>
      <w:r>
        <w:rPr>
          <w:b/>
        </w:rPr>
        <w:lastRenderedPageBreak/>
        <w:t>Motion Carried Unanimously</w:t>
      </w:r>
    </w:p>
    <w:p w:rsidR="001E7369" w:rsidRDefault="001E7369" w:rsidP="006F09DD"/>
    <w:p w:rsidR="001E7369" w:rsidRDefault="001E7369" w:rsidP="006F09DD">
      <w:r>
        <w:t xml:space="preserve">County Administrator Keith Carter asked for approval to purchase a 2014 F150 for $16,500 for the Fire Chief using the Chief’s SPLOST funds to replace his 2005 vehicle, which has been requiring repairs and has 240,000 miles on it. </w:t>
      </w:r>
    </w:p>
    <w:p w:rsidR="001E7369" w:rsidRDefault="001E7369" w:rsidP="006F09DD"/>
    <w:p w:rsidR="001E7369" w:rsidRDefault="001E7369" w:rsidP="001E7369">
      <w:r>
        <w:rPr>
          <w:b/>
        </w:rPr>
        <w:t xml:space="preserve">Motion:  </w:t>
      </w:r>
      <w:r>
        <w:t>To approve 2014 F150 purchase for Fire Chief using SPLOST funds.</w:t>
      </w:r>
    </w:p>
    <w:p w:rsidR="001E7369" w:rsidRDefault="001E7369" w:rsidP="001E7369">
      <w:r>
        <w:rPr>
          <w:b/>
        </w:rPr>
        <w:t xml:space="preserve">Proposed:  </w:t>
      </w:r>
      <w:r>
        <w:t>Commissioner Brad Crews</w:t>
      </w:r>
    </w:p>
    <w:p w:rsidR="001E7369" w:rsidRDefault="001E7369" w:rsidP="001E7369">
      <w:r>
        <w:rPr>
          <w:b/>
        </w:rPr>
        <w:t xml:space="preserve">Second:  </w:t>
      </w:r>
      <w:r>
        <w:t>Commissioner Vann Wooten</w:t>
      </w:r>
    </w:p>
    <w:p w:rsidR="001E7369" w:rsidRDefault="001E7369" w:rsidP="001E7369">
      <w:pPr>
        <w:rPr>
          <w:b/>
        </w:rPr>
      </w:pPr>
      <w:r>
        <w:rPr>
          <w:b/>
        </w:rPr>
        <w:t>Motion Carried Unanimously</w:t>
      </w:r>
    </w:p>
    <w:p w:rsidR="001E7369" w:rsidRDefault="001E7369" w:rsidP="006F09DD"/>
    <w:p w:rsidR="001E7369" w:rsidRDefault="001E7369" w:rsidP="006F09DD">
      <w:r>
        <w:t xml:space="preserve">Commissioner Vann Wooten presented amending the Tax Assessor’s budget by an increase of $18,660. Tax Assessor Board Chairman David DeSousa indicated increase would be for salaries and office supplies, specifically mailing of notices. </w:t>
      </w:r>
    </w:p>
    <w:p w:rsidR="001E7369" w:rsidRDefault="001E7369" w:rsidP="006F09DD"/>
    <w:p w:rsidR="001E7369" w:rsidRDefault="001E7369" w:rsidP="006F09DD">
      <w:r w:rsidRPr="001E7369">
        <w:rPr>
          <w:b/>
        </w:rPr>
        <w:t>Motion:</w:t>
      </w:r>
      <w:r>
        <w:t xml:space="preserve"> To approve amending the Tax Assessor’s budget by an increase of $18,660 for salaries and office supplies. </w:t>
      </w:r>
    </w:p>
    <w:p w:rsidR="001E7369" w:rsidRDefault="001E7369" w:rsidP="006F09DD">
      <w:r w:rsidRPr="001E7369">
        <w:rPr>
          <w:b/>
        </w:rPr>
        <w:t>Proposed:</w:t>
      </w:r>
      <w:r>
        <w:t xml:space="preserve"> Commissioner Vann Wooten</w:t>
      </w:r>
    </w:p>
    <w:p w:rsidR="001E7369" w:rsidRDefault="001E7369" w:rsidP="006F09DD">
      <w:r w:rsidRPr="001E7369">
        <w:rPr>
          <w:b/>
        </w:rPr>
        <w:t>Second:</w:t>
      </w:r>
      <w:r>
        <w:t xml:space="preserve"> Commissioner James Benjamin</w:t>
      </w:r>
    </w:p>
    <w:p w:rsidR="001E7369" w:rsidRPr="001E7369" w:rsidRDefault="001E7369" w:rsidP="006F09DD">
      <w:r w:rsidRPr="001E7369">
        <w:rPr>
          <w:b/>
        </w:rPr>
        <w:t>Motion Carried 4</w:t>
      </w:r>
      <w:r w:rsidR="00B05622">
        <w:rPr>
          <w:b/>
        </w:rPr>
        <w:t>, with</w:t>
      </w:r>
      <w:r w:rsidRPr="001E7369">
        <w:rPr>
          <w:b/>
        </w:rPr>
        <w:t xml:space="preserve"> 1</w:t>
      </w:r>
      <w:r w:rsidR="00B05622">
        <w:rPr>
          <w:b/>
        </w:rPr>
        <w:t xml:space="preserve"> abstaining</w:t>
      </w:r>
      <w:r w:rsidR="00B05622">
        <w:t xml:space="preserve">. </w:t>
      </w:r>
      <w:r>
        <w:t xml:space="preserve">Commissioner Brad Crews abstained, but </w:t>
      </w:r>
      <w:r w:rsidR="00B05622">
        <w:t>on record stated</w:t>
      </w:r>
      <w:r>
        <w:t xml:space="preserve">, “I’m not against </w:t>
      </w:r>
      <w:r w:rsidR="00803213">
        <w:t>that</w:t>
      </w:r>
      <w:r>
        <w:t>; I’m just not for that amount.”</w:t>
      </w:r>
    </w:p>
    <w:p w:rsidR="00FE3B5E" w:rsidRDefault="00FE3B5E" w:rsidP="006F09DD">
      <w:pPr>
        <w:rPr>
          <w:b/>
        </w:rPr>
      </w:pPr>
    </w:p>
    <w:p w:rsidR="00B05622" w:rsidRDefault="00B05622" w:rsidP="006F09DD">
      <w:r>
        <w:t xml:space="preserve">Commissioner Brad Crews </w:t>
      </w:r>
      <w:r w:rsidR="00FE523F">
        <w:t>d</w:t>
      </w:r>
      <w:r>
        <w:t>iscuss</w:t>
      </w:r>
      <w:r w:rsidR="00FE523F">
        <w:t xml:space="preserve">ed </w:t>
      </w:r>
      <w:r>
        <w:t>the restrooms</w:t>
      </w:r>
      <w:r w:rsidR="00FE523F">
        <w:t>/</w:t>
      </w:r>
      <w:r>
        <w:t>concession on the Baxley</w:t>
      </w:r>
      <w:r w:rsidR="00FE523F">
        <w:t xml:space="preserve"> Highway</w:t>
      </w:r>
      <w:r>
        <w:t xml:space="preserve"> Recr</w:t>
      </w:r>
      <w:r w:rsidR="00803213">
        <w:t xml:space="preserve">eation project. Originally, an MOU between the city and county detailed </w:t>
      </w:r>
      <w:r w:rsidR="00FE523F">
        <w:t xml:space="preserve">equally </w:t>
      </w:r>
      <w:r w:rsidR="00803213">
        <w:t xml:space="preserve">sharing expenses for a playground and </w:t>
      </w:r>
      <w:r w:rsidR="00FE523F">
        <w:t>restroom</w:t>
      </w:r>
      <w:r w:rsidR="00803213">
        <w:t>/</w:t>
      </w:r>
      <w:r w:rsidR="00FE523F">
        <w:t xml:space="preserve">concession. Commissioner Crews suggested the county fully fund the restroom/concession and allow the city to fund the playground at a later time. </w:t>
      </w:r>
    </w:p>
    <w:p w:rsidR="00B05622" w:rsidRDefault="00B05622" w:rsidP="006F09DD"/>
    <w:p w:rsidR="00B05622" w:rsidRPr="004E458C" w:rsidRDefault="00B05622" w:rsidP="006F09DD">
      <w:r w:rsidRPr="00B05622">
        <w:rPr>
          <w:b/>
        </w:rPr>
        <w:t>Motion:</w:t>
      </w:r>
      <w:r>
        <w:rPr>
          <w:b/>
        </w:rPr>
        <w:t xml:space="preserve"> </w:t>
      </w:r>
      <w:r w:rsidR="004E458C" w:rsidRPr="004E458C">
        <w:t xml:space="preserve">To proceed with quotes on a new building </w:t>
      </w:r>
      <w:r w:rsidR="00FE523F">
        <w:t>for</w:t>
      </w:r>
      <w:r w:rsidR="004E458C">
        <w:t xml:space="preserve"> </w:t>
      </w:r>
      <w:r w:rsidR="004E458C" w:rsidRPr="004E458C">
        <w:t xml:space="preserve">a </w:t>
      </w:r>
      <w:r w:rsidR="00FE523F">
        <w:t>restroom</w:t>
      </w:r>
      <w:r w:rsidR="004E458C" w:rsidRPr="004E458C">
        <w:t xml:space="preserve">/concession </w:t>
      </w:r>
      <w:r w:rsidR="00803213">
        <w:t xml:space="preserve">at the Baxley </w:t>
      </w:r>
      <w:r w:rsidR="00FE523F">
        <w:t xml:space="preserve">Highway </w:t>
      </w:r>
      <w:r w:rsidR="00803213">
        <w:t>Recreation area</w:t>
      </w:r>
      <w:r w:rsidR="004E458C" w:rsidRPr="004E458C">
        <w:t>.</w:t>
      </w:r>
    </w:p>
    <w:p w:rsidR="00B05622" w:rsidRDefault="00B05622" w:rsidP="006F09DD">
      <w:r w:rsidRPr="00B05622">
        <w:rPr>
          <w:b/>
        </w:rPr>
        <w:t>Proposed:</w:t>
      </w:r>
      <w:r>
        <w:t xml:space="preserve"> Commissioner Brad Crews</w:t>
      </w:r>
    </w:p>
    <w:p w:rsidR="00B05622" w:rsidRDefault="00B05622" w:rsidP="006F09DD">
      <w:r w:rsidRPr="00B05622">
        <w:rPr>
          <w:b/>
        </w:rPr>
        <w:t>Second:</w:t>
      </w:r>
      <w:r>
        <w:t xml:space="preserve"> Commissioner Vann Wooten</w:t>
      </w:r>
    </w:p>
    <w:p w:rsidR="00B05622" w:rsidRPr="00B05622" w:rsidRDefault="004E458C" w:rsidP="006F09DD">
      <w:pPr>
        <w:rPr>
          <w:b/>
        </w:rPr>
      </w:pPr>
      <w:r>
        <w:rPr>
          <w:b/>
        </w:rPr>
        <w:t>Motion Carried unanimously</w:t>
      </w:r>
    </w:p>
    <w:p w:rsidR="00EF671A" w:rsidRDefault="00EF671A" w:rsidP="006F09DD"/>
    <w:p w:rsidR="00EF671A" w:rsidRDefault="00EF671A" w:rsidP="006F09DD">
      <w:pPr>
        <w:rPr>
          <w:b/>
          <w:u w:val="single"/>
        </w:rPr>
      </w:pPr>
      <w:r>
        <w:rPr>
          <w:b/>
          <w:u w:val="single"/>
        </w:rPr>
        <w:t>EXECUTIVE SESSION</w:t>
      </w:r>
    </w:p>
    <w:p w:rsidR="00EF671A" w:rsidRDefault="00B05622" w:rsidP="006F09DD">
      <w:r w:rsidRPr="00B05622">
        <w:t>No executive session.</w:t>
      </w:r>
    </w:p>
    <w:p w:rsidR="00B05622" w:rsidRDefault="00B05622" w:rsidP="006F09DD"/>
    <w:p w:rsidR="00B05622" w:rsidRPr="00B05622" w:rsidRDefault="00B05622" w:rsidP="006F09DD"/>
    <w:p w:rsidR="00EF671A" w:rsidRDefault="00EF671A" w:rsidP="006F09DD"/>
    <w:p w:rsidR="00EF671A" w:rsidRDefault="004E458C" w:rsidP="006F09DD">
      <w:pPr>
        <w:rPr>
          <w:b/>
        </w:rPr>
      </w:pPr>
      <w:r>
        <w:rPr>
          <w:b/>
        </w:rPr>
        <w:t>ADJOURN – 7:30</w:t>
      </w:r>
      <w:r w:rsidR="00EF671A">
        <w:rPr>
          <w:b/>
        </w:rPr>
        <w:t xml:space="preserve"> P.M.</w:t>
      </w:r>
    </w:p>
    <w:p w:rsidR="00EF671A" w:rsidRDefault="00EF671A" w:rsidP="006F09DD">
      <w:pPr>
        <w:rPr>
          <w:b/>
          <w:u w:val="single"/>
        </w:rPr>
      </w:pPr>
    </w:p>
    <w:p w:rsidR="00EF671A" w:rsidRDefault="00EF671A" w:rsidP="006F09DD">
      <w:r>
        <w:t xml:space="preserve">________________________________   </w:t>
      </w:r>
      <w:r>
        <w:tab/>
      </w:r>
      <w:r>
        <w:tab/>
      </w:r>
      <w:r>
        <w:tab/>
        <w:t>________________________________</w:t>
      </w:r>
    </w:p>
    <w:p w:rsidR="00EF671A" w:rsidRPr="00EF671A" w:rsidRDefault="004E458C" w:rsidP="006F09DD">
      <w:r>
        <w:t>Kim Smith</w:t>
      </w:r>
      <w:r w:rsidR="00EF671A">
        <w:t>,</w:t>
      </w:r>
      <w:r>
        <w:t xml:space="preserve"> Deputy</w:t>
      </w:r>
      <w:r w:rsidR="00EF671A">
        <w:t xml:space="preserve"> Clerk</w:t>
      </w:r>
      <w:r w:rsidR="00EF671A">
        <w:tab/>
      </w:r>
      <w:r w:rsidR="00EF671A">
        <w:tab/>
      </w:r>
      <w:r w:rsidR="00EF671A">
        <w:tab/>
      </w:r>
      <w:r w:rsidR="00EF671A">
        <w:tab/>
      </w:r>
      <w:r w:rsidR="00EF671A">
        <w:tab/>
      </w:r>
      <w:r w:rsidR="00EF671A">
        <w:tab/>
        <w:t xml:space="preserve">Ricky Crosby, Chairman </w:t>
      </w:r>
    </w:p>
    <w:p w:rsidR="00EF671A" w:rsidRPr="00EF671A" w:rsidRDefault="00EF671A" w:rsidP="006F09DD"/>
    <w:p w:rsidR="00FE3B5E" w:rsidRPr="00FE3B5E" w:rsidRDefault="00FE3B5E" w:rsidP="006F09DD">
      <w:r>
        <w:t xml:space="preserve">  </w:t>
      </w:r>
    </w:p>
    <w:p w:rsidR="00FE3B5E" w:rsidRPr="00FE3B5E" w:rsidRDefault="00FE3B5E" w:rsidP="006F09DD">
      <w:pPr>
        <w:rPr>
          <w:b/>
        </w:rPr>
      </w:pPr>
    </w:p>
    <w:p w:rsidR="006F09DD" w:rsidRPr="006F09DD" w:rsidRDefault="00D75D28" w:rsidP="006F09DD">
      <w:r>
        <w:t xml:space="preserve"> </w:t>
      </w:r>
    </w:p>
    <w:p w:rsidR="006F09DD" w:rsidRPr="006F09DD" w:rsidRDefault="006F09DD" w:rsidP="006F09DD"/>
    <w:sectPr w:rsidR="006F09DD" w:rsidRPr="006F09DD" w:rsidSect="008012FB">
      <w:foot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58C" w:rsidRDefault="0094558C" w:rsidP="00582C59">
      <w:r>
        <w:separator/>
      </w:r>
    </w:p>
  </w:endnote>
  <w:endnote w:type="continuationSeparator" w:id="0">
    <w:p w:rsidR="0094558C" w:rsidRDefault="0094558C" w:rsidP="0058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EAE" w:rsidRDefault="00236EAE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62DDC02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 w:rsidR="008012FB" w:rsidRPr="008012FB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267" w:rsidRPr="00760A5E" w:rsidRDefault="00BB2267" w:rsidP="00BB2267">
    <w:pPr>
      <w:pStyle w:val="Footer"/>
      <w:jc w:val="center"/>
      <w:rPr>
        <w:rFonts w:ascii="Arial" w:hAnsi="Arial" w:cs="Arial"/>
        <w:sz w:val="20"/>
        <w:szCs w:val="20"/>
      </w:rPr>
    </w:pPr>
    <w:r w:rsidRPr="00760A5E">
      <w:rPr>
        <w:rFonts w:ascii="Arial" w:hAnsi="Arial" w:cs="Arial"/>
        <w:sz w:val="20"/>
        <w:szCs w:val="20"/>
      </w:rPr>
      <w:t>Appendix A</w:t>
    </w:r>
  </w:p>
  <w:p w:rsidR="00BB2267" w:rsidRDefault="00BB2267" w:rsidP="00BB2267">
    <w:pPr>
      <w:pStyle w:val="Footer"/>
      <w:jc w:val="center"/>
    </w:pPr>
  </w:p>
  <w:p w:rsidR="00BB2267" w:rsidRDefault="00BB2267" w:rsidP="00BB2267">
    <w:pPr>
      <w:pStyle w:val="Footer"/>
      <w:jc w:val="center"/>
    </w:pPr>
    <w:r>
      <w:t xml:space="preserve">  - 24 -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58C" w:rsidRDefault="0094558C" w:rsidP="00582C59">
      <w:r>
        <w:separator/>
      </w:r>
    </w:p>
  </w:footnote>
  <w:footnote w:type="continuationSeparator" w:id="0">
    <w:p w:rsidR="0094558C" w:rsidRDefault="0094558C" w:rsidP="00582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01EE2"/>
    <w:multiLevelType w:val="hybridMultilevel"/>
    <w:tmpl w:val="D464A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0D6957"/>
    <w:multiLevelType w:val="hybridMultilevel"/>
    <w:tmpl w:val="1EF01D5C"/>
    <w:lvl w:ilvl="0" w:tplc="CA5A83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B81B81"/>
    <w:multiLevelType w:val="hybridMultilevel"/>
    <w:tmpl w:val="927C38E6"/>
    <w:lvl w:ilvl="0" w:tplc="440606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7D1EC6"/>
    <w:multiLevelType w:val="hybridMultilevel"/>
    <w:tmpl w:val="8B5E3F9E"/>
    <w:lvl w:ilvl="0" w:tplc="3A80BD6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4550F"/>
    <w:multiLevelType w:val="hybridMultilevel"/>
    <w:tmpl w:val="C060B81A"/>
    <w:lvl w:ilvl="0" w:tplc="0D5493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DD"/>
    <w:rsid w:val="00026F63"/>
    <w:rsid w:val="00064337"/>
    <w:rsid w:val="000E6F6B"/>
    <w:rsid w:val="001301E6"/>
    <w:rsid w:val="0019018D"/>
    <w:rsid w:val="001D655D"/>
    <w:rsid w:val="001E7369"/>
    <w:rsid w:val="001F5FD8"/>
    <w:rsid w:val="002007E1"/>
    <w:rsid w:val="00236EAE"/>
    <w:rsid w:val="00242CEC"/>
    <w:rsid w:val="002B3677"/>
    <w:rsid w:val="002B72A7"/>
    <w:rsid w:val="003E3E16"/>
    <w:rsid w:val="004E458C"/>
    <w:rsid w:val="005322F8"/>
    <w:rsid w:val="00547AB2"/>
    <w:rsid w:val="00582C59"/>
    <w:rsid w:val="005D0B7D"/>
    <w:rsid w:val="006F09DD"/>
    <w:rsid w:val="007C44E4"/>
    <w:rsid w:val="008012FB"/>
    <w:rsid w:val="00803213"/>
    <w:rsid w:val="0081075F"/>
    <w:rsid w:val="008D1D75"/>
    <w:rsid w:val="0094229E"/>
    <w:rsid w:val="0094558C"/>
    <w:rsid w:val="00973CDB"/>
    <w:rsid w:val="009E6AD7"/>
    <w:rsid w:val="00A057ED"/>
    <w:rsid w:val="00AB1B48"/>
    <w:rsid w:val="00B05622"/>
    <w:rsid w:val="00BB2267"/>
    <w:rsid w:val="00C40C9E"/>
    <w:rsid w:val="00CA4797"/>
    <w:rsid w:val="00D75D28"/>
    <w:rsid w:val="00E60B3B"/>
    <w:rsid w:val="00EF671A"/>
    <w:rsid w:val="00FA19EB"/>
    <w:rsid w:val="00FE3B5E"/>
    <w:rsid w:val="00F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C24DF-01C3-4240-ABEB-37CA1D7E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2C5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82C5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82C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C59"/>
  </w:style>
  <w:style w:type="paragraph" w:styleId="ListParagraph">
    <w:name w:val="List Paragraph"/>
    <w:basedOn w:val="Normal"/>
    <w:uiPriority w:val="34"/>
    <w:qFormat/>
    <w:rsid w:val="001E73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2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5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JDCBOC1</dc:creator>
  <cp:keywords/>
  <dc:description/>
  <cp:lastModifiedBy>JDCBOC1</cp:lastModifiedBy>
  <cp:revision>7</cp:revision>
  <cp:lastPrinted>2019-12-05T19:52:00Z</cp:lastPrinted>
  <dcterms:created xsi:type="dcterms:W3CDTF">2019-10-09T18:36:00Z</dcterms:created>
  <dcterms:modified xsi:type="dcterms:W3CDTF">2019-12-05T19:57:00Z</dcterms:modified>
</cp:coreProperties>
</file>