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ABF" w:rsidRPr="006C3E01" w:rsidRDefault="005F4F86" w:rsidP="006C3E01">
      <w:r w:rsidRPr="005F4F86">
        <w:rPr>
          <w:rFonts w:eastAsia="Times New Roman"/>
        </w:rPr>
        <w:t>Psalm 21:13 NKJV — Be exalted, O LORD, in Your own strength! We will sing and praise Your power.</w:t>
      </w:r>
      <w:r w:rsidRPr="005F4F86">
        <w:rPr>
          <w:rFonts w:eastAsia="Times New Roman"/>
        </w:rPr>
        <w:br/>
      </w:r>
      <w:r w:rsidRPr="005F4F86">
        <w:rPr>
          <w:rFonts w:eastAsia="Times New Roman"/>
        </w:rPr>
        <w:br/>
        <w:t>Psalm 59:16 NKJV — But I will sing of Your power; Yes, I will sing aloud of Your mercy in the morning; For You have been my defense And refuge in the day of my trouble.</w:t>
      </w:r>
      <w:r w:rsidRPr="005F4F86">
        <w:rPr>
          <w:rFonts w:eastAsia="Times New Roman"/>
        </w:rPr>
        <w:br/>
      </w:r>
      <w:r w:rsidRPr="005F4F86">
        <w:rPr>
          <w:rFonts w:eastAsia="Times New Roman"/>
        </w:rPr>
        <w:br/>
        <w:t>Psalm 66:3 NKJV — Say to God, “How awesome are Your works! Through the greatness of Your power Your enemies shall submit themselves to You.</w:t>
      </w:r>
      <w:r w:rsidRPr="005F4F86">
        <w:rPr>
          <w:rFonts w:eastAsia="Times New Roman"/>
        </w:rPr>
        <w:br/>
      </w:r>
      <w:r w:rsidRPr="005F4F86">
        <w:rPr>
          <w:rFonts w:eastAsia="Times New Roman"/>
        </w:rPr>
        <w:br/>
        <w:t>Psalm 68:35 NKJV — O God, You are more awesome than Your holy places. The God of Israel is He who gives strength and power to His people. Blessed be God!</w:t>
      </w:r>
      <w:r w:rsidRPr="005F4F86">
        <w:rPr>
          <w:rFonts w:eastAsia="Times New Roman"/>
        </w:rPr>
        <w:br/>
      </w:r>
      <w:r w:rsidRPr="005F4F86">
        <w:rPr>
          <w:rFonts w:eastAsia="Times New Roman"/>
        </w:rPr>
        <w:br/>
      </w:r>
      <w:bookmarkStart w:id="0" w:name="_GoBack"/>
      <w:bookmarkEnd w:id="0"/>
      <w:r w:rsidRPr="005F4F86">
        <w:rPr>
          <w:rFonts w:eastAsia="Times New Roman"/>
        </w:rPr>
        <w:t>Psalm 78:42 NKJV — They did not remember His power: The day when He redeemed them from the enemy,</w:t>
      </w:r>
      <w:r w:rsidRPr="005F4F86">
        <w:rPr>
          <w:rFonts w:eastAsia="Times New Roman"/>
        </w:rPr>
        <w:br/>
      </w:r>
      <w:r w:rsidRPr="005F4F86">
        <w:rPr>
          <w:rFonts w:eastAsia="Times New Roman"/>
        </w:rPr>
        <w:br/>
        <w:t>Psalm 106:8 NKJV — Nevertheless He saved them for His name’s sake, That He might make His mighty power known.</w:t>
      </w:r>
      <w:r w:rsidRPr="005F4F86">
        <w:rPr>
          <w:rFonts w:eastAsia="Times New Roman"/>
        </w:rPr>
        <w:br/>
      </w:r>
      <w:r w:rsidRPr="005F4F86">
        <w:rPr>
          <w:rFonts w:eastAsia="Times New Roman"/>
        </w:rPr>
        <w:br/>
        <w:t>Psalm 145:11 NKJV — They shall speak of the glory of Your kingdom, And talk of Your power,</w:t>
      </w:r>
      <w:r w:rsidRPr="005F4F86">
        <w:rPr>
          <w:rFonts w:eastAsia="Times New Roman"/>
        </w:rPr>
        <w:br/>
      </w:r>
      <w:r w:rsidRPr="005F4F86">
        <w:rPr>
          <w:rFonts w:eastAsia="Times New Roman"/>
        </w:rPr>
        <w:br/>
        <w:t>Psalm 147:5 NKJV — Great is our Lord, and mighty in power; His understanding is infinite.</w:t>
      </w:r>
      <w:r w:rsidRPr="005F4F86">
        <w:rPr>
          <w:rFonts w:eastAsia="Times New Roman"/>
        </w:rPr>
        <w:br/>
      </w:r>
      <w:r w:rsidRPr="005F4F86">
        <w:rPr>
          <w:rFonts w:eastAsia="Times New Roman"/>
        </w:rPr>
        <w:br/>
        <w:t>Ecclesiastes 8:4 NKJV — Where the word of a king (Jesus) is, there is power; And who may say to him, “What are you doing?”</w:t>
      </w:r>
      <w:r w:rsidRPr="005F4F86">
        <w:rPr>
          <w:rFonts w:eastAsia="Times New Roman"/>
        </w:rPr>
        <w:br/>
      </w:r>
      <w:r w:rsidRPr="005F4F86">
        <w:rPr>
          <w:rFonts w:eastAsia="Times New Roman"/>
        </w:rPr>
        <w:br/>
        <w:t>Isaiah 40:29 NKJV — He gives power to the weak, And to those who have no might He increases strength.</w:t>
      </w:r>
      <w:r w:rsidRPr="005F4F86">
        <w:rPr>
          <w:rFonts w:eastAsia="Times New Roman"/>
        </w:rPr>
        <w:br/>
      </w:r>
      <w:r w:rsidRPr="005F4F86">
        <w:rPr>
          <w:rFonts w:eastAsia="Times New Roman"/>
        </w:rPr>
        <w:br/>
        <w:t>Jeremiah 10:12 NKJV — He has made the earth by His power, He has established the world by His wisdom, And has stretched out the heavens at His discretion.</w:t>
      </w:r>
      <w:r w:rsidRPr="005F4F86">
        <w:rPr>
          <w:rFonts w:eastAsia="Times New Roman"/>
        </w:rPr>
        <w:br/>
      </w:r>
      <w:r w:rsidRPr="005F4F86">
        <w:rPr>
          <w:rFonts w:eastAsia="Times New Roman"/>
        </w:rPr>
        <w:br/>
        <w:t>Jeremiah 32:17 NKJV — ‘Ah, Lord GOD! Behold, You have made the heavens and the earth by Your great power and outstretched arm. There is nothing too hard for You.</w:t>
      </w:r>
      <w:r w:rsidRPr="005F4F86">
        <w:rPr>
          <w:rFonts w:eastAsia="Times New Roman"/>
        </w:rPr>
        <w:br/>
      </w:r>
      <w:r w:rsidRPr="005F4F86">
        <w:rPr>
          <w:rFonts w:eastAsia="Times New Roman"/>
        </w:rPr>
        <w:br/>
        <w:t>Jeremiah 51:15 NKJV — He has made the earth by His power; He has established the world by His wisdom, And stretched out the heaven by His understanding.</w:t>
      </w:r>
      <w:r w:rsidRPr="005F4F86">
        <w:rPr>
          <w:rFonts w:eastAsia="Times New Roman"/>
        </w:rPr>
        <w:br/>
      </w:r>
      <w:r w:rsidRPr="005F4F86">
        <w:rPr>
          <w:rFonts w:eastAsia="Times New Roman"/>
        </w:rPr>
        <w:br/>
        <w:t>Matthew 6:13 NKJV — And do not lead us into temptation, But deliver us from the evil one. For Yours is the kingdom and the power and the glory forever. Amen.</w:t>
      </w:r>
      <w:r w:rsidRPr="005F4F86">
        <w:rPr>
          <w:rFonts w:eastAsia="Times New Roman"/>
        </w:rPr>
        <w:br/>
      </w:r>
      <w:r w:rsidRPr="005F4F86">
        <w:rPr>
          <w:rFonts w:eastAsia="Times New Roman"/>
        </w:rPr>
        <w:br/>
        <w:t>Mark 3:15 NKJV — and to have power to heal sicknesses and to cast out demons:</w:t>
      </w:r>
      <w:r w:rsidRPr="005F4F86">
        <w:rPr>
          <w:rFonts w:eastAsia="Times New Roman"/>
        </w:rPr>
        <w:br/>
      </w:r>
      <w:r w:rsidRPr="005F4F86">
        <w:rPr>
          <w:rFonts w:eastAsia="Times New Roman"/>
        </w:rPr>
        <w:br/>
        <w:t>Mark 6:7 NKJV — And He called the twelve to Himself, and began to send them out two by two, and gave them power over unclean spirits.</w:t>
      </w:r>
      <w:r w:rsidRPr="005F4F86">
        <w:rPr>
          <w:rFonts w:eastAsia="Times New Roman"/>
        </w:rPr>
        <w:br/>
      </w:r>
      <w:r w:rsidRPr="005F4F86">
        <w:rPr>
          <w:rFonts w:eastAsia="Times New Roman"/>
        </w:rPr>
        <w:br/>
        <w:t>Luke 4:14 NKJV — Then Jesus returned in the power of the Spirit to Galilee, and news of Him went out through all the surrounding region.</w:t>
      </w:r>
      <w:r w:rsidRPr="005F4F86">
        <w:rPr>
          <w:rFonts w:eastAsia="Times New Roman"/>
        </w:rPr>
        <w:br/>
      </w:r>
      <w:r w:rsidRPr="005F4F86">
        <w:rPr>
          <w:rFonts w:eastAsia="Times New Roman"/>
        </w:rPr>
        <w:lastRenderedPageBreak/>
        <w:br/>
        <w:t>Luke 9:1 NKJV — Then He called His twelve disciples together and gave them power and authority over all demons, and to cure diseases.</w:t>
      </w:r>
      <w:r w:rsidRPr="005F4F86">
        <w:rPr>
          <w:rFonts w:eastAsia="Times New Roman"/>
        </w:rPr>
        <w:br/>
      </w:r>
      <w:r w:rsidRPr="005F4F86">
        <w:rPr>
          <w:rFonts w:eastAsia="Times New Roman"/>
        </w:rPr>
        <w:br/>
        <w:t>Luke 24:49 NKJV — “Behold, I send the Promise of My Father upon you; but tarry in the city of Jerusalem until you are endued with power from on high.”</w:t>
      </w:r>
      <w:r w:rsidRPr="005F4F86">
        <w:rPr>
          <w:rFonts w:eastAsia="Times New Roman"/>
        </w:rPr>
        <w:br/>
      </w:r>
      <w:r w:rsidRPr="005F4F86">
        <w:rPr>
          <w:rFonts w:eastAsia="Times New Roman"/>
        </w:rPr>
        <w:br/>
        <w:t>Acts 1:8 NKJV — “But you shall receive power when the Holy Spirit has come upon you; and you shall be witnesses to Me in Jerusalem, and in all Judea and Samaria, and to the end of the earth.”</w:t>
      </w:r>
      <w:r w:rsidRPr="005F4F86">
        <w:rPr>
          <w:rFonts w:eastAsia="Times New Roman"/>
        </w:rPr>
        <w:br/>
      </w:r>
      <w:r w:rsidRPr="005F4F86">
        <w:rPr>
          <w:rFonts w:eastAsia="Times New Roman"/>
        </w:rPr>
        <w:br/>
        <w:t>Acts 6:8 NKJV — And Stephen, full of faith and power, did great wonders and signs among the people.</w:t>
      </w:r>
      <w:r w:rsidRPr="005F4F86">
        <w:rPr>
          <w:rFonts w:eastAsia="Times New Roman"/>
        </w:rPr>
        <w:br/>
      </w:r>
      <w:r w:rsidRPr="005F4F86">
        <w:rPr>
          <w:rFonts w:eastAsia="Times New Roman"/>
        </w:rPr>
        <w:br/>
        <w:t>Romans 1:16 NKJV — For I am not ashamed of the gospel of Christ, for it is the power of God to salvation for everyone who believes, for the Jew first and also for the Greek.</w:t>
      </w:r>
      <w:r w:rsidRPr="005F4F86">
        <w:rPr>
          <w:rFonts w:eastAsia="Times New Roman"/>
        </w:rPr>
        <w:br/>
      </w:r>
      <w:r w:rsidRPr="005F4F86">
        <w:rPr>
          <w:rFonts w:eastAsia="Times New Roman"/>
        </w:rPr>
        <w:br/>
        <w:t>Rom 9:15 -16</w:t>
      </w:r>
      <w:r w:rsidRPr="005F4F86">
        <w:rPr>
          <w:rFonts w:eastAsia="Times New Roman"/>
        </w:rPr>
        <w:br/>
        <w:t>15 For He says to Moses, “I will have mercy on whomever I will have mercy, and I will have compassion on whomever I will have compassion.”</w:t>
      </w:r>
      <w:r w:rsidRPr="005F4F86">
        <w:rPr>
          <w:rFonts w:eastAsia="Times New Roman"/>
        </w:rPr>
        <w:br/>
        <w:t>16 So then it is not of him who wills, nor of him who runs, but of God who shows mercy.</w:t>
      </w:r>
      <w:r w:rsidRPr="005F4F86">
        <w:rPr>
          <w:rFonts w:eastAsia="Times New Roman"/>
        </w:rPr>
        <w:br/>
      </w:r>
      <w:r w:rsidRPr="005F4F86">
        <w:rPr>
          <w:rFonts w:eastAsia="Times New Roman"/>
        </w:rPr>
        <w:br/>
        <w:t>Romans 15:13 NKJV — Now may the God of hope fill you with all joy and peace in believing, that you may abound in hope by the power of the Holy Spirit.</w:t>
      </w:r>
      <w:r w:rsidRPr="005F4F86">
        <w:rPr>
          <w:rFonts w:eastAsia="Times New Roman"/>
        </w:rPr>
        <w:br/>
      </w:r>
      <w:r w:rsidRPr="005F4F86">
        <w:rPr>
          <w:rFonts w:eastAsia="Times New Roman"/>
        </w:rPr>
        <w:br/>
        <w:t>Romans 15:19 NKJV — in mighty signs and wonders, by the power of the Spirit of God, so that from Jerusalem and round about to Illyricum I have fully preached the gospel of Christ.</w:t>
      </w:r>
      <w:r w:rsidRPr="005F4F86">
        <w:rPr>
          <w:rFonts w:eastAsia="Times New Roman"/>
        </w:rPr>
        <w:br/>
      </w:r>
      <w:r w:rsidRPr="005F4F86">
        <w:rPr>
          <w:rFonts w:eastAsia="Times New Roman"/>
        </w:rPr>
        <w:br/>
        <w:t>1 Corinthians 1:18 NKJV — For the message of the cross is foolishness to those who are perishing, but to us who are being saved it is the power of God.</w:t>
      </w:r>
      <w:r w:rsidRPr="005F4F86">
        <w:rPr>
          <w:rFonts w:eastAsia="Times New Roman"/>
        </w:rPr>
        <w:br/>
      </w:r>
      <w:r w:rsidRPr="005F4F86">
        <w:rPr>
          <w:rFonts w:eastAsia="Times New Roman"/>
        </w:rPr>
        <w:br/>
        <w:t>1 Corinthians 2:4 NKJV — And my speech and my preaching were not with persuasive words of human wisdom, but in demonstration of the Spirit and of power,</w:t>
      </w:r>
      <w:r w:rsidRPr="005F4F86">
        <w:rPr>
          <w:rFonts w:eastAsia="Times New Roman"/>
        </w:rPr>
        <w:br/>
      </w:r>
      <w:r w:rsidRPr="005F4F86">
        <w:rPr>
          <w:rFonts w:eastAsia="Times New Roman"/>
        </w:rPr>
        <w:br/>
        <w:t>1 Corinthians 5:4 NKJV — In the name of our Lord Jesus Christ, when you are gathered together, along with my spirit, with the power of our Lord Jesus Christ,</w:t>
      </w:r>
      <w:r w:rsidRPr="005F4F86">
        <w:rPr>
          <w:rFonts w:eastAsia="Times New Roman"/>
        </w:rPr>
        <w:br/>
      </w:r>
      <w:r w:rsidRPr="005F4F86">
        <w:rPr>
          <w:rFonts w:eastAsia="Times New Roman"/>
        </w:rPr>
        <w:br/>
        <w:t>2 Corinthians 4:7 NKJV — But we have this treasure in earthen vessels, that the excellence of the power may be of God and not of us.</w:t>
      </w:r>
      <w:r w:rsidRPr="005F4F86">
        <w:rPr>
          <w:rFonts w:eastAsia="Times New Roman"/>
        </w:rPr>
        <w:br/>
      </w:r>
      <w:r w:rsidRPr="005F4F86">
        <w:rPr>
          <w:rFonts w:eastAsia="Times New Roman"/>
        </w:rPr>
        <w:br/>
        <w:t>2 Corinthians 12:9 NKJV — And He said to me, “My grace is sufficient for you, for My strength is made perfect in weakness.” Therefore most gladly I will rather boast in my infirmities, that the power of Christ may rest upon me.</w:t>
      </w:r>
      <w:r w:rsidRPr="005F4F86">
        <w:rPr>
          <w:rFonts w:eastAsia="Times New Roman"/>
        </w:rPr>
        <w:br/>
      </w:r>
      <w:r w:rsidRPr="005F4F86">
        <w:rPr>
          <w:rFonts w:eastAsia="Times New Roman"/>
        </w:rPr>
        <w:br/>
        <w:t>Ephesians 1:19 NKJV — and what is the exceeding greatness of His power toward us who believe, according to the working of His mighty power</w:t>
      </w:r>
      <w:r w:rsidRPr="005F4F86">
        <w:rPr>
          <w:rFonts w:eastAsia="Times New Roman"/>
        </w:rPr>
        <w:br/>
      </w:r>
      <w:r w:rsidRPr="005F4F86">
        <w:rPr>
          <w:rFonts w:eastAsia="Times New Roman"/>
        </w:rPr>
        <w:lastRenderedPageBreak/>
        <w:br/>
        <w:t>Ephesians 1:21 NKJV — far above all principality and power and might and dominion, and every name that is named, not only in this age but also in that which is to come.</w:t>
      </w:r>
      <w:r w:rsidRPr="005F4F86">
        <w:rPr>
          <w:rFonts w:eastAsia="Times New Roman"/>
        </w:rPr>
        <w:br/>
      </w:r>
      <w:r w:rsidRPr="005F4F86">
        <w:rPr>
          <w:rFonts w:eastAsia="Times New Roman"/>
        </w:rPr>
        <w:br/>
        <w:t>Ephesians 3:7 NKJV — of which I became a minister according to the gift of the grace of God given to me by the effective working of His power.</w:t>
      </w:r>
      <w:r w:rsidRPr="005F4F86">
        <w:rPr>
          <w:rFonts w:eastAsia="Times New Roman"/>
        </w:rPr>
        <w:br/>
      </w:r>
      <w:r w:rsidRPr="005F4F86">
        <w:rPr>
          <w:rFonts w:eastAsia="Times New Roman"/>
        </w:rPr>
        <w:br/>
        <w:t>Ephesians 3:20 NKJV — Now to Him who is able to do exceedingly abundantly above all that we ask or think, according to the power that works in us,</w:t>
      </w:r>
      <w:r w:rsidRPr="005F4F86">
        <w:rPr>
          <w:rFonts w:eastAsia="Times New Roman"/>
        </w:rPr>
        <w:br/>
      </w:r>
      <w:r w:rsidRPr="005F4F86">
        <w:rPr>
          <w:rFonts w:eastAsia="Times New Roman"/>
        </w:rPr>
        <w:br/>
        <w:t>Ephesians 6:10 NKJV — Finally, my brethren, be strong in the Lord and in the power of His might.</w:t>
      </w:r>
      <w:r w:rsidRPr="005F4F86">
        <w:rPr>
          <w:rFonts w:eastAsia="Times New Roman"/>
        </w:rPr>
        <w:br/>
      </w:r>
      <w:r w:rsidRPr="005F4F86">
        <w:rPr>
          <w:rFonts w:eastAsia="Times New Roman"/>
        </w:rPr>
        <w:br/>
        <w:t>Philippians 3:8-10 NKJV</w:t>
      </w:r>
      <w:r w:rsidRPr="005F4F86">
        <w:rPr>
          <w:rFonts w:eastAsia="Times New Roman"/>
        </w:rPr>
        <w:br/>
        <w:t>8Yet indeed I also count all things loss for the excellence of the knowledge of Christ Jesus my Lord, for whom I have suffered the loss of all things, and count them as rubbish, that I may gain Christ</w:t>
      </w:r>
      <w:r w:rsidRPr="005F4F86">
        <w:rPr>
          <w:rFonts w:eastAsia="Times New Roman"/>
        </w:rPr>
        <w:br/>
        <w:t>9and be found in Him, not having my own righteousness, which is from the law, but that which is through faith in Christ, the righteousness which is from God by faith;</w:t>
      </w:r>
      <w:r w:rsidRPr="005F4F86">
        <w:rPr>
          <w:rFonts w:eastAsia="Times New Roman"/>
        </w:rPr>
        <w:br/>
        <w:t>10that I may know Him and the power of His resurrection, and the fellowship of His sufferings, being conformed to His death,</w:t>
      </w:r>
      <w:r w:rsidRPr="005F4F86">
        <w:rPr>
          <w:rFonts w:eastAsia="Times New Roman"/>
        </w:rPr>
        <w:br/>
      </w:r>
      <w:r w:rsidRPr="005F4F86">
        <w:rPr>
          <w:rFonts w:eastAsia="Times New Roman"/>
        </w:rPr>
        <w:br/>
        <w:t>Colossians 1:11 NKJV — strengthened with all might, according to His glorious power, for all patience and longsuffering with joy;</w:t>
      </w:r>
      <w:r w:rsidRPr="005F4F86">
        <w:rPr>
          <w:rFonts w:eastAsia="Times New Roman"/>
        </w:rPr>
        <w:br/>
      </w:r>
      <w:r w:rsidRPr="005F4F86">
        <w:rPr>
          <w:rFonts w:eastAsia="Times New Roman"/>
        </w:rPr>
        <w:br/>
        <w:t>Colossians 1:13 NKJV — He has delivered us from the power of darkness and conveyed us into the kingdom of the Son of His love,</w:t>
      </w:r>
      <w:r w:rsidRPr="005F4F86">
        <w:rPr>
          <w:rFonts w:eastAsia="Times New Roman"/>
        </w:rPr>
        <w:br/>
      </w:r>
      <w:r w:rsidRPr="005F4F86">
        <w:rPr>
          <w:rFonts w:eastAsia="Times New Roman"/>
        </w:rPr>
        <w:br/>
        <w:t>Colossians 2:10 NKJV — and you are complete in Him, who is the head of all principality and power.</w:t>
      </w:r>
      <w:r w:rsidRPr="005F4F86">
        <w:rPr>
          <w:rFonts w:eastAsia="Times New Roman"/>
        </w:rPr>
        <w:br/>
      </w:r>
      <w:r w:rsidRPr="005F4F86">
        <w:rPr>
          <w:rFonts w:eastAsia="Times New Roman"/>
        </w:rPr>
        <w:br/>
        <w:t>1 Thessalonians 1:5 NKJV — For our gospel did not come to you in word only, but also in power, and in the Holy Spirit and in much assurance, as you know what kind of men we were among you for your sake.</w:t>
      </w:r>
      <w:r w:rsidRPr="005F4F86">
        <w:rPr>
          <w:rFonts w:eastAsia="Times New Roman"/>
        </w:rPr>
        <w:br/>
      </w:r>
      <w:r w:rsidRPr="005F4F86">
        <w:rPr>
          <w:rFonts w:eastAsia="Times New Roman"/>
        </w:rPr>
        <w:br/>
        <w:t>2 Timothy 1:7 NKJV — For God has not given us a spirit of fear, but of power and of love and of a sound mind.</w:t>
      </w:r>
      <w:r w:rsidRPr="005F4F86">
        <w:rPr>
          <w:rFonts w:eastAsia="Times New Roman"/>
        </w:rPr>
        <w:br/>
      </w:r>
      <w:r w:rsidRPr="005F4F86">
        <w:rPr>
          <w:rFonts w:eastAsia="Times New Roman"/>
        </w:rPr>
        <w:br/>
        <w:t>Hebrews 1:3 NKJV — who being the brightness of His glory and the express image of His person, and upholding all things by the word of His power, when He had by Himself purged our sins, sat down at the right hand of the Majesty on high,</w:t>
      </w:r>
      <w:r w:rsidRPr="005F4F86">
        <w:rPr>
          <w:rFonts w:eastAsia="Times New Roman"/>
        </w:rPr>
        <w:br/>
      </w:r>
      <w:r w:rsidRPr="005F4F86">
        <w:rPr>
          <w:rFonts w:eastAsia="Times New Roman"/>
        </w:rPr>
        <w:br/>
      </w:r>
      <w:proofErr w:type="spellStart"/>
      <w:r w:rsidRPr="005F4F86">
        <w:rPr>
          <w:rFonts w:eastAsia="Times New Roman"/>
        </w:rPr>
        <w:t>PHebrews</w:t>
      </w:r>
      <w:proofErr w:type="spellEnd"/>
      <w:r w:rsidRPr="005F4F86">
        <w:rPr>
          <w:rFonts w:eastAsia="Times New Roman"/>
        </w:rPr>
        <w:t xml:space="preserve"> 2:14 NKJV — Inasmuch then as the children have partaken of flesh and blood, He Himself likewise shared in the same, that through death He might destroy him who had the power of death, that is, the devil,</w:t>
      </w:r>
      <w:r w:rsidRPr="005F4F86">
        <w:rPr>
          <w:rFonts w:eastAsia="Times New Roman"/>
        </w:rPr>
        <w:br/>
      </w:r>
      <w:r w:rsidRPr="005F4F86">
        <w:rPr>
          <w:rFonts w:eastAsia="Times New Roman"/>
        </w:rPr>
        <w:br/>
        <w:t>1 Peter 1:5 NKJV — who are kept by the power of God through faith for salvation ready to be revealed in the last time.</w:t>
      </w:r>
      <w:r w:rsidRPr="005F4F86">
        <w:rPr>
          <w:rFonts w:eastAsia="Times New Roman"/>
        </w:rPr>
        <w:br/>
      </w:r>
      <w:r w:rsidRPr="005F4F86">
        <w:rPr>
          <w:rFonts w:eastAsia="Times New Roman"/>
        </w:rPr>
        <w:br/>
        <w:t xml:space="preserve">2 Peter 1:3 NKJV — as His divine power has given to us all things that pertain to life and godliness, through the </w:t>
      </w:r>
      <w:r w:rsidRPr="005F4F86">
        <w:rPr>
          <w:rFonts w:eastAsia="Times New Roman"/>
        </w:rPr>
        <w:lastRenderedPageBreak/>
        <w:t>knowledge of Him who called us by glory and virtue,</w:t>
      </w:r>
      <w:r w:rsidRPr="005F4F86">
        <w:rPr>
          <w:rFonts w:eastAsia="Times New Roman"/>
        </w:rPr>
        <w:br/>
      </w:r>
      <w:r w:rsidRPr="005F4F86">
        <w:rPr>
          <w:rFonts w:eastAsia="Times New Roman"/>
        </w:rPr>
        <w:br/>
        <w:t>2 Peter 2:11 NKJV — whereas angels, who are greater in power and might, do not bring a reviling accusation against them before the Lord.</w:t>
      </w:r>
      <w:r w:rsidRPr="005F4F86">
        <w:rPr>
          <w:rFonts w:eastAsia="Times New Roman"/>
        </w:rPr>
        <w:br/>
      </w:r>
    </w:p>
    <w:sectPr w:rsidR="004C5ABF" w:rsidRPr="006C3E01" w:rsidSect="001961C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BF"/>
    <w:rsid w:val="00116C65"/>
    <w:rsid w:val="001961C7"/>
    <w:rsid w:val="00244C5A"/>
    <w:rsid w:val="00295ED4"/>
    <w:rsid w:val="003430B8"/>
    <w:rsid w:val="0045535E"/>
    <w:rsid w:val="004C5ABF"/>
    <w:rsid w:val="005F4F86"/>
    <w:rsid w:val="006C3E01"/>
    <w:rsid w:val="007B442F"/>
    <w:rsid w:val="008E7303"/>
    <w:rsid w:val="00E85971"/>
    <w:rsid w:val="00F25F8C"/>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411486-3032-1D4D-B5EA-B13E2E7F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192669">
      <w:bodyDiv w:val="1"/>
      <w:marLeft w:val="0"/>
      <w:marRight w:val="0"/>
      <w:marTop w:val="0"/>
      <w:marBottom w:val="0"/>
      <w:divBdr>
        <w:top w:val="none" w:sz="0" w:space="0" w:color="auto"/>
        <w:left w:val="none" w:sz="0" w:space="0" w:color="auto"/>
        <w:bottom w:val="none" w:sz="0" w:space="0" w:color="auto"/>
        <w:right w:val="none" w:sz="0" w:space="0" w:color="auto"/>
      </w:divBdr>
      <w:divsChild>
        <w:div w:id="1887912828">
          <w:marLeft w:val="0"/>
          <w:marRight w:val="0"/>
          <w:marTop w:val="0"/>
          <w:marBottom w:val="0"/>
          <w:divBdr>
            <w:top w:val="single" w:sz="2" w:space="0" w:color="000000"/>
            <w:left w:val="single" w:sz="2" w:space="0" w:color="000000"/>
            <w:bottom w:val="single" w:sz="2" w:space="0" w:color="000000"/>
            <w:right w:val="single" w:sz="2" w:space="0" w:color="000000"/>
          </w:divBdr>
          <w:divsChild>
            <w:div w:id="1414087928">
              <w:marLeft w:val="0"/>
              <w:marRight w:val="109"/>
              <w:marTop w:val="0"/>
              <w:marBottom w:val="0"/>
              <w:divBdr>
                <w:top w:val="single" w:sz="2" w:space="0" w:color="000000"/>
                <w:left w:val="single" w:sz="2" w:space="0" w:color="000000"/>
                <w:bottom w:val="single" w:sz="2" w:space="6" w:color="000000"/>
                <w:right w:val="single" w:sz="2" w:space="0" w:color="000000"/>
              </w:divBdr>
              <w:divsChild>
                <w:div w:id="11848981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40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2037971">
          <w:marLeft w:val="0"/>
          <w:marRight w:val="0"/>
          <w:marTop w:val="0"/>
          <w:marBottom w:val="0"/>
          <w:divBdr>
            <w:top w:val="single" w:sz="2" w:space="0" w:color="000000"/>
            <w:left w:val="single" w:sz="2" w:space="0" w:color="000000"/>
            <w:bottom w:val="single" w:sz="2" w:space="0" w:color="000000"/>
            <w:right w:val="single" w:sz="2" w:space="0" w:color="000000"/>
          </w:divBdr>
          <w:divsChild>
            <w:div w:id="825635602">
              <w:marLeft w:val="0"/>
              <w:marRight w:val="109"/>
              <w:marTop w:val="0"/>
              <w:marBottom w:val="0"/>
              <w:divBdr>
                <w:top w:val="single" w:sz="2" w:space="0" w:color="000000"/>
                <w:left w:val="single" w:sz="2" w:space="0" w:color="000000"/>
                <w:bottom w:val="single" w:sz="2" w:space="6" w:color="000000"/>
                <w:right w:val="single" w:sz="2" w:space="0" w:color="000000"/>
              </w:divBdr>
              <w:divsChild>
                <w:div w:id="8970091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800922">
          <w:marLeft w:val="109"/>
          <w:marRight w:val="0"/>
          <w:marTop w:val="0"/>
          <w:marBottom w:val="0"/>
          <w:divBdr>
            <w:top w:val="single" w:sz="2" w:space="0" w:color="000000"/>
            <w:left w:val="single" w:sz="2" w:space="0" w:color="000000"/>
            <w:bottom w:val="single" w:sz="2" w:space="6" w:color="000000"/>
            <w:right w:val="single" w:sz="2" w:space="0" w:color="000000"/>
          </w:divBdr>
          <w:divsChild>
            <w:div w:id="1275941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3598088">
          <w:marLeft w:val="0"/>
          <w:marRight w:val="109"/>
          <w:marTop w:val="0"/>
          <w:marBottom w:val="0"/>
          <w:divBdr>
            <w:top w:val="single" w:sz="2" w:space="0" w:color="000000"/>
            <w:left w:val="single" w:sz="2" w:space="0" w:color="000000"/>
            <w:bottom w:val="single" w:sz="2" w:space="6" w:color="000000"/>
            <w:right w:val="single" w:sz="2" w:space="0" w:color="000000"/>
          </w:divBdr>
          <w:divsChild>
            <w:div w:id="2132505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 Rydberg</dc:creator>
  <cp:keywords/>
  <dc:description/>
  <cp:lastModifiedBy>Rylan Rydberg</cp:lastModifiedBy>
  <cp:revision>15</cp:revision>
  <dcterms:created xsi:type="dcterms:W3CDTF">2020-02-15T16:46:00Z</dcterms:created>
  <dcterms:modified xsi:type="dcterms:W3CDTF">2020-02-15T17:25:00Z</dcterms:modified>
</cp:coreProperties>
</file>