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22F" w:rsidRDefault="0018122F" w:rsidP="0018122F">
      <w:pPr>
        <w:jc w:val="center"/>
        <w:rPr>
          <w:rFonts w:ascii="Times New Roman" w:hAnsi="Times New Roman" w:cs="Times New Roman"/>
          <w:b/>
          <w:sz w:val="24"/>
          <w:szCs w:val="24"/>
        </w:rPr>
      </w:pPr>
      <w:r>
        <w:rPr>
          <w:rFonts w:ascii="Times New Roman" w:hAnsi="Times New Roman" w:cs="Times New Roman"/>
          <w:b/>
          <w:sz w:val="24"/>
          <w:szCs w:val="24"/>
        </w:rPr>
        <w:t>CA Charlie Curreri, MA, LPC</w:t>
      </w:r>
    </w:p>
    <w:p w:rsidR="0018122F" w:rsidRDefault="0018122F" w:rsidP="0018122F">
      <w:pPr>
        <w:jc w:val="center"/>
        <w:rPr>
          <w:rFonts w:ascii="Times New Roman" w:hAnsi="Times New Roman" w:cs="Times New Roman"/>
          <w:b/>
          <w:sz w:val="24"/>
          <w:szCs w:val="24"/>
        </w:rPr>
      </w:pPr>
      <w:r>
        <w:rPr>
          <w:rFonts w:ascii="Times New Roman" w:hAnsi="Times New Roman" w:cs="Times New Roman"/>
          <w:b/>
          <w:sz w:val="24"/>
          <w:szCs w:val="24"/>
        </w:rPr>
        <w:t>Director, CAMH</w:t>
      </w:r>
      <w:bookmarkStart w:id="0" w:name="_GoBack"/>
      <w:bookmarkEnd w:id="0"/>
    </w:p>
    <w:p w:rsidR="0018122F" w:rsidRDefault="0018122F" w:rsidP="0048145F">
      <w:pPr>
        <w:rPr>
          <w:rFonts w:ascii="Times New Roman" w:hAnsi="Times New Roman" w:cs="Times New Roman"/>
          <w:b/>
          <w:sz w:val="24"/>
          <w:szCs w:val="24"/>
        </w:rPr>
      </w:pPr>
    </w:p>
    <w:p w:rsidR="0048145F" w:rsidRPr="00C2606F" w:rsidRDefault="0048145F" w:rsidP="0048145F">
      <w:pPr>
        <w:rPr>
          <w:rFonts w:ascii="Times New Roman" w:hAnsi="Times New Roman" w:cs="Times New Roman"/>
          <w:b/>
          <w:sz w:val="24"/>
          <w:szCs w:val="24"/>
        </w:rPr>
      </w:pPr>
      <w:r w:rsidRPr="00C2606F">
        <w:rPr>
          <w:rFonts w:ascii="Times New Roman" w:hAnsi="Times New Roman" w:cs="Times New Roman"/>
          <w:b/>
          <w:sz w:val="24"/>
          <w:szCs w:val="24"/>
        </w:rPr>
        <w:t>Factors That Promote Resilience</w:t>
      </w:r>
    </w:p>
    <w:p w:rsidR="0048145F" w:rsidRPr="003664DF" w:rsidRDefault="0048145F" w:rsidP="0048145F">
      <w:pPr>
        <w:rPr>
          <w:rFonts w:ascii="Times New Roman" w:hAnsi="Times New Roman" w:cs="Times New Roman"/>
          <w:sz w:val="24"/>
          <w:szCs w:val="24"/>
        </w:rPr>
      </w:pPr>
      <w:r w:rsidRPr="003664DF">
        <w:rPr>
          <w:rFonts w:ascii="Times New Roman" w:hAnsi="Times New Roman" w:cs="Times New Roman"/>
          <w:sz w:val="24"/>
          <w:szCs w:val="24"/>
        </w:rPr>
        <w:t xml:space="preserve">The Corona Pandemic has disrupted much of one’s daily living, placing </w:t>
      </w:r>
      <w:proofErr w:type="spellStart"/>
      <w:r w:rsidRPr="003664DF">
        <w:rPr>
          <w:rFonts w:ascii="Times New Roman" w:hAnsi="Times New Roman" w:cs="Times New Roman"/>
          <w:sz w:val="24"/>
          <w:szCs w:val="24"/>
        </w:rPr>
        <w:t>undo</w:t>
      </w:r>
      <w:proofErr w:type="spellEnd"/>
      <w:r w:rsidRPr="003664DF">
        <w:rPr>
          <w:rFonts w:ascii="Times New Roman" w:hAnsi="Times New Roman" w:cs="Times New Roman"/>
          <w:sz w:val="24"/>
          <w:szCs w:val="24"/>
        </w:rPr>
        <w:t xml:space="preserve"> hardship in many areas of our lives to include: social isolation, separation, loss of freedoms, fear, anger, frustration, anxiety, boredom, feelings of helplessness, hopelessness, etc. (</w:t>
      </w:r>
      <w:proofErr w:type="spellStart"/>
      <w:r w:rsidRPr="003664DF">
        <w:rPr>
          <w:rFonts w:ascii="Times New Roman" w:hAnsi="Times New Roman" w:cs="Times New Roman"/>
          <w:sz w:val="24"/>
          <w:szCs w:val="24"/>
        </w:rPr>
        <w:t>Polizzi</w:t>
      </w:r>
      <w:proofErr w:type="spellEnd"/>
      <w:r w:rsidRPr="003664DF">
        <w:rPr>
          <w:rFonts w:ascii="Times New Roman" w:hAnsi="Times New Roman" w:cs="Times New Roman"/>
          <w:sz w:val="24"/>
          <w:szCs w:val="24"/>
        </w:rPr>
        <w:t>, Lynn &amp; Perry, 2020). A recent article in the Washington Post suggests that a wave of mental health problems such as depression, anxiety, and post-traumatic stress is fast approaching due to the effects of the pandemic. In fact, according to the Kaiser Foundation, nearly half of Americans polled, report that the pandemic is harming their mental health. In light of these worrisome situations, there is some research that offers some pathways to resilience and recovery.</w:t>
      </w:r>
    </w:p>
    <w:p w:rsidR="0048145F" w:rsidRPr="003664DF" w:rsidRDefault="0048145F" w:rsidP="0048145F">
      <w:pPr>
        <w:rPr>
          <w:rFonts w:ascii="Times New Roman" w:hAnsi="Times New Roman" w:cs="Times New Roman"/>
          <w:sz w:val="24"/>
          <w:szCs w:val="24"/>
        </w:rPr>
      </w:pPr>
      <w:r w:rsidRPr="003664DF">
        <w:rPr>
          <w:rFonts w:ascii="Times New Roman" w:hAnsi="Times New Roman" w:cs="Times New Roman"/>
          <w:sz w:val="24"/>
          <w:szCs w:val="24"/>
        </w:rPr>
        <w:t xml:space="preserve">Psychological resilience refers to the process of coping with or overcoming exposure to adversity or stress. With regard to mental health interventions, psychological resilience is more than an individual personality trait—it is a process involving interaction among an individual, that individual’s life experiences, and current life context (Meredith et al., 2011). In short, resilience is the capacity to adapt successfully in the presence of risk and adversity (Jensen and Fraser, 2005). Adaptation to risk and adversity is dependent on many factors. The list below are some of the key factors in one’s ability to navigate hardships in daily living. </w:t>
      </w:r>
    </w:p>
    <w:p w:rsidR="0048145F" w:rsidRPr="003664DF" w:rsidRDefault="0048145F" w:rsidP="0048145F">
      <w:pPr>
        <w:rPr>
          <w:rFonts w:ascii="Times New Roman" w:hAnsi="Times New Roman" w:cs="Times New Roman"/>
          <w:b/>
          <w:sz w:val="24"/>
          <w:szCs w:val="24"/>
        </w:rPr>
      </w:pPr>
      <w:r w:rsidRPr="003664DF">
        <w:rPr>
          <w:rFonts w:ascii="Times New Roman" w:hAnsi="Times New Roman" w:cs="Times New Roman"/>
          <w:b/>
          <w:sz w:val="24"/>
          <w:szCs w:val="24"/>
        </w:rPr>
        <w:t xml:space="preserve">Individual-Level Factors </w:t>
      </w:r>
    </w:p>
    <w:p w:rsidR="0048145F" w:rsidRPr="003664DF" w:rsidRDefault="0048145F" w:rsidP="0048145F">
      <w:pPr>
        <w:rPr>
          <w:rFonts w:ascii="Times New Roman" w:hAnsi="Times New Roman" w:cs="Times New Roman"/>
          <w:sz w:val="24"/>
          <w:szCs w:val="24"/>
        </w:rPr>
      </w:pPr>
      <w:r w:rsidRPr="003664DF">
        <w:rPr>
          <w:rFonts w:ascii="Times New Roman" w:hAnsi="Times New Roman" w:cs="Times New Roman"/>
          <w:sz w:val="24"/>
          <w:szCs w:val="24"/>
        </w:rPr>
        <w:t xml:space="preserve">• </w:t>
      </w:r>
      <w:r w:rsidRPr="003664DF">
        <w:rPr>
          <w:rFonts w:ascii="Times New Roman" w:hAnsi="Times New Roman" w:cs="Times New Roman"/>
          <w:sz w:val="24"/>
          <w:szCs w:val="24"/>
          <w:u w:val="single"/>
        </w:rPr>
        <w:t>Positive coping</w:t>
      </w:r>
      <w:r w:rsidRPr="003664DF">
        <w:rPr>
          <w:rFonts w:ascii="Times New Roman" w:hAnsi="Times New Roman" w:cs="Times New Roman"/>
          <w:sz w:val="24"/>
          <w:szCs w:val="24"/>
        </w:rPr>
        <w:t xml:space="preserve">. The process of managing taxing circumstances, expending effort to solve personal and interpersonal problems, and seeking to reduce or tolerate stress or conflict, including active/pragmatic, problem-focused, and spiritual1 approaches to coping </w:t>
      </w:r>
    </w:p>
    <w:p w:rsidR="0048145F" w:rsidRPr="003664DF" w:rsidRDefault="0048145F" w:rsidP="0048145F">
      <w:pPr>
        <w:rPr>
          <w:rFonts w:ascii="Times New Roman" w:hAnsi="Times New Roman" w:cs="Times New Roman"/>
          <w:sz w:val="24"/>
          <w:szCs w:val="24"/>
        </w:rPr>
      </w:pPr>
      <w:r w:rsidRPr="003664DF">
        <w:rPr>
          <w:rFonts w:ascii="Times New Roman" w:hAnsi="Times New Roman" w:cs="Times New Roman"/>
          <w:sz w:val="24"/>
          <w:szCs w:val="24"/>
        </w:rPr>
        <w:t xml:space="preserve">• </w:t>
      </w:r>
      <w:r w:rsidRPr="003664DF">
        <w:rPr>
          <w:rFonts w:ascii="Times New Roman" w:hAnsi="Times New Roman" w:cs="Times New Roman"/>
          <w:sz w:val="24"/>
          <w:szCs w:val="24"/>
          <w:u w:val="single"/>
        </w:rPr>
        <w:t>Positive affect.</w:t>
      </w:r>
      <w:r w:rsidRPr="003664DF">
        <w:rPr>
          <w:rFonts w:ascii="Times New Roman" w:hAnsi="Times New Roman" w:cs="Times New Roman"/>
          <w:sz w:val="24"/>
          <w:szCs w:val="24"/>
        </w:rPr>
        <w:t xml:space="preserve"> Feeling enthusiastic, active, and alert, including having positive emotions, optimism, a sense of humor (ability to have humor under stress or when challenged), hope, and flexibility about change </w:t>
      </w:r>
    </w:p>
    <w:p w:rsidR="0048145F" w:rsidRPr="003664DF" w:rsidRDefault="0048145F" w:rsidP="0048145F">
      <w:pPr>
        <w:rPr>
          <w:rFonts w:ascii="Times New Roman" w:hAnsi="Times New Roman" w:cs="Times New Roman"/>
          <w:sz w:val="24"/>
          <w:szCs w:val="24"/>
        </w:rPr>
      </w:pPr>
      <w:r w:rsidRPr="003664DF">
        <w:rPr>
          <w:rFonts w:ascii="Times New Roman" w:hAnsi="Times New Roman" w:cs="Times New Roman"/>
          <w:sz w:val="24"/>
          <w:szCs w:val="24"/>
        </w:rPr>
        <w:t xml:space="preserve">• </w:t>
      </w:r>
      <w:r w:rsidRPr="003664DF">
        <w:rPr>
          <w:rFonts w:ascii="Times New Roman" w:hAnsi="Times New Roman" w:cs="Times New Roman"/>
          <w:sz w:val="24"/>
          <w:szCs w:val="24"/>
          <w:u w:val="single"/>
        </w:rPr>
        <w:t>Positive thinking</w:t>
      </w:r>
      <w:r w:rsidRPr="003664DF">
        <w:rPr>
          <w:rFonts w:ascii="Times New Roman" w:hAnsi="Times New Roman" w:cs="Times New Roman"/>
          <w:sz w:val="24"/>
          <w:szCs w:val="24"/>
        </w:rPr>
        <w:t xml:space="preserve">. Information processing, applying knowledge, and changing preferences through restructuring, positive reframing, making sense out of a situation, flexibility, reappraisal, refocusing, having positive outcome expectations, a positive outlook, and psychological preparation </w:t>
      </w:r>
    </w:p>
    <w:p w:rsidR="0048145F" w:rsidRPr="003664DF" w:rsidRDefault="0048145F" w:rsidP="0048145F">
      <w:pPr>
        <w:rPr>
          <w:rFonts w:ascii="Times New Roman" w:hAnsi="Times New Roman" w:cs="Times New Roman"/>
          <w:sz w:val="24"/>
          <w:szCs w:val="24"/>
        </w:rPr>
      </w:pPr>
      <w:r w:rsidRPr="003664DF">
        <w:rPr>
          <w:rFonts w:ascii="Times New Roman" w:hAnsi="Times New Roman" w:cs="Times New Roman"/>
          <w:sz w:val="24"/>
          <w:szCs w:val="24"/>
        </w:rPr>
        <w:t xml:space="preserve">• </w:t>
      </w:r>
      <w:r w:rsidRPr="003664DF">
        <w:rPr>
          <w:rFonts w:ascii="Times New Roman" w:hAnsi="Times New Roman" w:cs="Times New Roman"/>
          <w:sz w:val="24"/>
          <w:szCs w:val="24"/>
          <w:u w:val="single"/>
        </w:rPr>
        <w:t>Realism.</w:t>
      </w:r>
      <w:r w:rsidRPr="003664DF">
        <w:rPr>
          <w:rFonts w:ascii="Times New Roman" w:hAnsi="Times New Roman" w:cs="Times New Roman"/>
          <w:sz w:val="24"/>
          <w:szCs w:val="24"/>
        </w:rPr>
        <w:t xml:space="preserve"> Realistic mastery of the possible, having realistic outcome expectations, self-esteem and self-worth, confidence, self-efficacy, perceived control, and acceptance of what is beyond control or cannot be changed </w:t>
      </w:r>
    </w:p>
    <w:p w:rsidR="0048145F" w:rsidRPr="003664DF" w:rsidRDefault="0048145F" w:rsidP="0048145F">
      <w:pPr>
        <w:rPr>
          <w:rFonts w:ascii="Times New Roman" w:hAnsi="Times New Roman" w:cs="Times New Roman"/>
          <w:sz w:val="24"/>
          <w:szCs w:val="24"/>
        </w:rPr>
      </w:pPr>
      <w:r w:rsidRPr="003664DF">
        <w:rPr>
          <w:rFonts w:ascii="Times New Roman" w:hAnsi="Times New Roman" w:cs="Times New Roman"/>
          <w:sz w:val="24"/>
          <w:szCs w:val="24"/>
        </w:rPr>
        <w:t xml:space="preserve">• </w:t>
      </w:r>
      <w:r w:rsidRPr="003664DF">
        <w:rPr>
          <w:rFonts w:ascii="Times New Roman" w:hAnsi="Times New Roman" w:cs="Times New Roman"/>
          <w:sz w:val="24"/>
          <w:szCs w:val="24"/>
          <w:u w:val="single"/>
        </w:rPr>
        <w:t>Behavioral control.</w:t>
      </w:r>
      <w:r w:rsidRPr="003664DF">
        <w:rPr>
          <w:rFonts w:ascii="Times New Roman" w:hAnsi="Times New Roman" w:cs="Times New Roman"/>
          <w:sz w:val="24"/>
          <w:szCs w:val="24"/>
        </w:rPr>
        <w:t xml:space="preserve"> The process of monitoring, evaluating, and modifying emotional reactions to accomplish a goal (i.e., self-regulation, self-management, self-enhancement</w:t>
      </w:r>
    </w:p>
    <w:p w:rsidR="0048145F" w:rsidRPr="003664DF" w:rsidRDefault="0048145F" w:rsidP="0048145F">
      <w:pPr>
        <w:rPr>
          <w:rFonts w:ascii="Times New Roman" w:hAnsi="Times New Roman" w:cs="Times New Roman"/>
          <w:sz w:val="24"/>
          <w:szCs w:val="24"/>
        </w:rPr>
      </w:pPr>
      <w:r w:rsidRPr="003664DF">
        <w:rPr>
          <w:rFonts w:ascii="Times New Roman" w:hAnsi="Times New Roman" w:cs="Times New Roman"/>
          <w:sz w:val="24"/>
          <w:szCs w:val="24"/>
        </w:rPr>
        <w:t xml:space="preserve">• </w:t>
      </w:r>
      <w:r w:rsidRPr="003664DF">
        <w:rPr>
          <w:rFonts w:ascii="Times New Roman" w:hAnsi="Times New Roman" w:cs="Times New Roman"/>
          <w:sz w:val="24"/>
          <w:szCs w:val="24"/>
          <w:u w:val="single"/>
        </w:rPr>
        <w:t>Physical fitness</w:t>
      </w:r>
      <w:r w:rsidRPr="003664DF">
        <w:rPr>
          <w:rFonts w:ascii="Times New Roman" w:hAnsi="Times New Roman" w:cs="Times New Roman"/>
          <w:sz w:val="24"/>
          <w:szCs w:val="24"/>
        </w:rPr>
        <w:t xml:space="preserve">. Bodily ability to function efficiently and effectively in life domains </w:t>
      </w:r>
    </w:p>
    <w:p w:rsidR="0048145F" w:rsidRPr="003664DF" w:rsidRDefault="0048145F" w:rsidP="0048145F">
      <w:pPr>
        <w:rPr>
          <w:rFonts w:ascii="Times New Roman" w:hAnsi="Times New Roman" w:cs="Times New Roman"/>
          <w:sz w:val="24"/>
          <w:szCs w:val="24"/>
        </w:rPr>
      </w:pPr>
      <w:r w:rsidRPr="003664DF">
        <w:rPr>
          <w:rFonts w:ascii="Times New Roman" w:hAnsi="Times New Roman" w:cs="Times New Roman"/>
          <w:sz w:val="24"/>
          <w:szCs w:val="24"/>
        </w:rPr>
        <w:lastRenderedPageBreak/>
        <w:t>•</w:t>
      </w:r>
      <w:r w:rsidRPr="003664DF">
        <w:rPr>
          <w:rFonts w:ascii="Times New Roman" w:hAnsi="Times New Roman" w:cs="Times New Roman"/>
          <w:sz w:val="24"/>
          <w:szCs w:val="24"/>
          <w:u w:val="single"/>
        </w:rPr>
        <w:t xml:space="preserve"> Altruism</w:t>
      </w:r>
      <w:r w:rsidRPr="003664DF">
        <w:rPr>
          <w:rFonts w:ascii="Times New Roman" w:hAnsi="Times New Roman" w:cs="Times New Roman"/>
          <w:sz w:val="24"/>
          <w:szCs w:val="24"/>
        </w:rPr>
        <w:t>. Selfless concern for the welfare of others, motivation to help without reward</w:t>
      </w:r>
    </w:p>
    <w:p w:rsidR="0048145F" w:rsidRPr="003664DF" w:rsidRDefault="0048145F" w:rsidP="0048145F">
      <w:pPr>
        <w:rPr>
          <w:rFonts w:ascii="Times New Roman" w:hAnsi="Times New Roman" w:cs="Times New Roman"/>
          <w:b/>
          <w:sz w:val="24"/>
          <w:szCs w:val="24"/>
        </w:rPr>
      </w:pPr>
      <w:r w:rsidRPr="003664DF">
        <w:rPr>
          <w:rFonts w:ascii="Times New Roman" w:hAnsi="Times New Roman" w:cs="Times New Roman"/>
          <w:b/>
          <w:sz w:val="24"/>
          <w:szCs w:val="24"/>
        </w:rPr>
        <w:t xml:space="preserve">Family-Level Factors </w:t>
      </w:r>
    </w:p>
    <w:p w:rsidR="0048145F" w:rsidRPr="003664DF" w:rsidRDefault="0048145F" w:rsidP="0048145F">
      <w:pPr>
        <w:rPr>
          <w:rFonts w:ascii="Times New Roman" w:hAnsi="Times New Roman" w:cs="Times New Roman"/>
          <w:sz w:val="24"/>
          <w:szCs w:val="24"/>
        </w:rPr>
      </w:pPr>
      <w:r w:rsidRPr="003664DF">
        <w:rPr>
          <w:rFonts w:ascii="Times New Roman" w:hAnsi="Times New Roman" w:cs="Times New Roman"/>
          <w:sz w:val="24"/>
          <w:szCs w:val="24"/>
        </w:rPr>
        <w:t xml:space="preserve">• </w:t>
      </w:r>
      <w:r w:rsidRPr="003664DF">
        <w:rPr>
          <w:rFonts w:ascii="Times New Roman" w:hAnsi="Times New Roman" w:cs="Times New Roman"/>
          <w:sz w:val="24"/>
          <w:szCs w:val="24"/>
          <w:u w:val="single"/>
        </w:rPr>
        <w:t>Emotional ties</w:t>
      </w:r>
      <w:r w:rsidRPr="003664DF">
        <w:rPr>
          <w:rFonts w:ascii="Times New Roman" w:hAnsi="Times New Roman" w:cs="Times New Roman"/>
          <w:sz w:val="24"/>
          <w:szCs w:val="24"/>
        </w:rPr>
        <w:t xml:space="preserve">. Emotional bonding among family members, including shared recreation and leisure time </w:t>
      </w:r>
    </w:p>
    <w:p w:rsidR="0048145F" w:rsidRPr="003664DF" w:rsidRDefault="0048145F" w:rsidP="0048145F">
      <w:pPr>
        <w:rPr>
          <w:rFonts w:ascii="Times New Roman" w:hAnsi="Times New Roman" w:cs="Times New Roman"/>
          <w:sz w:val="24"/>
          <w:szCs w:val="24"/>
        </w:rPr>
      </w:pPr>
      <w:r w:rsidRPr="003664DF">
        <w:rPr>
          <w:rFonts w:ascii="Times New Roman" w:hAnsi="Times New Roman" w:cs="Times New Roman"/>
          <w:sz w:val="24"/>
          <w:szCs w:val="24"/>
        </w:rPr>
        <w:t xml:space="preserve">• </w:t>
      </w:r>
      <w:r w:rsidRPr="003664DF">
        <w:rPr>
          <w:rFonts w:ascii="Times New Roman" w:hAnsi="Times New Roman" w:cs="Times New Roman"/>
          <w:sz w:val="24"/>
          <w:szCs w:val="24"/>
          <w:u w:val="single"/>
        </w:rPr>
        <w:t>Communication.</w:t>
      </w:r>
      <w:r w:rsidRPr="003664DF">
        <w:rPr>
          <w:rFonts w:ascii="Times New Roman" w:hAnsi="Times New Roman" w:cs="Times New Roman"/>
          <w:sz w:val="24"/>
          <w:szCs w:val="24"/>
        </w:rPr>
        <w:t xml:space="preserve"> The exchange of thoughts, opinions, or information, including problem-solving and relationship management </w:t>
      </w:r>
    </w:p>
    <w:p w:rsidR="0048145F" w:rsidRPr="003664DF" w:rsidRDefault="0048145F" w:rsidP="0048145F">
      <w:pPr>
        <w:rPr>
          <w:rFonts w:ascii="Times New Roman" w:hAnsi="Times New Roman" w:cs="Times New Roman"/>
          <w:sz w:val="24"/>
          <w:szCs w:val="24"/>
        </w:rPr>
      </w:pPr>
      <w:r w:rsidRPr="003664DF">
        <w:rPr>
          <w:rFonts w:ascii="Times New Roman" w:hAnsi="Times New Roman" w:cs="Times New Roman"/>
          <w:sz w:val="24"/>
          <w:szCs w:val="24"/>
        </w:rPr>
        <w:t xml:space="preserve">• </w:t>
      </w:r>
      <w:r w:rsidRPr="003664DF">
        <w:rPr>
          <w:rFonts w:ascii="Times New Roman" w:hAnsi="Times New Roman" w:cs="Times New Roman"/>
          <w:sz w:val="24"/>
          <w:szCs w:val="24"/>
          <w:u w:val="single"/>
        </w:rPr>
        <w:t>Support.</w:t>
      </w:r>
      <w:r w:rsidRPr="003664DF">
        <w:rPr>
          <w:rFonts w:ascii="Times New Roman" w:hAnsi="Times New Roman" w:cs="Times New Roman"/>
          <w:sz w:val="24"/>
          <w:szCs w:val="24"/>
        </w:rPr>
        <w:t xml:space="preserve"> Perceiving that comfort is available from (and can be provided to) others, including emotional, tangible, instrumental, informational, and spiritual support • Closeness. Love, intimacy, attachment </w:t>
      </w:r>
    </w:p>
    <w:p w:rsidR="0048145F" w:rsidRPr="003664DF" w:rsidRDefault="0048145F" w:rsidP="0048145F">
      <w:pPr>
        <w:rPr>
          <w:rFonts w:ascii="Times New Roman" w:hAnsi="Times New Roman" w:cs="Times New Roman"/>
          <w:sz w:val="24"/>
          <w:szCs w:val="24"/>
        </w:rPr>
      </w:pPr>
      <w:r w:rsidRPr="003664DF">
        <w:rPr>
          <w:rFonts w:ascii="Times New Roman" w:hAnsi="Times New Roman" w:cs="Times New Roman"/>
          <w:sz w:val="24"/>
          <w:szCs w:val="24"/>
        </w:rPr>
        <w:t xml:space="preserve">• </w:t>
      </w:r>
      <w:r w:rsidRPr="003664DF">
        <w:rPr>
          <w:rFonts w:ascii="Times New Roman" w:hAnsi="Times New Roman" w:cs="Times New Roman"/>
          <w:sz w:val="24"/>
          <w:szCs w:val="24"/>
          <w:u w:val="single"/>
        </w:rPr>
        <w:t>Adaptability</w:t>
      </w:r>
      <w:r w:rsidRPr="003664DF">
        <w:rPr>
          <w:rFonts w:ascii="Times New Roman" w:hAnsi="Times New Roman" w:cs="Times New Roman"/>
          <w:sz w:val="24"/>
          <w:szCs w:val="24"/>
        </w:rPr>
        <w:t>. Ease of adapting to changes associated with aviation life, including flexible roles within the family</w:t>
      </w:r>
    </w:p>
    <w:p w:rsidR="0048145F" w:rsidRPr="003664DF" w:rsidRDefault="0048145F" w:rsidP="0048145F">
      <w:pPr>
        <w:rPr>
          <w:rFonts w:ascii="Times New Roman" w:hAnsi="Times New Roman" w:cs="Times New Roman"/>
          <w:b/>
          <w:sz w:val="24"/>
          <w:szCs w:val="24"/>
        </w:rPr>
      </w:pPr>
      <w:r w:rsidRPr="003664DF">
        <w:rPr>
          <w:rFonts w:ascii="Times New Roman" w:hAnsi="Times New Roman" w:cs="Times New Roman"/>
          <w:b/>
          <w:sz w:val="24"/>
          <w:szCs w:val="24"/>
        </w:rPr>
        <w:t xml:space="preserve">Community-Level Factors </w:t>
      </w:r>
    </w:p>
    <w:p w:rsidR="0048145F" w:rsidRPr="003664DF" w:rsidRDefault="0048145F" w:rsidP="0048145F">
      <w:pPr>
        <w:rPr>
          <w:rFonts w:ascii="Times New Roman" w:hAnsi="Times New Roman" w:cs="Times New Roman"/>
          <w:sz w:val="24"/>
          <w:szCs w:val="24"/>
        </w:rPr>
      </w:pPr>
      <w:r w:rsidRPr="003664DF">
        <w:rPr>
          <w:rFonts w:ascii="Times New Roman" w:hAnsi="Times New Roman" w:cs="Times New Roman"/>
          <w:sz w:val="24"/>
          <w:szCs w:val="24"/>
        </w:rPr>
        <w:t xml:space="preserve">• </w:t>
      </w:r>
      <w:r w:rsidRPr="003664DF">
        <w:rPr>
          <w:rFonts w:ascii="Times New Roman" w:hAnsi="Times New Roman" w:cs="Times New Roman"/>
          <w:sz w:val="24"/>
          <w:szCs w:val="24"/>
          <w:u w:val="single"/>
        </w:rPr>
        <w:t>Belongingness.</w:t>
      </w:r>
      <w:r w:rsidRPr="003664DF">
        <w:rPr>
          <w:rFonts w:ascii="Times New Roman" w:hAnsi="Times New Roman" w:cs="Times New Roman"/>
          <w:sz w:val="24"/>
          <w:szCs w:val="24"/>
        </w:rPr>
        <w:t xml:space="preserve"> Integration, friendships, including participation in spiritual/ faith-based organizations, protocols, ceremonies, social services, schools, and so on.</w:t>
      </w:r>
    </w:p>
    <w:p w:rsidR="0048145F" w:rsidRPr="003664DF" w:rsidRDefault="0048145F" w:rsidP="0048145F">
      <w:pPr>
        <w:rPr>
          <w:rFonts w:ascii="Times New Roman" w:hAnsi="Times New Roman" w:cs="Times New Roman"/>
          <w:sz w:val="24"/>
          <w:szCs w:val="24"/>
        </w:rPr>
      </w:pPr>
      <w:r w:rsidRPr="003664DF">
        <w:rPr>
          <w:rFonts w:ascii="Times New Roman" w:hAnsi="Times New Roman" w:cs="Times New Roman"/>
          <w:sz w:val="24"/>
          <w:szCs w:val="24"/>
        </w:rPr>
        <w:t xml:space="preserve">• </w:t>
      </w:r>
      <w:r w:rsidRPr="003664DF">
        <w:rPr>
          <w:rFonts w:ascii="Times New Roman" w:hAnsi="Times New Roman" w:cs="Times New Roman"/>
          <w:sz w:val="24"/>
          <w:szCs w:val="24"/>
          <w:u w:val="single"/>
        </w:rPr>
        <w:t>Cohesion.</w:t>
      </w:r>
      <w:r w:rsidRPr="003664DF">
        <w:rPr>
          <w:rFonts w:ascii="Times New Roman" w:hAnsi="Times New Roman" w:cs="Times New Roman"/>
          <w:sz w:val="24"/>
          <w:szCs w:val="24"/>
        </w:rPr>
        <w:t xml:space="preserve"> The bonds that bring people together in the community, including shared values and interpersonal belonging </w:t>
      </w:r>
    </w:p>
    <w:p w:rsidR="0048145F" w:rsidRPr="003664DF" w:rsidRDefault="0048145F" w:rsidP="0048145F">
      <w:pPr>
        <w:rPr>
          <w:rFonts w:ascii="Times New Roman" w:hAnsi="Times New Roman" w:cs="Times New Roman"/>
          <w:sz w:val="24"/>
          <w:szCs w:val="24"/>
        </w:rPr>
      </w:pPr>
      <w:r w:rsidRPr="003664DF">
        <w:rPr>
          <w:rFonts w:ascii="Times New Roman" w:hAnsi="Times New Roman" w:cs="Times New Roman"/>
          <w:sz w:val="24"/>
          <w:szCs w:val="24"/>
        </w:rPr>
        <w:t xml:space="preserve">• </w:t>
      </w:r>
      <w:r w:rsidRPr="003664DF">
        <w:rPr>
          <w:rFonts w:ascii="Times New Roman" w:hAnsi="Times New Roman" w:cs="Times New Roman"/>
          <w:sz w:val="24"/>
          <w:szCs w:val="24"/>
          <w:u w:val="single"/>
        </w:rPr>
        <w:t>Connectedness.</w:t>
      </w:r>
      <w:r w:rsidRPr="003664DF">
        <w:rPr>
          <w:rFonts w:ascii="Times New Roman" w:hAnsi="Times New Roman" w:cs="Times New Roman"/>
          <w:sz w:val="24"/>
          <w:szCs w:val="24"/>
        </w:rPr>
        <w:t xml:space="preserve"> The quality and number of connections with other people in the community; includes connections with a place or people of that place; aspects include commitment, structure, roles, responsibility, and communication </w:t>
      </w:r>
    </w:p>
    <w:p w:rsidR="0048145F" w:rsidRPr="003664DF" w:rsidRDefault="0048145F" w:rsidP="0048145F">
      <w:pPr>
        <w:rPr>
          <w:rFonts w:ascii="Times New Roman" w:hAnsi="Times New Roman" w:cs="Times New Roman"/>
          <w:sz w:val="24"/>
          <w:szCs w:val="24"/>
        </w:rPr>
      </w:pPr>
      <w:r w:rsidRPr="003664DF">
        <w:rPr>
          <w:rFonts w:ascii="Times New Roman" w:hAnsi="Times New Roman" w:cs="Times New Roman"/>
          <w:sz w:val="24"/>
          <w:szCs w:val="24"/>
        </w:rPr>
        <w:t xml:space="preserve">• </w:t>
      </w:r>
      <w:r w:rsidRPr="003664DF">
        <w:rPr>
          <w:rFonts w:ascii="Times New Roman" w:hAnsi="Times New Roman" w:cs="Times New Roman"/>
          <w:sz w:val="24"/>
          <w:szCs w:val="24"/>
          <w:u w:val="single"/>
        </w:rPr>
        <w:t>Collective efficacy</w:t>
      </w:r>
      <w:r w:rsidRPr="003664DF">
        <w:rPr>
          <w:rFonts w:ascii="Times New Roman" w:hAnsi="Times New Roman" w:cs="Times New Roman"/>
          <w:sz w:val="24"/>
          <w:szCs w:val="24"/>
        </w:rPr>
        <w:t>. Group members’ perceptions of the ability of the group to work together</w:t>
      </w:r>
    </w:p>
    <w:p w:rsidR="0048145F" w:rsidRDefault="0048145F" w:rsidP="0048145F">
      <w:pPr>
        <w:rPr>
          <w:rFonts w:ascii="Times New Roman" w:hAnsi="Times New Roman" w:cs="Times New Roman"/>
          <w:sz w:val="24"/>
          <w:szCs w:val="24"/>
        </w:rPr>
      </w:pPr>
      <w:r w:rsidRPr="003664DF">
        <w:rPr>
          <w:rFonts w:ascii="Times New Roman" w:hAnsi="Times New Roman" w:cs="Times New Roman"/>
          <w:sz w:val="24"/>
          <w:szCs w:val="24"/>
        </w:rPr>
        <w:t>In short, these key factors, individual, family and community have been found extremely helpful in dealing with adversity and risk, especially during the ongoing Corona pandemic. As always, if you or someon</w:t>
      </w:r>
      <w:r>
        <w:rPr>
          <w:rFonts w:ascii="Times New Roman" w:hAnsi="Times New Roman" w:cs="Times New Roman"/>
          <w:sz w:val="24"/>
          <w:szCs w:val="24"/>
        </w:rPr>
        <w:t>e</w:t>
      </w:r>
      <w:r w:rsidRPr="003664DF">
        <w:rPr>
          <w:rFonts w:ascii="Times New Roman" w:hAnsi="Times New Roman" w:cs="Times New Roman"/>
          <w:sz w:val="24"/>
          <w:szCs w:val="24"/>
        </w:rPr>
        <w:t xml:space="preserve"> you know needs “extra help”, please call </w:t>
      </w:r>
      <w:r>
        <w:rPr>
          <w:rFonts w:ascii="Times New Roman" w:hAnsi="Times New Roman" w:cs="Times New Roman"/>
          <w:sz w:val="24"/>
          <w:szCs w:val="24"/>
        </w:rPr>
        <w:t>CAMH at 817-658-9290.</w:t>
      </w:r>
    </w:p>
    <w:p w:rsidR="0048145F" w:rsidRDefault="0048145F" w:rsidP="0048145F">
      <w:pPr>
        <w:rPr>
          <w:rFonts w:ascii="Times New Roman" w:hAnsi="Times New Roman" w:cs="Times New Roman"/>
          <w:sz w:val="24"/>
          <w:szCs w:val="24"/>
        </w:rPr>
      </w:pPr>
    </w:p>
    <w:p w:rsidR="0048145F" w:rsidRPr="0048145F" w:rsidRDefault="0048145F" w:rsidP="0048145F">
      <w:pPr>
        <w:rPr>
          <w:rFonts w:ascii="Times New Roman" w:hAnsi="Times New Roman" w:cs="Times New Roman"/>
          <w:b/>
          <w:i/>
          <w:sz w:val="24"/>
          <w:szCs w:val="24"/>
        </w:rPr>
      </w:pPr>
      <w:r w:rsidRPr="0048145F">
        <w:rPr>
          <w:rFonts w:ascii="Times New Roman" w:hAnsi="Times New Roman" w:cs="Times New Roman"/>
          <w:b/>
          <w:i/>
          <w:sz w:val="24"/>
          <w:szCs w:val="24"/>
        </w:rPr>
        <w:t>CA Charlie Curreri, MA, LPC</w:t>
      </w:r>
    </w:p>
    <w:p w:rsidR="0048145F" w:rsidRPr="0048145F" w:rsidRDefault="0048145F" w:rsidP="0048145F">
      <w:pPr>
        <w:rPr>
          <w:rFonts w:ascii="Times New Roman" w:hAnsi="Times New Roman" w:cs="Times New Roman"/>
          <w:b/>
          <w:i/>
          <w:sz w:val="24"/>
          <w:szCs w:val="24"/>
        </w:rPr>
      </w:pPr>
      <w:r w:rsidRPr="0048145F">
        <w:rPr>
          <w:rFonts w:ascii="Times New Roman" w:hAnsi="Times New Roman" w:cs="Times New Roman"/>
          <w:b/>
          <w:i/>
          <w:sz w:val="24"/>
          <w:szCs w:val="24"/>
        </w:rPr>
        <w:t>Director, CAMH</w:t>
      </w:r>
    </w:p>
    <w:p w:rsidR="0048145F" w:rsidRPr="003664DF" w:rsidRDefault="0048145F" w:rsidP="0048145F">
      <w:pPr>
        <w:rPr>
          <w:rFonts w:ascii="Times New Roman" w:hAnsi="Times New Roman" w:cs="Times New Roman"/>
          <w:sz w:val="24"/>
          <w:szCs w:val="24"/>
        </w:rPr>
      </w:pPr>
    </w:p>
    <w:p w:rsidR="0048145F" w:rsidRPr="00545397" w:rsidRDefault="0048145F" w:rsidP="0048145F">
      <w:pPr>
        <w:rPr>
          <w:rFonts w:ascii="Times New Roman" w:hAnsi="Times New Roman" w:cs="Times New Roman"/>
          <w:b/>
          <w:sz w:val="24"/>
          <w:szCs w:val="24"/>
        </w:rPr>
      </w:pPr>
      <w:r w:rsidRPr="00545397">
        <w:rPr>
          <w:rFonts w:ascii="Times New Roman" w:hAnsi="Times New Roman" w:cs="Times New Roman"/>
          <w:b/>
          <w:sz w:val="24"/>
          <w:szCs w:val="24"/>
        </w:rPr>
        <w:t>References</w:t>
      </w:r>
    </w:p>
    <w:p w:rsidR="0048145F" w:rsidRPr="003664DF" w:rsidRDefault="0048145F" w:rsidP="0048145F">
      <w:pPr>
        <w:rPr>
          <w:rFonts w:ascii="Times New Roman" w:hAnsi="Times New Roman" w:cs="Times New Roman"/>
          <w:sz w:val="24"/>
          <w:szCs w:val="24"/>
        </w:rPr>
      </w:pPr>
      <w:r w:rsidRPr="003664DF">
        <w:rPr>
          <w:rFonts w:ascii="Times New Roman" w:hAnsi="Times New Roman" w:cs="Times New Roman"/>
          <w:sz w:val="24"/>
          <w:szCs w:val="24"/>
        </w:rPr>
        <w:t xml:space="preserve">Jensen, J. and Fraser, F. (2005). A risk and resilience framework for child, youth, and family policy. </w:t>
      </w:r>
      <w:r w:rsidRPr="003664DF">
        <w:rPr>
          <w:rFonts w:ascii="Times New Roman" w:hAnsi="Times New Roman" w:cs="Times New Roman"/>
          <w:i/>
          <w:sz w:val="24"/>
          <w:szCs w:val="24"/>
        </w:rPr>
        <w:t>Social Policy for Children and Families</w:t>
      </w:r>
      <w:r w:rsidRPr="003664DF">
        <w:rPr>
          <w:rFonts w:ascii="Times New Roman" w:hAnsi="Times New Roman" w:cs="Times New Roman"/>
          <w:sz w:val="24"/>
          <w:szCs w:val="24"/>
        </w:rPr>
        <w:t>. Thousand Oaks, Calif. Sage Publications.</w:t>
      </w:r>
    </w:p>
    <w:p w:rsidR="0048145F" w:rsidRPr="003664DF" w:rsidRDefault="0048145F" w:rsidP="0048145F">
      <w:pPr>
        <w:rPr>
          <w:rFonts w:ascii="Times New Roman" w:hAnsi="Times New Roman" w:cs="Times New Roman"/>
          <w:color w:val="222222"/>
          <w:sz w:val="24"/>
          <w:szCs w:val="24"/>
          <w:shd w:val="clear" w:color="auto" w:fill="FFFFFF"/>
        </w:rPr>
      </w:pPr>
      <w:r w:rsidRPr="003664DF">
        <w:rPr>
          <w:rFonts w:ascii="Times New Roman" w:hAnsi="Times New Roman" w:cs="Times New Roman"/>
          <w:color w:val="222222"/>
          <w:sz w:val="24"/>
          <w:szCs w:val="24"/>
          <w:shd w:val="clear" w:color="auto" w:fill="FFFFFF"/>
        </w:rPr>
        <w:t xml:space="preserve">Meredith, L. S., </w:t>
      </w:r>
      <w:proofErr w:type="spellStart"/>
      <w:r w:rsidRPr="003664DF">
        <w:rPr>
          <w:rFonts w:ascii="Times New Roman" w:hAnsi="Times New Roman" w:cs="Times New Roman"/>
          <w:color w:val="222222"/>
          <w:sz w:val="24"/>
          <w:szCs w:val="24"/>
          <w:shd w:val="clear" w:color="auto" w:fill="FFFFFF"/>
        </w:rPr>
        <w:t>Sherbourne</w:t>
      </w:r>
      <w:proofErr w:type="spellEnd"/>
      <w:r w:rsidRPr="003664DF">
        <w:rPr>
          <w:rFonts w:ascii="Times New Roman" w:hAnsi="Times New Roman" w:cs="Times New Roman"/>
          <w:color w:val="222222"/>
          <w:sz w:val="24"/>
          <w:szCs w:val="24"/>
          <w:shd w:val="clear" w:color="auto" w:fill="FFFFFF"/>
        </w:rPr>
        <w:t xml:space="preserve">, C. D., </w:t>
      </w:r>
      <w:proofErr w:type="spellStart"/>
      <w:r w:rsidRPr="003664DF">
        <w:rPr>
          <w:rFonts w:ascii="Times New Roman" w:hAnsi="Times New Roman" w:cs="Times New Roman"/>
          <w:color w:val="222222"/>
          <w:sz w:val="24"/>
          <w:szCs w:val="24"/>
          <w:shd w:val="clear" w:color="auto" w:fill="FFFFFF"/>
        </w:rPr>
        <w:t>Gaillot</w:t>
      </w:r>
      <w:proofErr w:type="spellEnd"/>
      <w:r w:rsidRPr="003664DF">
        <w:rPr>
          <w:rFonts w:ascii="Times New Roman" w:hAnsi="Times New Roman" w:cs="Times New Roman"/>
          <w:color w:val="222222"/>
          <w:sz w:val="24"/>
          <w:szCs w:val="24"/>
          <w:shd w:val="clear" w:color="auto" w:fill="FFFFFF"/>
        </w:rPr>
        <w:t xml:space="preserve">, S. J., </w:t>
      </w:r>
      <w:proofErr w:type="spellStart"/>
      <w:r w:rsidRPr="003664DF">
        <w:rPr>
          <w:rFonts w:ascii="Times New Roman" w:hAnsi="Times New Roman" w:cs="Times New Roman"/>
          <w:color w:val="222222"/>
          <w:sz w:val="24"/>
          <w:szCs w:val="24"/>
          <w:shd w:val="clear" w:color="auto" w:fill="FFFFFF"/>
        </w:rPr>
        <w:t>Hansell</w:t>
      </w:r>
      <w:proofErr w:type="spellEnd"/>
      <w:r w:rsidRPr="003664DF">
        <w:rPr>
          <w:rFonts w:ascii="Times New Roman" w:hAnsi="Times New Roman" w:cs="Times New Roman"/>
          <w:color w:val="222222"/>
          <w:sz w:val="24"/>
          <w:szCs w:val="24"/>
          <w:shd w:val="clear" w:color="auto" w:fill="FFFFFF"/>
        </w:rPr>
        <w:t xml:space="preserve">, L., </w:t>
      </w:r>
      <w:proofErr w:type="spellStart"/>
      <w:r w:rsidRPr="003664DF">
        <w:rPr>
          <w:rFonts w:ascii="Times New Roman" w:hAnsi="Times New Roman" w:cs="Times New Roman"/>
          <w:color w:val="222222"/>
          <w:sz w:val="24"/>
          <w:szCs w:val="24"/>
          <w:shd w:val="clear" w:color="auto" w:fill="FFFFFF"/>
        </w:rPr>
        <w:t>Ritschard</w:t>
      </w:r>
      <w:proofErr w:type="spellEnd"/>
      <w:r w:rsidRPr="003664DF">
        <w:rPr>
          <w:rFonts w:ascii="Times New Roman" w:hAnsi="Times New Roman" w:cs="Times New Roman"/>
          <w:color w:val="222222"/>
          <w:sz w:val="24"/>
          <w:szCs w:val="24"/>
          <w:shd w:val="clear" w:color="auto" w:fill="FFFFFF"/>
        </w:rPr>
        <w:t xml:space="preserve">, H. V., Parker, A. M., &amp; </w:t>
      </w:r>
      <w:proofErr w:type="spellStart"/>
      <w:r w:rsidRPr="003664DF">
        <w:rPr>
          <w:rFonts w:ascii="Times New Roman" w:hAnsi="Times New Roman" w:cs="Times New Roman"/>
          <w:color w:val="222222"/>
          <w:sz w:val="24"/>
          <w:szCs w:val="24"/>
          <w:shd w:val="clear" w:color="auto" w:fill="FFFFFF"/>
        </w:rPr>
        <w:t>Wrenn</w:t>
      </w:r>
      <w:proofErr w:type="spellEnd"/>
      <w:r w:rsidRPr="003664DF">
        <w:rPr>
          <w:rFonts w:ascii="Times New Roman" w:hAnsi="Times New Roman" w:cs="Times New Roman"/>
          <w:color w:val="222222"/>
          <w:sz w:val="24"/>
          <w:szCs w:val="24"/>
          <w:shd w:val="clear" w:color="auto" w:fill="FFFFFF"/>
        </w:rPr>
        <w:t>, G. (2011). Promoting psychological resilience in the US military. </w:t>
      </w:r>
      <w:r w:rsidRPr="003664DF">
        <w:rPr>
          <w:rFonts w:ascii="Times New Roman" w:hAnsi="Times New Roman" w:cs="Times New Roman"/>
          <w:i/>
          <w:iCs/>
          <w:color w:val="222222"/>
          <w:sz w:val="24"/>
          <w:szCs w:val="24"/>
          <w:shd w:val="clear" w:color="auto" w:fill="FFFFFF"/>
        </w:rPr>
        <w:t>Rand Health Quarterly</w:t>
      </w:r>
      <w:r w:rsidRPr="003664DF">
        <w:rPr>
          <w:rFonts w:ascii="Times New Roman" w:hAnsi="Times New Roman" w:cs="Times New Roman"/>
          <w:color w:val="222222"/>
          <w:sz w:val="24"/>
          <w:szCs w:val="24"/>
          <w:shd w:val="clear" w:color="auto" w:fill="FFFFFF"/>
        </w:rPr>
        <w:t>, </w:t>
      </w:r>
      <w:r w:rsidRPr="003664DF">
        <w:rPr>
          <w:rFonts w:ascii="Times New Roman" w:hAnsi="Times New Roman" w:cs="Times New Roman"/>
          <w:i/>
          <w:iCs/>
          <w:color w:val="222222"/>
          <w:sz w:val="24"/>
          <w:szCs w:val="24"/>
          <w:shd w:val="clear" w:color="auto" w:fill="FFFFFF"/>
        </w:rPr>
        <w:t>1</w:t>
      </w:r>
      <w:r w:rsidRPr="003664DF">
        <w:rPr>
          <w:rFonts w:ascii="Times New Roman" w:hAnsi="Times New Roman" w:cs="Times New Roman"/>
          <w:color w:val="222222"/>
          <w:sz w:val="24"/>
          <w:szCs w:val="24"/>
          <w:shd w:val="clear" w:color="auto" w:fill="FFFFFF"/>
        </w:rPr>
        <w:t>(2).</w:t>
      </w:r>
    </w:p>
    <w:p w:rsidR="0048145F" w:rsidRPr="003664DF" w:rsidRDefault="0048145F" w:rsidP="0048145F">
      <w:pPr>
        <w:rPr>
          <w:rFonts w:ascii="Times New Roman" w:hAnsi="Times New Roman" w:cs="Times New Roman"/>
          <w:sz w:val="24"/>
          <w:szCs w:val="24"/>
        </w:rPr>
      </w:pPr>
      <w:proofErr w:type="spellStart"/>
      <w:r w:rsidRPr="003664DF">
        <w:rPr>
          <w:rFonts w:ascii="Times New Roman" w:hAnsi="Times New Roman" w:cs="Times New Roman"/>
          <w:sz w:val="24"/>
          <w:szCs w:val="24"/>
        </w:rPr>
        <w:lastRenderedPageBreak/>
        <w:t>Polizzi</w:t>
      </w:r>
      <w:proofErr w:type="spellEnd"/>
      <w:r w:rsidRPr="003664DF">
        <w:rPr>
          <w:rFonts w:ascii="Times New Roman" w:hAnsi="Times New Roman" w:cs="Times New Roman"/>
          <w:sz w:val="24"/>
          <w:szCs w:val="24"/>
        </w:rPr>
        <w:t>, C., Lynn, S. J., &amp; Perry, A. (2020). Stress and coping in the time of COVID-19: Pathways to resilience and recovery. </w:t>
      </w:r>
      <w:r w:rsidRPr="003664DF">
        <w:rPr>
          <w:rFonts w:ascii="Times New Roman" w:hAnsi="Times New Roman" w:cs="Times New Roman"/>
          <w:i/>
          <w:sz w:val="24"/>
          <w:szCs w:val="24"/>
        </w:rPr>
        <w:t>Clinical Neuropsychiatry: Journal of Treatment Evaluation</w:t>
      </w:r>
      <w:r w:rsidRPr="003664DF">
        <w:rPr>
          <w:rFonts w:ascii="Times New Roman" w:hAnsi="Times New Roman" w:cs="Times New Roman"/>
          <w:sz w:val="24"/>
          <w:szCs w:val="24"/>
        </w:rPr>
        <w:t>, 17(2), 59–62.</w:t>
      </w:r>
    </w:p>
    <w:p w:rsidR="0048145F" w:rsidRPr="003664DF" w:rsidRDefault="0048145F" w:rsidP="0048145F">
      <w:pPr>
        <w:rPr>
          <w:rFonts w:ascii="Times New Roman" w:hAnsi="Times New Roman" w:cs="Times New Roman"/>
          <w:sz w:val="24"/>
          <w:szCs w:val="24"/>
        </w:rPr>
      </w:pPr>
    </w:p>
    <w:p w:rsidR="00095BF3" w:rsidRDefault="00095BF3"/>
    <w:sectPr w:rsidR="00095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5F"/>
    <w:rsid w:val="00095BF3"/>
    <w:rsid w:val="0018122F"/>
    <w:rsid w:val="0048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FAD4F-1127-4BB9-B7E8-9AC8B4C1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American Airlines</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Curreri, Charles</dc:creator>
  <cp:keywords/>
  <dc:description/>
  <cp:lastModifiedBy>Curreri, Charles</cp:lastModifiedBy>
  <cp:revision>2</cp:revision>
  <dcterms:created xsi:type="dcterms:W3CDTF">2020-07-01T20:04:00Z</dcterms:created>
  <dcterms:modified xsi:type="dcterms:W3CDTF">2020-07-01T20:04:00Z</dcterms:modified>
</cp:coreProperties>
</file>