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1ED7" w14:textId="7EFDF940" w:rsidR="00A524DE" w:rsidRDefault="00D35A5A" w:rsidP="00D35A5A">
      <w:pPr>
        <w:jc w:val="center"/>
      </w:pPr>
      <w:r>
        <w:t>Cornerstone Christian Academy</w:t>
      </w:r>
    </w:p>
    <w:p w14:paraId="704FFF0A" w14:textId="3F0400C5" w:rsidR="00D35A5A" w:rsidRDefault="00D35A5A" w:rsidP="00D35A5A">
      <w:pPr>
        <w:jc w:val="center"/>
      </w:pPr>
      <w:r>
        <w:t xml:space="preserve">Board of Directors </w:t>
      </w:r>
    </w:p>
    <w:p w14:paraId="179E670D" w14:textId="0B5D5357" w:rsidR="00D35A5A" w:rsidRDefault="00D35A5A" w:rsidP="00D35A5A">
      <w:pPr>
        <w:jc w:val="center"/>
      </w:pPr>
      <w:r>
        <w:t>December 9, 2021</w:t>
      </w:r>
    </w:p>
    <w:p w14:paraId="1652D89F" w14:textId="034CFF17" w:rsidR="00D35A5A" w:rsidRDefault="00D35A5A" w:rsidP="00D35A5A">
      <w:pPr>
        <w:jc w:val="center"/>
      </w:pPr>
    </w:p>
    <w:p w14:paraId="3BE2D917" w14:textId="7F3D3DE6" w:rsidR="00D35A5A" w:rsidRDefault="00D35A5A" w:rsidP="00D35A5A">
      <w:r>
        <w:t xml:space="preserve">Members present:  Jon Beam, Paul Buckley, James Colcord, </w:t>
      </w:r>
      <w:proofErr w:type="spellStart"/>
      <w:r>
        <w:t>Rhoni</w:t>
      </w:r>
      <w:proofErr w:type="spellEnd"/>
      <w:r>
        <w:t xml:space="preserve"> Harding, Dan </w:t>
      </w:r>
      <w:proofErr w:type="spellStart"/>
      <w:r>
        <w:t>Helgerson</w:t>
      </w:r>
      <w:proofErr w:type="spellEnd"/>
      <w:r>
        <w:t>, Cindy Hyatt, Steve Wuori.  Dave Baker joined the meeting after 7 PM</w:t>
      </w:r>
    </w:p>
    <w:p w14:paraId="7D63DD94" w14:textId="1AECBB60" w:rsidR="00D35A5A" w:rsidRDefault="00D35A5A" w:rsidP="00D35A5A">
      <w:r>
        <w:t xml:space="preserve">Also present:  Susan Beam, Carol Paolo, Marshall </w:t>
      </w:r>
      <w:proofErr w:type="spellStart"/>
      <w:r>
        <w:t>Corrado</w:t>
      </w:r>
      <w:proofErr w:type="spellEnd"/>
      <w:r>
        <w:t xml:space="preserve">, and Jack </w:t>
      </w:r>
      <w:proofErr w:type="spellStart"/>
      <w:r>
        <w:t>Oslin</w:t>
      </w:r>
      <w:proofErr w:type="spellEnd"/>
    </w:p>
    <w:p w14:paraId="06DD1670" w14:textId="6AB281E1" w:rsidR="00D35A5A" w:rsidRDefault="00D35A5A" w:rsidP="00D35A5A"/>
    <w:p w14:paraId="35D21497" w14:textId="378D3C4B" w:rsidR="00D35A5A" w:rsidRDefault="00D35A5A" w:rsidP="00D35A5A">
      <w:pPr>
        <w:ind w:right="1000"/>
        <w:rPr>
          <w:rFonts w:ascii="Calibri" w:eastAsia="Times New Roman" w:hAnsi="Calibri" w:cs="Calibri"/>
          <w:color w:val="000000"/>
        </w:rPr>
      </w:pPr>
      <w:r>
        <w:rPr>
          <w:rFonts w:ascii="Calibri" w:eastAsia="Times New Roman" w:hAnsi="Calibri" w:cs="Calibri"/>
          <w:color w:val="000000"/>
        </w:rPr>
        <w:t xml:space="preserve">Notification of Approval:  </w:t>
      </w:r>
      <w:r w:rsidRPr="001219C3">
        <w:rPr>
          <w:rFonts w:ascii="Calibri" w:eastAsia="Times New Roman" w:hAnsi="Calibri" w:cs="Calibri"/>
          <w:color w:val="000000"/>
        </w:rPr>
        <w:t xml:space="preserve">Minutes of the </w:t>
      </w:r>
      <w:r w:rsidR="00B67B29">
        <w:rPr>
          <w:rFonts w:ascii="Calibri" w:eastAsia="Times New Roman" w:hAnsi="Calibri" w:cs="Calibri"/>
          <w:color w:val="000000"/>
        </w:rPr>
        <w:t>November 4</w:t>
      </w:r>
      <w:r w:rsidRPr="001219C3">
        <w:rPr>
          <w:rFonts w:ascii="Calibri" w:eastAsia="Times New Roman" w:hAnsi="Calibri" w:cs="Calibri"/>
          <w:color w:val="000000"/>
        </w:rPr>
        <w:t xml:space="preserve"> meeting were approved via email review.</w:t>
      </w:r>
    </w:p>
    <w:p w14:paraId="404EE7CE" w14:textId="2E1FAC85" w:rsidR="00B67B29" w:rsidRDefault="00B67B29" w:rsidP="00D35A5A">
      <w:pPr>
        <w:ind w:right="1000"/>
        <w:rPr>
          <w:rFonts w:ascii="Calibri" w:eastAsia="Times New Roman" w:hAnsi="Calibri" w:cs="Calibri"/>
          <w:color w:val="000000"/>
        </w:rPr>
      </w:pPr>
    </w:p>
    <w:p w14:paraId="102A2643" w14:textId="4AAD7B84" w:rsidR="00B67B29" w:rsidRDefault="00B67B29" w:rsidP="00D35A5A">
      <w:pPr>
        <w:ind w:right="1000"/>
        <w:rPr>
          <w:rFonts w:ascii="Calibri" w:eastAsia="Times New Roman" w:hAnsi="Calibri" w:cs="Calibri"/>
          <w:color w:val="000000"/>
        </w:rPr>
      </w:pPr>
      <w:r>
        <w:rPr>
          <w:rFonts w:ascii="Calibri" w:eastAsia="Times New Roman" w:hAnsi="Calibri" w:cs="Calibri"/>
          <w:color w:val="000000"/>
        </w:rPr>
        <w:t>Mr. Beam called the meeting to order at 6:04 PM and Mr. Colcord opened the meeting in prayer.</w:t>
      </w:r>
    </w:p>
    <w:p w14:paraId="7C6866F8" w14:textId="4C432723" w:rsidR="00B67B29" w:rsidRDefault="00B67B29" w:rsidP="00D35A5A">
      <w:pPr>
        <w:ind w:right="1000"/>
        <w:rPr>
          <w:rFonts w:ascii="Calibri" w:eastAsia="Times New Roman" w:hAnsi="Calibri" w:cs="Calibri"/>
          <w:color w:val="000000"/>
        </w:rPr>
      </w:pPr>
    </w:p>
    <w:p w14:paraId="47414B0C" w14:textId="0BEB43B0" w:rsidR="00B67B29" w:rsidRDefault="00B67B29" w:rsidP="00D35A5A">
      <w:pPr>
        <w:ind w:right="1000"/>
        <w:rPr>
          <w:rFonts w:ascii="Calibri" w:eastAsia="Times New Roman" w:hAnsi="Calibri" w:cs="Calibri"/>
          <w:color w:val="000000"/>
        </w:rPr>
      </w:pPr>
      <w:r>
        <w:rPr>
          <w:rFonts w:ascii="Calibri" w:eastAsia="Times New Roman" w:hAnsi="Calibri" w:cs="Calibri"/>
          <w:color w:val="000000"/>
        </w:rPr>
        <w:t>Mr. Helgerson provided a devotional based on 1 Corinthians 13 focusing on kindness as useful and being of benefit to the receiver</w:t>
      </w:r>
      <w:r w:rsidR="009527BA">
        <w:rPr>
          <w:rFonts w:ascii="Calibri" w:eastAsia="Times New Roman" w:hAnsi="Calibri" w:cs="Calibri"/>
          <w:color w:val="000000"/>
        </w:rPr>
        <w:t xml:space="preserve"> and believing all things as not attributing motives.</w:t>
      </w:r>
    </w:p>
    <w:p w14:paraId="5B907234" w14:textId="4F7A28BB" w:rsidR="009527BA" w:rsidRDefault="009527BA" w:rsidP="00D35A5A">
      <w:pPr>
        <w:ind w:right="1000"/>
        <w:rPr>
          <w:rFonts w:ascii="Calibri" w:eastAsia="Times New Roman" w:hAnsi="Calibri" w:cs="Calibri"/>
          <w:color w:val="000000"/>
        </w:rPr>
      </w:pPr>
    </w:p>
    <w:p w14:paraId="1C7960BB" w14:textId="4A55536B" w:rsidR="009527BA" w:rsidRDefault="009527BA" w:rsidP="00400451">
      <w:pPr>
        <w:ind w:right="1000"/>
        <w:rPr>
          <w:rFonts w:ascii="Calibri" w:eastAsia="Times New Roman" w:hAnsi="Calibri" w:cs="Calibri"/>
          <w:color w:val="000000"/>
        </w:rPr>
      </w:pPr>
      <w:r>
        <w:rPr>
          <w:rFonts w:ascii="Calibri" w:eastAsia="Times New Roman" w:hAnsi="Calibri" w:cs="Calibri"/>
          <w:color w:val="000000"/>
        </w:rPr>
        <w:t>Headmaster Report</w:t>
      </w:r>
      <w:r w:rsidR="00873119">
        <w:rPr>
          <w:rFonts w:ascii="Calibri" w:eastAsia="Times New Roman" w:hAnsi="Calibri" w:cs="Calibri"/>
          <w:color w:val="000000"/>
        </w:rPr>
        <w:t xml:space="preserve"> (see attached)</w:t>
      </w:r>
    </w:p>
    <w:p w14:paraId="411E7C8F" w14:textId="18718326" w:rsidR="009527BA" w:rsidRDefault="009527BA" w:rsidP="00400451">
      <w:pPr>
        <w:pStyle w:val="ListParagraph"/>
        <w:numPr>
          <w:ilvl w:val="0"/>
          <w:numId w:val="1"/>
        </w:numPr>
        <w:ind w:right="1000"/>
        <w:rPr>
          <w:rFonts w:ascii="Times New Roman" w:eastAsia="Times New Roman" w:hAnsi="Times New Roman" w:cs="Times New Roman"/>
        </w:rPr>
      </w:pPr>
      <w:r>
        <w:rPr>
          <w:rFonts w:ascii="Times New Roman" w:eastAsia="Times New Roman" w:hAnsi="Times New Roman" w:cs="Times New Roman"/>
        </w:rPr>
        <w:t xml:space="preserve">Mr. Wuori introduced Marshall </w:t>
      </w:r>
      <w:proofErr w:type="spellStart"/>
      <w:r>
        <w:rPr>
          <w:rFonts w:ascii="Times New Roman" w:eastAsia="Times New Roman" w:hAnsi="Times New Roman" w:cs="Times New Roman"/>
        </w:rPr>
        <w:t>Corrado</w:t>
      </w:r>
      <w:proofErr w:type="spellEnd"/>
      <w:r>
        <w:rPr>
          <w:rFonts w:ascii="Times New Roman" w:eastAsia="Times New Roman" w:hAnsi="Times New Roman" w:cs="Times New Roman"/>
        </w:rPr>
        <w:t xml:space="preserve"> who presented a proposal that his family provide an aide to the </w:t>
      </w:r>
      <w:proofErr w:type="gramStart"/>
      <w:r>
        <w:rPr>
          <w:rFonts w:ascii="Times New Roman" w:eastAsia="Times New Roman" w:hAnsi="Times New Roman" w:cs="Times New Roman"/>
        </w:rPr>
        <w:t>Kindergarten</w:t>
      </w:r>
      <w:proofErr w:type="gramEnd"/>
      <w:r>
        <w:rPr>
          <w:rFonts w:ascii="Times New Roman" w:eastAsia="Times New Roman" w:hAnsi="Times New Roman" w:cs="Times New Roman"/>
        </w:rPr>
        <w:t xml:space="preserve"> classroom in order that his son be able to attend. ($15/hour, 4 hours/day, 5 days/week).  He also provided a potential candidate who is scheduled for an interview at Cornerstone on Tuesday.</w:t>
      </w:r>
    </w:p>
    <w:p w14:paraId="55C110CF" w14:textId="471D8BEC" w:rsidR="009527BA" w:rsidRDefault="009527BA" w:rsidP="00400451">
      <w:pPr>
        <w:pStyle w:val="ListParagraph"/>
        <w:numPr>
          <w:ilvl w:val="0"/>
          <w:numId w:val="1"/>
        </w:numPr>
        <w:ind w:right="1000"/>
        <w:rPr>
          <w:rFonts w:ascii="Times New Roman" w:eastAsia="Times New Roman" w:hAnsi="Times New Roman" w:cs="Times New Roman"/>
        </w:rPr>
      </w:pPr>
      <w:r>
        <w:rPr>
          <w:rFonts w:ascii="Times New Roman" w:eastAsia="Times New Roman" w:hAnsi="Times New Roman" w:cs="Times New Roman"/>
        </w:rPr>
        <w:t>Mr. Wuori has begun the process of posting jobs for 2022/2023 with ASCI and Christian colleges.</w:t>
      </w:r>
    </w:p>
    <w:p w14:paraId="538DC615" w14:textId="1C28F7F6" w:rsidR="009527BA" w:rsidRDefault="009527BA" w:rsidP="00400451">
      <w:pPr>
        <w:pStyle w:val="ListParagraph"/>
        <w:numPr>
          <w:ilvl w:val="0"/>
          <w:numId w:val="1"/>
        </w:numPr>
        <w:ind w:right="1000"/>
        <w:rPr>
          <w:rFonts w:ascii="Times New Roman" w:eastAsia="Times New Roman" w:hAnsi="Times New Roman" w:cs="Times New Roman"/>
        </w:rPr>
      </w:pPr>
      <w:r>
        <w:rPr>
          <w:rFonts w:ascii="Times New Roman" w:eastAsia="Times New Roman" w:hAnsi="Times New Roman" w:cs="Times New Roman"/>
        </w:rPr>
        <w:t xml:space="preserve">Denise Colcord has volunteered to train the elementary teachers in effective use of </w:t>
      </w:r>
      <w:proofErr w:type="spellStart"/>
      <w:r>
        <w:rPr>
          <w:rFonts w:ascii="Times New Roman" w:eastAsia="Times New Roman" w:hAnsi="Times New Roman" w:cs="Times New Roman"/>
        </w:rPr>
        <w:t>Fundations</w:t>
      </w:r>
      <w:proofErr w:type="spellEnd"/>
      <w:r w:rsidR="00400451">
        <w:rPr>
          <w:rFonts w:ascii="Times New Roman" w:eastAsia="Times New Roman" w:hAnsi="Times New Roman" w:cs="Times New Roman"/>
        </w:rPr>
        <w:t xml:space="preserve"> (phonics curriculum).</w:t>
      </w:r>
    </w:p>
    <w:p w14:paraId="2CB62CCB" w14:textId="4F114D4C" w:rsidR="00873119" w:rsidRDefault="00873119" w:rsidP="00400451">
      <w:pPr>
        <w:pStyle w:val="ListParagraph"/>
        <w:numPr>
          <w:ilvl w:val="0"/>
          <w:numId w:val="1"/>
        </w:numPr>
        <w:ind w:right="1000"/>
        <w:rPr>
          <w:rFonts w:ascii="Times New Roman" w:eastAsia="Times New Roman" w:hAnsi="Times New Roman" w:cs="Times New Roman"/>
        </w:rPr>
      </w:pPr>
      <w:r>
        <w:rPr>
          <w:rFonts w:ascii="Times New Roman" w:eastAsia="Times New Roman" w:hAnsi="Times New Roman" w:cs="Times New Roman"/>
        </w:rPr>
        <w:t xml:space="preserve">A student received a 1-day suspension from school </w:t>
      </w:r>
      <w:proofErr w:type="gramStart"/>
      <w:r>
        <w:rPr>
          <w:rFonts w:ascii="Times New Roman" w:eastAsia="Times New Roman" w:hAnsi="Times New Roman" w:cs="Times New Roman"/>
        </w:rPr>
        <w:t>as a consequence</w:t>
      </w:r>
      <w:proofErr w:type="gramEnd"/>
      <w:r>
        <w:rPr>
          <w:rFonts w:ascii="Times New Roman" w:eastAsia="Times New Roman" w:hAnsi="Times New Roman" w:cs="Times New Roman"/>
        </w:rPr>
        <w:t xml:space="preserve"> for aggressive behavior.</w:t>
      </w:r>
    </w:p>
    <w:p w14:paraId="65CF4F53" w14:textId="0C2CEB77" w:rsidR="00873119" w:rsidRPr="00400451" w:rsidRDefault="00873119" w:rsidP="00400451">
      <w:pPr>
        <w:pStyle w:val="ListParagraph"/>
        <w:numPr>
          <w:ilvl w:val="0"/>
          <w:numId w:val="1"/>
        </w:numPr>
        <w:ind w:right="1000"/>
        <w:rPr>
          <w:rFonts w:ascii="Times New Roman" w:eastAsia="Times New Roman" w:hAnsi="Times New Roman" w:cs="Times New Roman"/>
          <w:b/>
          <w:bCs/>
        </w:rPr>
      </w:pPr>
      <w:r>
        <w:rPr>
          <w:rFonts w:ascii="Times New Roman" w:eastAsia="Times New Roman" w:hAnsi="Times New Roman" w:cs="Times New Roman"/>
        </w:rPr>
        <w:t xml:space="preserve">Mr. Wuori shared a proposed tuition policy.  </w:t>
      </w:r>
      <w:r w:rsidRPr="00400451">
        <w:rPr>
          <w:rFonts w:ascii="Times New Roman" w:eastAsia="Times New Roman" w:hAnsi="Times New Roman" w:cs="Times New Roman"/>
          <w:b/>
          <w:bCs/>
        </w:rPr>
        <w:t>Mr. Buckley made a motion seconded by Mrs. Harding to adopt this policy with the change of faculty discount to 85% of current tuition.  Motion passed unanimously.</w:t>
      </w:r>
    </w:p>
    <w:p w14:paraId="5D2D819C" w14:textId="17C84262" w:rsidR="00D35A5A" w:rsidRPr="00257AFA" w:rsidRDefault="00873119" w:rsidP="00400451">
      <w:pPr>
        <w:pStyle w:val="ListParagraph"/>
        <w:numPr>
          <w:ilvl w:val="0"/>
          <w:numId w:val="1"/>
        </w:numPr>
        <w:ind w:right="1000"/>
      </w:pPr>
      <w:r w:rsidRPr="00873119">
        <w:rPr>
          <w:rFonts w:ascii="Times New Roman" w:eastAsia="Times New Roman" w:hAnsi="Times New Roman" w:cs="Times New Roman"/>
        </w:rPr>
        <w:t xml:space="preserve">Mr. Wuori initiated a discussion about </w:t>
      </w:r>
      <w:r w:rsidR="00257AFA">
        <w:rPr>
          <w:rFonts w:ascii="Times New Roman" w:eastAsia="Times New Roman" w:hAnsi="Times New Roman" w:cs="Times New Roman"/>
        </w:rPr>
        <w:t xml:space="preserve">extending </w:t>
      </w:r>
      <w:r w:rsidRPr="00873119">
        <w:rPr>
          <w:rFonts w:ascii="Times New Roman" w:eastAsia="Times New Roman" w:hAnsi="Times New Roman" w:cs="Times New Roman"/>
        </w:rPr>
        <w:t xml:space="preserve">the length of contract for </w:t>
      </w:r>
      <w:r>
        <w:rPr>
          <w:rFonts w:ascii="Times New Roman" w:eastAsia="Times New Roman" w:hAnsi="Times New Roman" w:cs="Times New Roman"/>
        </w:rPr>
        <w:t>the principal /academic dean position</w:t>
      </w:r>
      <w:r w:rsidR="00257AFA">
        <w:rPr>
          <w:rFonts w:ascii="Times New Roman" w:eastAsia="Times New Roman" w:hAnsi="Times New Roman" w:cs="Times New Roman"/>
        </w:rPr>
        <w:t xml:space="preserve"> to 11 months.  </w:t>
      </w:r>
    </w:p>
    <w:p w14:paraId="78A755E2" w14:textId="74012DAF" w:rsidR="00257AFA" w:rsidRPr="00257AFA" w:rsidRDefault="00257AFA" w:rsidP="00400451">
      <w:pPr>
        <w:pStyle w:val="ListParagraph"/>
        <w:numPr>
          <w:ilvl w:val="0"/>
          <w:numId w:val="1"/>
        </w:numPr>
        <w:ind w:right="1000"/>
      </w:pPr>
      <w:r>
        <w:rPr>
          <w:rFonts w:ascii="Times New Roman" w:eastAsia="Times New Roman" w:hAnsi="Times New Roman" w:cs="Times New Roman"/>
        </w:rPr>
        <w:t xml:space="preserve">Apartments:  The roof repair did not work.  </w:t>
      </w:r>
      <w:r w:rsidRPr="00400451">
        <w:rPr>
          <w:rFonts w:ascii="Times New Roman" w:eastAsia="Times New Roman" w:hAnsi="Times New Roman" w:cs="Times New Roman"/>
          <w:b/>
          <w:bCs/>
        </w:rPr>
        <w:t>Mr. Colcord made a motion seconded by Ms. Hyatt to expend $18,000 to replace that roof as quickly as possible.  Motion passed unanimously.</w:t>
      </w:r>
      <w:r>
        <w:rPr>
          <w:rFonts w:ascii="Times New Roman" w:eastAsia="Times New Roman" w:hAnsi="Times New Roman" w:cs="Times New Roman"/>
        </w:rPr>
        <w:t xml:space="preserve">  The tenants in Apt. 2 are expected to receive an eviction notice this week.</w:t>
      </w:r>
    </w:p>
    <w:p w14:paraId="514911B8" w14:textId="66DD0DE7" w:rsidR="00257AFA" w:rsidRDefault="00257AFA" w:rsidP="00400451">
      <w:pPr>
        <w:pStyle w:val="ListParagraph"/>
        <w:numPr>
          <w:ilvl w:val="0"/>
          <w:numId w:val="1"/>
        </w:numPr>
        <w:ind w:right="1000"/>
        <w:rPr>
          <w:b/>
          <w:bCs/>
        </w:rPr>
      </w:pPr>
      <w:r w:rsidRPr="00400451">
        <w:rPr>
          <w:b/>
          <w:bCs/>
        </w:rPr>
        <w:t xml:space="preserve">Based on Mr. </w:t>
      </w:r>
      <w:proofErr w:type="spellStart"/>
      <w:r w:rsidRPr="00400451">
        <w:rPr>
          <w:b/>
          <w:bCs/>
        </w:rPr>
        <w:t>Wuori’s</w:t>
      </w:r>
      <w:proofErr w:type="spellEnd"/>
      <w:r w:rsidRPr="00400451">
        <w:rPr>
          <w:b/>
          <w:bCs/>
        </w:rPr>
        <w:t xml:space="preserve"> recommendation, Ms. Hyatt made a motion seconded by Mr. Colcord to </w:t>
      </w:r>
      <w:r w:rsidR="00400451" w:rsidRPr="00400451">
        <w:rPr>
          <w:b/>
          <w:bCs/>
        </w:rPr>
        <w:t>expend $3,000 to provide year-end bonuses to staff ($250 for fulltime and $125 for parttime)</w:t>
      </w:r>
      <w:r w:rsidR="00400451">
        <w:rPr>
          <w:b/>
          <w:bCs/>
        </w:rPr>
        <w:t>.</w:t>
      </w:r>
      <w:r w:rsidR="00400451" w:rsidRPr="00400451">
        <w:rPr>
          <w:b/>
          <w:bCs/>
        </w:rPr>
        <w:t xml:space="preserve">  Motion passed unanimously.</w:t>
      </w:r>
    </w:p>
    <w:p w14:paraId="496B4609" w14:textId="4763787A" w:rsidR="00400451" w:rsidRDefault="000D7271" w:rsidP="00400451">
      <w:pPr>
        <w:pStyle w:val="ListParagraph"/>
        <w:numPr>
          <w:ilvl w:val="0"/>
          <w:numId w:val="1"/>
        </w:numPr>
        <w:ind w:right="1000"/>
      </w:pPr>
      <w:r w:rsidRPr="000D7271">
        <w:t>Mr. Wuori presented a proposed budget for 2022/2023.  Figures are based on an anticipated enrollment of 81 students and would result in a net income of less than $1,000.  Board will review this proposal for vote in January.</w:t>
      </w:r>
    </w:p>
    <w:p w14:paraId="4E11B031" w14:textId="447CAE03" w:rsidR="000D7271" w:rsidRDefault="000D7271" w:rsidP="000D7271">
      <w:pPr>
        <w:ind w:right="1000"/>
      </w:pPr>
      <w:r>
        <w:lastRenderedPageBreak/>
        <w:t xml:space="preserve">Community Outreach Update:  Mrs. Harding reported that the Christmas tree she and </w:t>
      </w:r>
      <w:r w:rsidR="008715E8">
        <w:t>Sandy Brown installed at the Wolfeboro Festival of Trees is beautiful and asserts CCA presence in the community.  She recommends that this event as well as participation in the Wolfeboro parades (July 4 and Christmas), Veteran’s Day, Canned Food Drive become annual events to promote the school.  She agreed to make this an action item and to include these in the Board calendar of monthly tasks.</w:t>
      </w:r>
    </w:p>
    <w:p w14:paraId="7E2C7583" w14:textId="0AA52D49" w:rsidR="008715E8" w:rsidRDefault="008715E8" w:rsidP="000D7271">
      <w:pPr>
        <w:ind w:right="1000"/>
      </w:pPr>
    </w:p>
    <w:p w14:paraId="7DC70562" w14:textId="12749528" w:rsidR="008715E8" w:rsidRDefault="008715E8" w:rsidP="000D7271">
      <w:pPr>
        <w:ind w:right="1000"/>
      </w:pPr>
      <w:r>
        <w:t xml:space="preserve">Fundraising Committee:  The Annual Report has been published and is being mailed to former donors and current enrollees along with an appeal letter </w:t>
      </w:r>
      <w:r w:rsidR="0059665D">
        <w:t>for the Matching Grant immediately.</w:t>
      </w:r>
    </w:p>
    <w:p w14:paraId="1D8AC812" w14:textId="702A1847" w:rsidR="0059665D" w:rsidRDefault="0059665D" w:rsidP="000D7271">
      <w:pPr>
        <w:ind w:right="1000"/>
      </w:pPr>
    </w:p>
    <w:p w14:paraId="19F24F69" w14:textId="4F24D218" w:rsidR="0059665D" w:rsidRDefault="0059665D" w:rsidP="000D7271">
      <w:pPr>
        <w:ind w:right="1000"/>
      </w:pPr>
      <w:r>
        <w:t>Public Comment:  None</w:t>
      </w:r>
    </w:p>
    <w:p w14:paraId="529CCBFE" w14:textId="644AB0FA" w:rsidR="0059665D" w:rsidRDefault="0059665D" w:rsidP="000D7271">
      <w:pPr>
        <w:ind w:right="1000"/>
      </w:pPr>
    </w:p>
    <w:p w14:paraId="7C04E645" w14:textId="77777777" w:rsidR="0059665D" w:rsidRDefault="0059665D" w:rsidP="000D7271">
      <w:pPr>
        <w:ind w:right="1000"/>
      </w:pPr>
      <w:r>
        <w:t>At 8:04, Mr. Beam adjourned the Public Meeting with prayer.  The Board reconvened to Non-Public meeting.</w:t>
      </w:r>
    </w:p>
    <w:p w14:paraId="030DE3C7" w14:textId="77777777" w:rsidR="0059665D" w:rsidRDefault="0059665D" w:rsidP="000D7271">
      <w:pPr>
        <w:ind w:right="1000"/>
      </w:pPr>
    </w:p>
    <w:p w14:paraId="0FF82A0C" w14:textId="70B6E3AA" w:rsidR="004A413C" w:rsidRDefault="004A413C" w:rsidP="004A413C">
      <w:pPr>
        <w:ind w:right="1000"/>
      </w:pPr>
      <w:r>
        <w:t>Respectfully submitted,</w:t>
      </w:r>
    </w:p>
    <w:p w14:paraId="3348DF34" w14:textId="0DA79DD8" w:rsidR="004A413C" w:rsidRDefault="004A413C" w:rsidP="004A413C">
      <w:pPr>
        <w:ind w:right="1000"/>
      </w:pPr>
    </w:p>
    <w:p w14:paraId="725F13AC" w14:textId="55AA5A50" w:rsidR="004A413C" w:rsidRDefault="004A413C" w:rsidP="004A413C">
      <w:pPr>
        <w:ind w:right="1000"/>
      </w:pPr>
      <w:r>
        <w:t>Cynthia L. Hyatt</w:t>
      </w:r>
    </w:p>
    <w:p w14:paraId="035790D9" w14:textId="57745931" w:rsidR="004A413C" w:rsidRDefault="004A413C" w:rsidP="004A413C">
      <w:pPr>
        <w:ind w:right="1000"/>
      </w:pPr>
      <w:r>
        <w:t>Secretary</w:t>
      </w:r>
    </w:p>
    <w:p w14:paraId="258E87C4" w14:textId="67FB314F" w:rsidR="00281BC5" w:rsidRDefault="00281BC5" w:rsidP="004A413C">
      <w:pPr>
        <w:ind w:right="1000"/>
      </w:pPr>
    </w:p>
    <w:p w14:paraId="701ACDA5" w14:textId="77777777" w:rsidR="00281BC5" w:rsidRPr="00281BC5" w:rsidRDefault="00281BC5" w:rsidP="00281BC5">
      <w:pPr>
        <w:rPr>
          <w:rFonts w:ascii="Times New Roman" w:eastAsia="Times New Roman" w:hAnsi="Times New Roman" w:cs="Times New Roman"/>
        </w:rPr>
      </w:pPr>
      <w:r>
        <w:br w:type="page"/>
      </w:r>
    </w:p>
    <w:p w14:paraId="064E6430" w14:textId="77777777" w:rsidR="00281BC5" w:rsidRDefault="00281BC5" w:rsidP="00281BC5">
      <w:pPr>
        <w:rPr>
          <w:rFonts w:ascii="Times New Roman" w:hAnsi="Times New Roman" w:cs="Times New Roman"/>
        </w:rPr>
      </w:pPr>
      <w:r>
        <w:rPr>
          <w:rFonts w:ascii="Times New Roman" w:hAnsi="Times New Roman" w:cs="Times New Roman"/>
        </w:rPr>
        <w:lastRenderedPageBreak/>
        <w:t>December 2021</w:t>
      </w:r>
    </w:p>
    <w:p w14:paraId="086633BF" w14:textId="77777777" w:rsidR="00281BC5" w:rsidRDefault="00281BC5" w:rsidP="00281BC5">
      <w:pPr>
        <w:rPr>
          <w:rFonts w:ascii="Times New Roman" w:hAnsi="Times New Roman" w:cs="Times New Roman"/>
        </w:rPr>
      </w:pPr>
      <w:r>
        <w:rPr>
          <w:rFonts w:ascii="Times New Roman" w:hAnsi="Times New Roman" w:cs="Times New Roman"/>
        </w:rPr>
        <w:t>Headmaster’s Report</w:t>
      </w:r>
    </w:p>
    <w:p w14:paraId="53DBE39A" w14:textId="77777777" w:rsidR="00281BC5" w:rsidRDefault="00281BC5" w:rsidP="00281BC5">
      <w:pPr>
        <w:rPr>
          <w:rFonts w:ascii="Times New Roman" w:hAnsi="Times New Roman" w:cs="Times New Roman"/>
        </w:rPr>
      </w:pPr>
    </w:p>
    <w:p w14:paraId="35B77425" w14:textId="77777777" w:rsidR="00281BC5" w:rsidRPr="00B34DBD" w:rsidRDefault="00281BC5" w:rsidP="00281BC5">
      <w:pPr>
        <w:rPr>
          <w:rFonts w:ascii="Times New Roman" w:hAnsi="Times New Roman" w:cs="Times New Roman"/>
          <w:b/>
          <w:bCs/>
        </w:rPr>
      </w:pPr>
      <w:r w:rsidRPr="00B34DBD">
        <w:rPr>
          <w:rFonts w:ascii="Times New Roman" w:hAnsi="Times New Roman" w:cs="Times New Roman"/>
          <w:b/>
          <w:bCs/>
        </w:rPr>
        <w:t>INFORMATIONAL</w:t>
      </w:r>
    </w:p>
    <w:p w14:paraId="59EF8A2E" w14:textId="77777777" w:rsidR="00281BC5" w:rsidRDefault="00281BC5" w:rsidP="00281BC5">
      <w:pPr>
        <w:rPr>
          <w:rFonts w:ascii="Times New Roman" w:hAnsi="Times New Roman" w:cs="Times New Roman"/>
        </w:rPr>
      </w:pPr>
    </w:p>
    <w:p w14:paraId="5594DF46" w14:textId="77777777" w:rsidR="00281BC5" w:rsidRPr="00B34DBD" w:rsidRDefault="00281BC5" w:rsidP="00281BC5">
      <w:pPr>
        <w:rPr>
          <w:rFonts w:ascii="Times New Roman" w:hAnsi="Times New Roman" w:cs="Times New Roman"/>
          <w:b/>
          <w:bCs/>
        </w:rPr>
      </w:pPr>
      <w:r w:rsidRPr="00B34DBD">
        <w:rPr>
          <w:rFonts w:ascii="Times New Roman" w:hAnsi="Times New Roman" w:cs="Times New Roman"/>
          <w:b/>
          <w:bCs/>
        </w:rPr>
        <w:t>Upcoming Events</w:t>
      </w:r>
    </w:p>
    <w:p w14:paraId="4B467518" w14:textId="77777777" w:rsidR="00281BC5" w:rsidRDefault="00281BC5" w:rsidP="00281BC5">
      <w:pPr>
        <w:rPr>
          <w:rFonts w:ascii="Times New Roman" w:hAnsi="Times New Roman" w:cs="Times New Roman"/>
        </w:rPr>
      </w:pPr>
      <w:r>
        <w:rPr>
          <w:rFonts w:ascii="Times New Roman" w:hAnsi="Times New Roman" w:cs="Times New Roman"/>
        </w:rPr>
        <w:t>Dec. 17: Christmas concert at FCCO at 6:00 PM</w:t>
      </w:r>
    </w:p>
    <w:p w14:paraId="6906EC70" w14:textId="77777777" w:rsidR="00281BC5" w:rsidRDefault="00281BC5" w:rsidP="00281BC5">
      <w:pPr>
        <w:rPr>
          <w:rFonts w:ascii="Times New Roman" w:hAnsi="Times New Roman" w:cs="Times New Roman"/>
        </w:rPr>
      </w:pPr>
      <w:r>
        <w:rPr>
          <w:rFonts w:ascii="Times New Roman" w:hAnsi="Times New Roman" w:cs="Times New Roman"/>
        </w:rPr>
        <w:t>Wolfeboro festival of trees</w:t>
      </w:r>
    </w:p>
    <w:p w14:paraId="49A972E8" w14:textId="77777777" w:rsidR="00281BC5" w:rsidRDefault="00281BC5" w:rsidP="00281BC5">
      <w:pPr>
        <w:rPr>
          <w:rFonts w:ascii="Times New Roman" w:hAnsi="Times New Roman" w:cs="Times New Roman"/>
        </w:rPr>
      </w:pPr>
      <w:r>
        <w:rPr>
          <w:rFonts w:ascii="Times New Roman" w:hAnsi="Times New Roman" w:cs="Times New Roman"/>
        </w:rPr>
        <w:t>Dec. 23 - Jan. 2: Winter Break</w:t>
      </w:r>
    </w:p>
    <w:p w14:paraId="04AA0F8B" w14:textId="77777777" w:rsidR="00281BC5" w:rsidRDefault="00281BC5" w:rsidP="00281BC5">
      <w:pPr>
        <w:rPr>
          <w:rFonts w:ascii="Times New Roman" w:hAnsi="Times New Roman" w:cs="Times New Roman"/>
        </w:rPr>
      </w:pPr>
    </w:p>
    <w:p w14:paraId="0B22F222" w14:textId="77777777" w:rsidR="00281BC5" w:rsidRPr="00116B87" w:rsidRDefault="00281BC5" w:rsidP="00281BC5">
      <w:pPr>
        <w:rPr>
          <w:rFonts w:ascii="Times New Roman" w:hAnsi="Times New Roman" w:cs="Times New Roman"/>
          <w:b/>
          <w:bCs/>
        </w:rPr>
      </w:pPr>
      <w:r w:rsidRPr="00116B87">
        <w:rPr>
          <w:rFonts w:ascii="Times New Roman" w:hAnsi="Times New Roman" w:cs="Times New Roman"/>
          <w:b/>
          <w:bCs/>
        </w:rPr>
        <w:t>Enrollment</w:t>
      </w:r>
    </w:p>
    <w:p w14:paraId="2F77C20C" w14:textId="77777777" w:rsidR="00281BC5" w:rsidRDefault="00281BC5" w:rsidP="00281BC5">
      <w:pPr>
        <w:rPr>
          <w:rFonts w:ascii="Times New Roman" w:hAnsi="Times New Roman" w:cs="Times New Roman"/>
        </w:rPr>
        <w:sectPr w:rsidR="00281BC5" w:rsidSect="00020056">
          <w:pgSz w:w="12240" w:h="15840"/>
          <w:pgMar w:top="1440" w:right="1440" w:bottom="1440" w:left="1440" w:header="720" w:footer="720" w:gutter="0"/>
          <w:cols w:space="720"/>
          <w:docGrid w:linePitch="360"/>
        </w:sectPr>
      </w:pPr>
    </w:p>
    <w:p w14:paraId="56AFC363" w14:textId="34EE27C0" w:rsidR="00281BC5" w:rsidRDefault="00281BC5" w:rsidP="00281BC5">
      <w:pPr>
        <w:rPr>
          <w:rFonts w:ascii="Times New Roman" w:hAnsi="Times New Roman" w:cs="Times New Roman"/>
        </w:rPr>
      </w:pPr>
      <w:r>
        <w:rPr>
          <w:rFonts w:ascii="Times New Roman" w:hAnsi="Times New Roman" w:cs="Times New Roman"/>
        </w:rPr>
        <w:t>Preschool – average of 9 daily</w:t>
      </w:r>
    </w:p>
    <w:p w14:paraId="2FE7A048" w14:textId="77777777" w:rsidR="00281BC5" w:rsidRDefault="00281BC5" w:rsidP="00281BC5">
      <w:pPr>
        <w:rPr>
          <w:rFonts w:ascii="Times New Roman" w:hAnsi="Times New Roman" w:cs="Times New Roman"/>
        </w:rPr>
      </w:pPr>
      <w:r>
        <w:rPr>
          <w:rFonts w:ascii="Times New Roman" w:hAnsi="Times New Roman" w:cs="Times New Roman"/>
        </w:rPr>
        <w:t xml:space="preserve">K – 12 </w:t>
      </w:r>
    </w:p>
    <w:p w14:paraId="63FCB289" w14:textId="77777777" w:rsidR="00281BC5" w:rsidRDefault="00281BC5" w:rsidP="00281BC5">
      <w:pPr>
        <w:rPr>
          <w:rFonts w:ascii="Times New Roman" w:hAnsi="Times New Roman" w:cs="Times New Roman"/>
        </w:rPr>
      </w:pPr>
      <w:r>
        <w:rPr>
          <w:rFonts w:ascii="Times New Roman" w:hAnsi="Times New Roman" w:cs="Times New Roman"/>
        </w:rPr>
        <w:t>1 – 4</w:t>
      </w:r>
    </w:p>
    <w:p w14:paraId="705A1D70" w14:textId="77777777" w:rsidR="00281BC5" w:rsidRDefault="00281BC5" w:rsidP="00281BC5">
      <w:pPr>
        <w:rPr>
          <w:rFonts w:ascii="Times New Roman" w:hAnsi="Times New Roman" w:cs="Times New Roman"/>
        </w:rPr>
      </w:pPr>
      <w:r>
        <w:rPr>
          <w:rFonts w:ascii="Times New Roman" w:hAnsi="Times New Roman" w:cs="Times New Roman"/>
        </w:rPr>
        <w:t>2 – 13</w:t>
      </w:r>
    </w:p>
    <w:p w14:paraId="4C285290" w14:textId="77777777" w:rsidR="00281BC5" w:rsidRDefault="00281BC5" w:rsidP="00281BC5">
      <w:pPr>
        <w:rPr>
          <w:rFonts w:ascii="Times New Roman" w:hAnsi="Times New Roman" w:cs="Times New Roman"/>
        </w:rPr>
      </w:pPr>
      <w:r>
        <w:rPr>
          <w:rFonts w:ascii="Times New Roman" w:hAnsi="Times New Roman" w:cs="Times New Roman"/>
        </w:rPr>
        <w:t>3 – 7</w:t>
      </w:r>
    </w:p>
    <w:p w14:paraId="41F44856" w14:textId="77777777" w:rsidR="00281BC5" w:rsidRDefault="00281BC5" w:rsidP="00281BC5">
      <w:pPr>
        <w:rPr>
          <w:rFonts w:ascii="Times New Roman" w:hAnsi="Times New Roman" w:cs="Times New Roman"/>
        </w:rPr>
      </w:pPr>
      <w:r>
        <w:rPr>
          <w:rFonts w:ascii="Times New Roman" w:hAnsi="Times New Roman" w:cs="Times New Roman"/>
        </w:rPr>
        <w:t>4 – 6</w:t>
      </w:r>
    </w:p>
    <w:p w14:paraId="5387E5E8" w14:textId="77777777" w:rsidR="00281BC5" w:rsidRDefault="00281BC5" w:rsidP="00281BC5">
      <w:pPr>
        <w:rPr>
          <w:rFonts w:ascii="Times New Roman" w:hAnsi="Times New Roman" w:cs="Times New Roman"/>
        </w:rPr>
      </w:pPr>
      <w:r>
        <w:rPr>
          <w:rFonts w:ascii="Times New Roman" w:hAnsi="Times New Roman" w:cs="Times New Roman"/>
        </w:rPr>
        <w:t>5 – 6</w:t>
      </w:r>
    </w:p>
    <w:p w14:paraId="1F8BC6E1" w14:textId="77777777" w:rsidR="00281BC5" w:rsidRDefault="00281BC5" w:rsidP="00281BC5">
      <w:pPr>
        <w:rPr>
          <w:rFonts w:ascii="Times New Roman" w:hAnsi="Times New Roman" w:cs="Times New Roman"/>
        </w:rPr>
      </w:pPr>
      <w:r>
        <w:rPr>
          <w:rFonts w:ascii="Times New Roman" w:hAnsi="Times New Roman" w:cs="Times New Roman"/>
        </w:rPr>
        <w:t>6 – 6</w:t>
      </w:r>
    </w:p>
    <w:p w14:paraId="50597829" w14:textId="77777777" w:rsidR="00281BC5" w:rsidRDefault="00281BC5" w:rsidP="00281BC5">
      <w:pPr>
        <w:rPr>
          <w:rFonts w:ascii="Times New Roman" w:hAnsi="Times New Roman" w:cs="Times New Roman"/>
        </w:rPr>
      </w:pPr>
      <w:r>
        <w:rPr>
          <w:rFonts w:ascii="Times New Roman" w:hAnsi="Times New Roman" w:cs="Times New Roman"/>
        </w:rPr>
        <w:t>7 – 7</w:t>
      </w:r>
    </w:p>
    <w:p w14:paraId="13638F3E" w14:textId="77777777" w:rsidR="00281BC5" w:rsidRDefault="00281BC5" w:rsidP="00281BC5">
      <w:pPr>
        <w:rPr>
          <w:rFonts w:ascii="Times New Roman" w:hAnsi="Times New Roman" w:cs="Times New Roman"/>
        </w:rPr>
      </w:pPr>
      <w:r>
        <w:rPr>
          <w:rFonts w:ascii="Times New Roman" w:hAnsi="Times New Roman" w:cs="Times New Roman"/>
        </w:rPr>
        <w:t>8 – 6</w:t>
      </w:r>
    </w:p>
    <w:p w14:paraId="6D7B08E6" w14:textId="77777777" w:rsidR="00281BC5" w:rsidRDefault="00281BC5" w:rsidP="00281BC5">
      <w:pPr>
        <w:rPr>
          <w:rFonts w:ascii="Times New Roman" w:hAnsi="Times New Roman" w:cs="Times New Roman"/>
        </w:rPr>
      </w:pPr>
      <w:r>
        <w:rPr>
          <w:rFonts w:ascii="Times New Roman" w:hAnsi="Times New Roman" w:cs="Times New Roman"/>
        </w:rPr>
        <w:t>Total: 67</w:t>
      </w:r>
    </w:p>
    <w:p w14:paraId="09C1F0E7" w14:textId="77777777" w:rsidR="00281BC5" w:rsidRDefault="00281BC5" w:rsidP="00281BC5">
      <w:pPr>
        <w:rPr>
          <w:rFonts w:ascii="Times New Roman" w:hAnsi="Times New Roman" w:cs="Times New Roman"/>
        </w:rPr>
        <w:sectPr w:rsidR="00281BC5" w:rsidSect="00281BC5">
          <w:type w:val="continuous"/>
          <w:pgSz w:w="12240" w:h="15840"/>
          <w:pgMar w:top="1440" w:right="1440" w:bottom="1440" w:left="1440" w:header="720" w:footer="720" w:gutter="0"/>
          <w:cols w:num="3" w:space="720"/>
          <w:docGrid w:linePitch="360"/>
        </w:sectPr>
      </w:pPr>
    </w:p>
    <w:p w14:paraId="2411556B" w14:textId="205C2346" w:rsidR="00281BC5" w:rsidRDefault="00281BC5" w:rsidP="00281BC5">
      <w:pPr>
        <w:rPr>
          <w:rFonts w:ascii="Times New Roman" w:hAnsi="Times New Roman" w:cs="Times New Roman"/>
        </w:rPr>
      </w:pPr>
      <w:r>
        <w:rPr>
          <w:rFonts w:ascii="Times New Roman" w:hAnsi="Times New Roman" w:cs="Times New Roman"/>
        </w:rPr>
        <w:t>Preschool enrollment continues its upward trend. One student enrolled in 3</w:t>
      </w:r>
      <w:r w:rsidRPr="00C15AD3">
        <w:rPr>
          <w:rFonts w:ascii="Times New Roman" w:hAnsi="Times New Roman" w:cs="Times New Roman"/>
          <w:vertAlign w:val="superscript"/>
        </w:rPr>
        <w:t>rd</w:t>
      </w:r>
      <w:r>
        <w:rPr>
          <w:rFonts w:ascii="Times New Roman" w:hAnsi="Times New Roman" w:cs="Times New Roman"/>
        </w:rPr>
        <w:t xml:space="preserve"> grade because she received Freedom Account funding. One student withdrew from kindergarten due to numerous behavior reports and our inability to meet his needs or correct the situation despite implementing a rewards program.</w:t>
      </w:r>
    </w:p>
    <w:p w14:paraId="4806B912" w14:textId="77777777" w:rsidR="00281BC5" w:rsidRDefault="00281BC5" w:rsidP="00281BC5">
      <w:pPr>
        <w:rPr>
          <w:rFonts w:ascii="Times New Roman" w:hAnsi="Times New Roman" w:cs="Times New Roman"/>
        </w:rPr>
      </w:pPr>
      <w:r w:rsidRPr="00116B87">
        <w:rPr>
          <w:rFonts w:ascii="Times New Roman" w:hAnsi="Times New Roman" w:cs="Times New Roman"/>
          <w:b/>
          <w:bCs/>
        </w:rPr>
        <w:t>Monthly Financial Report</w:t>
      </w:r>
      <w:r>
        <w:rPr>
          <w:rFonts w:ascii="Times New Roman" w:hAnsi="Times New Roman" w:cs="Times New Roman"/>
        </w:rPr>
        <w:t xml:space="preserve">: </w:t>
      </w:r>
    </w:p>
    <w:p w14:paraId="44F6C127" w14:textId="77777777" w:rsidR="00281BC5" w:rsidRDefault="00281BC5" w:rsidP="00281BC5">
      <w:pPr>
        <w:rPr>
          <w:rFonts w:ascii="Times New Roman" w:hAnsi="Times New Roman" w:cs="Times New Roman"/>
        </w:rPr>
      </w:pPr>
      <w:r>
        <w:rPr>
          <w:rFonts w:ascii="Times New Roman" w:hAnsi="Times New Roman" w:cs="Times New Roman"/>
        </w:rPr>
        <w:t>Numbers are unavailable because the month has not ended.</w:t>
      </w:r>
    </w:p>
    <w:p w14:paraId="495CD84C" w14:textId="77777777" w:rsidR="00281BC5" w:rsidRDefault="00281BC5" w:rsidP="00281BC5">
      <w:pPr>
        <w:rPr>
          <w:rFonts w:ascii="Times New Roman" w:hAnsi="Times New Roman" w:cs="Times New Roman"/>
        </w:rPr>
      </w:pPr>
      <w:r w:rsidRPr="00116B87">
        <w:rPr>
          <w:rFonts w:ascii="Times New Roman" w:hAnsi="Times New Roman" w:cs="Times New Roman"/>
          <w:b/>
          <w:bCs/>
        </w:rPr>
        <w:t>Fundraising</w:t>
      </w:r>
      <w:r>
        <w:rPr>
          <w:rFonts w:ascii="Times New Roman" w:hAnsi="Times New Roman" w:cs="Times New Roman"/>
        </w:rPr>
        <w:t xml:space="preserve">: </w:t>
      </w:r>
    </w:p>
    <w:p w14:paraId="09E2C15E" w14:textId="77777777" w:rsidR="00281BC5" w:rsidRDefault="00281BC5" w:rsidP="00281BC5">
      <w:pPr>
        <w:rPr>
          <w:rFonts w:ascii="Times New Roman" w:hAnsi="Times New Roman" w:cs="Times New Roman"/>
        </w:rPr>
      </w:pPr>
      <w:r>
        <w:rPr>
          <w:rFonts w:ascii="Times New Roman" w:hAnsi="Times New Roman" w:cs="Times New Roman"/>
        </w:rPr>
        <w:t>We will receive at least $50,000 over the next several months and we have begun a matching funds campaign. The same donor also delivered 180 quarts of maple syrup to sell for $20 each.</w:t>
      </w:r>
    </w:p>
    <w:p w14:paraId="5B20D9E3" w14:textId="77777777" w:rsidR="00281BC5" w:rsidRDefault="00281BC5" w:rsidP="00281BC5">
      <w:pPr>
        <w:rPr>
          <w:rFonts w:ascii="Times New Roman" w:hAnsi="Times New Roman" w:cs="Times New Roman"/>
        </w:rPr>
      </w:pPr>
      <w:r>
        <w:rPr>
          <w:rFonts w:ascii="Times New Roman" w:hAnsi="Times New Roman" w:cs="Times New Roman"/>
        </w:rPr>
        <w:t xml:space="preserve">Spirit of Life Church, who meets at CCA, will donate 15% of their tithes and offerings to the school. They will also use another 10% to reimburse their members for purchases of school related items. For example, Jack </w:t>
      </w:r>
      <w:proofErr w:type="spellStart"/>
      <w:r>
        <w:rPr>
          <w:rFonts w:ascii="Times New Roman" w:hAnsi="Times New Roman" w:cs="Times New Roman"/>
        </w:rPr>
        <w:t>Oslin</w:t>
      </w:r>
      <w:proofErr w:type="spellEnd"/>
      <w:r>
        <w:rPr>
          <w:rFonts w:ascii="Times New Roman" w:hAnsi="Times New Roman" w:cs="Times New Roman"/>
        </w:rPr>
        <w:t xml:space="preserve"> used his own funds to purchase paint and supplies to paint a middle school classroom. Spirit of Life will reimburse him. Jack </w:t>
      </w:r>
      <w:proofErr w:type="spellStart"/>
      <w:r>
        <w:rPr>
          <w:rFonts w:ascii="Times New Roman" w:hAnsi="Times New Roman" w:cs="Times New Roman"/>
        </w:rPr>
        <w:t>Oslin</w:t>
      </w:r>
      <w:proofErr w:type="spellEnd"/>
      <w:r>
        <w:rPr>
          <w:rFonts w:ascii="Times New Roman" w:hAnsi="Times New Roman" w:cs="Times New Roman"/>
        </w:rPr>
        <w:t xml:space="preserve"> will continue to paint over Christmas break.</w:t>
      </w:r>
    </w:p>
    <w:p w14:paraId="1653AFC9" w14:textId="77777777" w:rsidR="00281BC5" w:rsidRDefault="00281BC5" w:rsidP="00281BC5">
      <w:pPr>
        <w:rPr>
          <w:rFonts w:ascii="Times New Roman" w:hAnsi="Times New Roman" w:cs="Times New Roman"/>
        </w:rPr>
      </w:pPr>
      <w:r w:rsidRPr="00116B87">
        <w:rPr>
          <w:rFonts w:ascii="Times New Roman" w:hAnsi="Times New Roman" w:cs="Times New Roman"/>
          <w:b/>
          <w:bCs/>
        </w:rPr>
        <w:t>New Faculty/Staff</w:t>
      </w:r>
      <w:r>
        <w:rPr>
          <w:rFonts w:ascii="Times New Roman" w:hAnsi="Times New Roman" w:cs="Times New Roman"/>
        </w:rPr>
        <w:t>:</w:t>
      </w:r>
    </w:p>
    <w:p w14:paraId="238B6F17" w14:textId="77777777" w:rsidR="00281BC5" w:rsidRDefault="00281BC5" w:rsidP="00281BC5">
      <w:pPr>
        <w:rPr>
          <w:rFonts w:ascii="Times New Roman" w:hAnsi="Times New Roman" w:cs="Times New Roman"/>
        </w:rPr>
      </w:pPr>
      <w:r>
        <w:rPr>
          <w:rFonts w:ascii="Times New Roman" w:hAnsi="Times New Roman" w:cs="Times New Roman"/>
        </w:rPr>
        <w:t>We have an exceptional candidate interested in our office manager position.</w:t>
      </w:r>
    </w:p>
    <w:p w14:paraId="37317A41" w14:textId="77777777" w:rsidR="00281BC5" w:rsidRDefault="00281BC5" w:rsidP="00281BC5">
      <w:pPr>
        <w:rPr>
          <w:rFonts w:ascii="Times New Roman" w:hAnsi="Times New Roman" w:cs="Times New Roman"/>
        </w:rPr>
      </w:pPr>
      <w:r>
        <w:rPr>
          <w:rFonts w:ascii="Times New Roman" w:hAnsi="Times New Roman" w:cs="Times New Roman"/>
        </w:rPr>
        <w:t>Graduating seniors and teachers changing jobs begin to look for employment during winter break. I will place ads on ACSI for our open positions for the 2022-23 school year.</w:t>
      </w:r>
    </w:p>
    <w:p w14:paraId="002BF299" w14:textId="77777777" w:rsidR="00281BC5" w:rsidRDefault="00281BC5" w:rsidP="00281BC5">
      <w:pPr>
        <w:rPr>
          <w:rFonts w:ascii="Times New Roman" w:hAnsi="Times New Roman" w:cs="Times New Roman"/>
        </w:rPr>
      </w:pPr>
      <w:r>
        <w:rPr>
          <w:rFonts w:ascii="Times New Roman" w:hAnsi="Times New Roman" w:cs="Times New Roman"/>
        </w:rPr>
        <w:t>Sledding Hill and Ball Field: I met with our neighbor and a forester. Our neighbor will allow us to cross over onto his land by up to 50 feet to extract timber. He did this with the agreement that if in the future he decides to extract timber, CCA will allow him to cross over onto our land by up to 50 feet. The logger may begin around December 1.</w:t>
      </w:r>
    </w:p>
    <w:p w14:paraId="31068909" w14:textId="77777777" w:rsidR="00281BC5" w:rsidRDefault="00281BC5" w:rsidP="00281BC5">
      <w:pPr>
        <w:rPr>
          <w:rFonts w:ascii="Times New Roman" w:hAnsi="Times New Roman" w:cs="Times New Roman"/>
        </w:rPr>
      </w:pPr>
    </w:p>
    <w:p w14:paraId="62C3F39D" w14:textId="77777777" w:rsidR="00281BC5" w:rsidRPr="006522A9" w:rsidRDefault="00281BC5" w:rsidP="00281BC5">
      <w:pPr>
        <w:rPr>
          <w:rFonts w:ascii="Times New Roman" w:hAnsi="Times New Roman" w:cs="Times New Roman"/>
          <w:b/>
          <w:bCs/>
        </w:rPr>
      </w:pPr>
      <w:r w:rsidRPr="006522A9">
        <w:rPr>
          <w:rFonts w:ascii="Times New Roman" w:hAnsi="Times New Roman" w:cs="Times New Roman"/>
          <w:b/>
          <w:bCs/>
        </w:rPr>
        <w:t>PROCEDURAL:</w:t>
      </w:r>
    </w:p>
    <w:p w14:paraId="1265B1FE" w14:textId="77777777" w:rsidR="00281BC5" w:rsidRDefault="00281BC5" w:rsidP="00281BC5">
      <w:pPr>
        <w:rPr>
          <w:rFonts w:ascii="Times New Roman" w:hAnsi="Times New Roman" w:cs="Times New Roman"/>
        </w:rPr>
      </w:pPr>
      <w:r>
        <w:rPr>
          <w:rFonts w:ascii="Times New Roman" w:hAnsi="Times New Roman" w:cs="Times New Roman"/>
        </w:rPr>
        <w:t>1.2022-23 Budget Review</w:t>
      </w:r>
    </w:p>
    <w:p w14:paraId="626A1C96" w14:textId="77777777" w:rsidR="00281BC5" w:rsidRDefault="00281BC5" w:rsidP="00281BC5">
      <w:pPr>
        <w:rPr>
          <w:rFonts w:ascii="Times New Roman" w:hAnsi="Times New Roman" w:cs="Times New Roman"/>
        </w:rPr>
      </w:pPr>
      <w:r>
        <w:rPr>
          <w:rFonts w:ascii="Times New Roman" w:hAnsi="Times New Roman" w:cs="Times New Roman"/>
        </w:rPr>
        <w:t>2.Principal: Is the principal an administrative role like the headmaster with the same allotted vacation time?</w:t>
      </w:r>
    </w:p>
    <w:p w14:paraId="1BD792FE" w14:textId="77777777" w:rsidR="00281BC5" w:rsidRDefault="00281BC5" w:rsidP="00281BC5">
      <w:pPr>
        <w:rPr>
          <w:rFonts w:ascii="Times New Roman" w:hAnsi="Times New Roman" w:cs="Times New Roman"/>
        </w:rPr>
      </w:pPr>
      <w:r>
        <w:rPr>
          <w:rFonts w:ascii="Times New Roman" w:hAnsi="Times New Roman" w:cs="Times New Roman"/>
        </w:rPr>
        <w:t>3.Financial Aid Policy Review: See attached.</w:t>
      </w:r>
    </w:p>
    <w:p w14:paraId="382ECE59" w14:textId="77777777" w:rsidR="00281BC5" w:rsidRDefault="00281BC5" w:rsidP="00281BC5">
      <w:pPr>
        <w:rPr>
          <w:rFonts w:ascii="Times New Roman" w:hAnsi="Times New Roman" w:cs="Times New Roman"/>
        </w:rPr>
      </w:pPr>
      <w:r>
        <w:rPr>
          <w:rFonts w:ascii="Times New Roman" w:hAnsi="Times New Roman" w:cs="Times New Roman"/>
        </w:rPr>
        <w:t xml:space="preserve">4.Adam Dow’s office will send a proposal for the sale of the apartments. Review and determine sale price. Begin conversations on what to include in the condominium documents. </w:t>
      </w:r>
    </w:p>
    <w:p w14:paraId="0BC8D520" w14:textId="4F5024E8" w:rsidR="00281BC5" w:rsidRPr="000D7271" w:rsidRDefault="00281BC5" w:rsidP="00281BC5"/>
    <w:sectPr w:rsidR="00281BC5" w:rsidRPr="000D7271" w:rsidSect="00281BC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339E"/>
    <w:multiLevelType w:val="hybridMultilevel"/>
    <w:tmpl w:val="DF3A379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499C30EF"/>
    <w:multiLevelType w:val="hybridMultilevel"/>
    <w:tmpl w:val="DD443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5A"/>
    <w:rsid w:val="00020056"/>
    <w:rsid w:val="000D7271"/>
    <w:rsid w:val="00257AFA"/>
    <w:rsid w:val="00281BC5"/>
    <w:rsid w:val="003A47DC"/>
    <w:rsid w:val="00400451"/>
    <w:rsid w:val="00441465"/>
    <w:rsid w:val="004A413C"/>
    <w:rsid w:val="0059665D"/>
    <w:rsid w:val="008715E8"/>
    <w:rsid w:val="00873119"/>
    <w:rsid w:val="009527BA"/>
    <w:rsid w:val="00B67B29"/>
    <w:rsid w:val="00D35A5A"/>
    <w:rsid w:val="00D9655A"/>
    <w:rsid w:val="00DE0DE4"/>
    <w:rsid w:val="00E67DB4"/>
    <w:rsid w:val="00EB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DC14"/>
  <w15:chartTrackingRefBased/>
  <w15:docId w15:val="{573BBE8A-9A79-9849-AE7B-AEF3C15B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73663">
      <w:bodyDiv w:val="1"/>
      <w:marLeft w:val="0"/>
      <w:marRight w:val="0"/>
      <w:marTop w:val="0"/>
      <w:marBottom w:val="0"/>
      <w:divBdr>
        <w:top w:val="none" w:sz="0" w:space="0" w:color="auto"/>
        <w:left w:val="none" w:sz="0" w:space="0" w:color="auto"/>
        <w:bottom w:val="none" w:sz="0" w:space="0" w:color="auto"/>
        <w:right w:val="none" w:sz="0" w:space="0" w:color="auto"/>
      </w:divBdr>
    </w:div>
    <w:div w:id="1712875197">
      <w:bodyDiv w:val="1"/>
      <w:marLeft w:val="0"/>
      <w:marRight w:val="0"/>
      <w:marTop w:val="0"/>
      <w:marBottom w:val="0"/>
      <w:divBdr>
        <w:top w:val="none" w:sz="0" w:space="0" w:color="auto"/>
        <w:left w:val="none" w:sz="0" w:space="0" w:color="auto"/>
        <w:bottom w:val="none" w:sz="0" w:space="0" w:color="auto"/>
        <w:right w:val="none" w:sz="0" w:space="0" w:color="auto"/>
      </w:divBdr>
    </w:div>
    <w:div w:id="18300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Hyatt</dc:creator>
  <cp:keywords/>
  <dc:description/>
  <cp:lastModifiedBy>Stephen Wuori</cp:lastModifiedBy>
  <cp:revision>2</cp:revision>
  <dcterms:created xsi:type="dcterms:W3CDTF">2022-02-23T16:20:00Z</dcterms:created>
  <dcterms:modified xsi:type="dcterms:W3CDTF">2022-02-23T16:20:00Z</dcterms:modified>
</cp:coreProperties>
</file>