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9012" w14:textId="77777777" w:rsidR="00A920D7" w:rsidRPr="00D12F9E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D12F9E">
        <w:rPr>
          <w:rFonts w:ascii="Arial" w:hAnsi="Arial" w:cs="Arial"/>
          <w:b/>
          <w:color w:val="00B0F0"/>
          <w:sz w:val="36"/>
          <w:szCs w:val="36"/>
        </w:rPr>
        <w:t>Weekend Announcements</w:t>
      </w:r>
    </w:p>
    <w:p w14:paraId="3F9AB8A3" w14:textId="3014255C" w:rsidR="00A920D7" w:rsidRDefault="00E62FD2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 xml:space="preserve">November </w:t>
      </w:r>
      <w:r w:rsidR="00A83938">
        <w:rPr>
          <w:rFonts w:ascii="Arial" w:hAnsi="Arial" w:cs="Arial"/>
          <w:b/>
          <w:color w:val="00B0F0"/>
          <w:sz w:val="36"/>
          <w:szCs w:val="36"/>
        </w:rPr>
        <w:t>20</w:t>
      </w:r>
      <w:r>
        <w:rPr>
          <w:rFonts w:ascii="Arial" w:hAnsi="Arial" w:cs="Arial"/>
          <w:b/>
          <w:color w:val="00B0F0"/>
          <w:sz w:val="36"/>
          <w:szCs w:val="36"/>
        </w:rPr>
        <w:t xml:space="preserve"> &amp; </w:t>
      </w:r>
      <w:r w:rsidR="00A83938">
        <w:rPr>
          <w:rFonts w:ascii="Arial" w:hAnsi="Arial" w:cs="Arial"/>
          <w:b/>
          <w:color w:val="00B0F0"/>
          <w:sz w:val="36"/>
          <w:szCs w:val="36"/>
        </w:rPr>
        <w:t>21</w:t>
      </w:r>
      <w:r w:rsidR="00B252DD">
        <w:rPr>
          <w:rFonts w:ascii="Arial" w:hAnsi="Arial" w:cs="Arial"/>
          <w:b/>
          <w:color w:val="00B0F0"/>
          <w:sz w:val="36"/>
          <w:szCs w:val="36"/>
        </w:rPr>
        <w:t>, 2021</w:t>
      </w:r>
    </w:p>
    <w:p w14:paraId="2DAA249A" w14:textId="77777777" w:rsidR="00A920D7" w:rsidRPr="00675557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</w:p>
    <w:p w14:paraId="19398DB3" w14:textId="140313D5" w:rsidR="005117AD" w:rsidRDefault="005117AD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4C336590" w14:textId="46A4CBEE" w:rsidR="00936190" w:rsidRDefault="00936190" w:rsidP="00E62FD2">
      <w:pPr>
        <w:spacing w:after="0" w:line="240" w:lineRule="auto"/>
        <w:textAlignment w:val="baseline"/>
        <w:rPr>
          <w:rFonts w:ascii="Arial" w:hAnsi="Arial" w:cs="Arial"/>
          <w:kern w:val="0"/>
          <w:sz w:val="28"/>
          <w:szCs w:val="28"/>
          <w14:ligatures w14:val="none"/>
          <w14:cntxtAlts w14:val="0"/>
        </w:rPr>
      </w:pPr>
      <w:r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 xml:space="preserve">The Blanket Ministry will have a small boutique in the back of the Church after all Masses </w:t>
      </w:r>
      <w:r w:rsidR="00527EBD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this</w:t>
      </w:r>
      <w:r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 xml:space="preserve"> weekend.</w:t>
      </w:r>
    </w:p>
    <w:p w14:paraId="35E1F52D" w14:textId="3EB7352A" w:rsidR="00936190" w:rsidRDefault="00936190" w:rsidP="00E62FD2">
      <w:pPr>
        <w:spacing w:after="0" w:line="240" w:lineRule="auto"/>
        <w:textAlignment w:val="baseline"/>
        <w:rPr>
          <w:rFonts w:ascii="Arial" w:hAnsi="Arial" w:cs="Arial"/>
          <w:kern w:val="0"/>
          <w:sz w:val="28"/>
          <w:szCs w:val="28"/>
          <w14:ligatures w14:val="none"/>
          <w14:cntxtAlts w14:val="0"/>
        </w:rPr>
      </w:pPr>
    </w:p>
    <w:p w14:paraId="157F710A" w14:textId="77777777" w:rsidR="00936190" w:rsidRDefault="00936190" w:rsidP="00E62FD2">
      <w:pPr>
        <w:spacing w:after="0" w:line="240" w:lineRule="auto"/>
        <w:textAlignment w:val="baseline"/>
        <w:rPr>
          <w:rFonts w:ascii="Arial" w:hAnsi="Arial" w:cs="Arial"/>
          <w:kern w:val="0"/>
          <w:sz w:val="28"/>
          <w:szCs w:val="28"/>
          <w14:ligatures w14:val="none"/>
          <w14:cntxtAlts w14:val="0"/>
        </w:rPr>
      </w:pPr>
    </w:p>
    <w:p w14:paraId="2D97968B" w14:textId="432DB942" w:rsidR="00E62FD2" w:rsidRPr="00E62FD2" w:rsidRDefault="00E62FD2" w:rsidP="00E62FD2">
      <w:pPr>
        <w:spacing w:after="0" w:line="240" w:lineRule="auto"/>
        <w:textAlignment w:val="baseline"/>
        <w:rPr>
          <w:rFonts w:ascii="Arial" w:hAnsi="Arial" w:cs="Arial"/>
          <w:kern w:val="0"/>
          <w:sz w:val="28"/>
          <w:szCs w:val="28"/>
          <w14:ligatures w14:val="none"/>
          <w14:cntxtAlts w14:val="0"/>
        </w:rPr>
      </w:pPr>
      <w:r w:rsidRPr="00E62FD2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Germack order forms are available in the Gathering Area.</w:t>
      </w:r>
      <w:r w:rsidR="00EC0B86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 xml:space="preserve">  </w:t>
      </w:r>
      <w:r w:rsidRPr="00E62FD2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Orders with payment (</w:t>
      </w:r>
      <w:r w:rsidRPr="00E62FD2">
        <w:rPr>
          <w:rFonts w:ascii="Arial" w:hAnsi="Arial" w:cs="Arial"/>
          <w:b/>
          <w:bCs/>
          <w:kern w:val="0"/>
          <w:sz w:val="28"/>
          <w:szCs w:val="28"/>
          <w14:ligatures w14:val="none"/>
          <w14:cntxtAlts w14:val="0"/>
        </w:rPr>
        <w:t>check preferred</w:t>
      </w:r>
      <w:r w:rsidRPr="00E62FD2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)</w:t>
      </w:r>
      <w:r w:rsidR="00EC0B86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 xml:space="preserve"> are due </w:t>
      </w:r>
      <w:r w:rsidR="001C663E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this weekend</w:t>
      </w:r>
      <w:r w:rsidRPr="00E62FD2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.</w:t>
      </w:r>
      <w:r w:rsidR="00EC0B86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 xml:space="preserve"> </w:t>
      </w:r>
      <w:r w:rsidRPr="00E62FD2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Pick-up will be December 4</w:t>
      </w:r>
      <w:r w:rsidR="00CF23D0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th</w:t>
      </w:r>
      <w:r w:rsidRPr="00E62FD2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 xml:space="preserve"> &amp; 5</w:t>
      </w:r>
      <w:r w:rsidR="00CF23D0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th</w:t>
      </w:r>
      <w:r w:rsidRPr="00E62FD2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 xml:space="preserve"> in the F</w:t>
      </w:r>
      <w:r w:rsidR="00EC0B86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ather Prus Hall</w:t>
      </w:r>
      <w:r w:rsidRPr="00E62FD2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.</w:t>
      </w:r>
    </w:p>
    <w:p w14:paraId="724A83C4" w14:textId="77777777" w:rsidR="00E62FD2" w:rsidRPr="00E62FD2" w:rsidRDefault="00E62FD2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3C12B0B9" w14:textId="7BC7DB13" w:rsidR="00E62FD2" w:rsidRDefault="00532E42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Treats for Troops is an organization that takes leftover Halloween candy and ships to military personnel.  If you have leftover candy that you’d like to get rid of, please drop i</w:t>
      </w:r>
      <w:r w:rsidR="005E4732">
        <w:rPr>
          <w:rFonts w:ascii="Arial" w:hAnsi="Arial" w:cs="Arial"/>
          <w:sz w:val="28"/>
          <w:szCs w:val="28"/>
        </w:rPr>
        <w:t xml:space="preserve">t </w:t>
      </w:r>
      <w:r>
        <w:rPr>
          <w:rFonts w:ascii="Arial" w:hAnsi="Arial" w:cs="Arial"/>
          <w:sz w:val="28"/>
          <w:szCs w:val="28"/>
        </w:rPr>
        <w:t>off no later than Wednesday, November 24</w:t>
      </w:r>
      <w:r w:rsidRPr="00532E4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D2C584C" w14:textId="694420C4" w:rsidR="00527EBD" w:rsidRDefault="00527EBD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75A9F224" w14:textId="394AD87F" w:rsidR="00527EBD" w:rsidRDefault="00527EBD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Lector workbooks for the new liturgical year are now available in the Ushers’ Room.  Lectors, please be sure to pick up your copy.  </w:t>
      </w:r>
    </w:p>
    <w:p w14:paraId="541F34F0" w14:textId="77777777" w:rsidR="0001148A" w:rsidRDefault="0001148A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</w:p>
    <w:p w14:paraId="2DCDE907" w14:textId="13305853" w:rsidR="00850FC0" w:rsidRDefault="00E005E2" w:rsidP="00850FC0">
      <w:pPr>
        <w:tabs>
          <w:tab w:val="left" w:pos="10080"/>
        </w:tabs>
        <w:spacing w:after="0" w:line="240" w:lineRule="auto"/>
        <w:jc w:val="both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ab/>
      </w:r>
    </w:p>
    <w:p w14:paraId="2F8DF294" w14:textId="77777777" w:rsidR="00A920D7" w:rsidRDefault="00A920D7" w:rsidP="00A920D7">
      <w:pPr>
        <w:spacing w:after="0" w:line="240" w:lineRule="auto"/>
        <w:ind w:firstLine="720"/>
        <w:rPr>
          <w:rFonts w:ascii="Arial" w:hAnsi="Arial" w:cs="Arial"/>
          <w:bCs/>
          <w:color w:val="auto"/>
          <w:sz w:val="28"/>
          <w:szCs w:val="28"/>
        </w:rPr>
      </w:pPr>
    </w:p>
    <w:p w14:paraId="5A5AD519" w14:textId="751B22F4" w:rsidR="004E11F0" w:rsidRDefault="00A920D7" w:rsidP="00A36F58">
      <w:pPr>
        <w:spacing w:after="0" w:line="240" w:lineRule="auto"/>
      </w:pPr>
      <w:r w:rsidRPr="00333419">
        <w:rPr>
          <w:rFonts w:ascii="Arial" w:hAnsi="Arial" w:cs="Arial"/>
          <w:sz w:val="28"/>
          <w:szCs w:val="28"/>
        </w:rPr>
        <w:t>For these and other events read the parish bulletin or check the website at thomastheapostle.org!</w:t>
      </w:r>
    </w:p>
    <w:sectPr w:rsidR="004E11F0" w:rsidSect="00D2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7"/>
    <w:rsid w:val="000022EB"/>
    <w:rsid w:val="0001148A"/>
    <w:rsid w:val="00046594"/>
    <w:rsid w:val="00071E45"/>
    <w:rsid w:val="000773A4"/>
    <w:rsid w:val="00083F82"/>
    <w:rsid w:val="0008463F"/>
    <w:rsid w:val="00086FFA"/>
    <w:rsid w:val="000C789C"/>
    <w:rsid w:val="001247A3"/>
    <w:rsid w:val="0012575E"/>
    <w:rsid w:val="00141464"/>
    <w:rsid w:val="00167A7D"/>
    <w:rsid w:val="00185F62"/>
    <w:rsid w:val="001A0C0C"/>
    <w:rsid w:val="001B7169"/>
    <w:rsid w:val="001C663E"/>
    <w:rsid w:val="001C672D"/>
    <w:rsid w:val="00200C48"/>
    <w:rsid w:val="00227F60"/>
    <w:rsid w:val="00241D36"/>
    <w:rsid w:val="002617EE"/>
    <w:rsid w:val="00264D78"/>
    <w:rsid w:val="00267D0F"/>
    <w:rsid w:val="00282344"/>
    <w:rsid w:val="002A5F59"/>
    <w:rsid w:val="002B0056"/>
    <w:rsid w:val="002B5618"/>
    <w:rsid w:val="002D42B2"/>
    <w:rsid w:val="002E52DF"/>
    <w:rsid w:val="0032285C"/>
    <w:rsid w:val="00331196"/>
    <w:rsid w:val="0034258F"/>
    <w:rsid w:val="00346EB2"/>
    <w:rsid w:val="00347A29"/>
    <w:rsid w:val="0035270D"/>
    <w:rsid w:val="003648CE"/>
    <w:rsid w:val="003649D1"/>
    <w:rsid w:val="003651F8"/>
    <w:rsid w:val="0036668E"/>
    <w:rsid w:val="003803C6"/>
    <w:rsid w:val="0039098E"/>
    <w:rsid w:val="003A0607"/>
    <w:rsid w:val="003B4D34"/>
    <w:rsid w:val="003C2F08"/>
    <w:rsid w:val="003F320A"/>
    <w:rsid w:val="00423A7F"/>
    <w:rsid w:val="0045579C"/>
    <w:rsid w:val="00462A4A"/>
    <w:rsid w:val="004907D0"/>
    <w:rsid w:val="004A292A"/>
    <w:rsid w:val="004B5B29"/>
    <w:rsid w:val="004E11F0"/>
    <w:rsid w:val="005117AD"/>
    <w:rsid w:val="00512C21"/>
    <w:rsid w:val="005167B6"/>
    <w:rsid w:val="005247D9"/>
    <w:rsid w:val="00527EBD"/>
    <w:rsid w:val="0053031A"/>
    <w:rsid w:val="00532E42"/>
    <w:rsid w:val="00551722"/>
    <w:rsid w:val="005837BB"/>
    <w:rsid w:val="00596A87"/>
    <w:rsid w:val="005C1BBB"/>
    <w:rsid w:val="005D6821"/>
    <w:rsid w:val="005E2C6C"/>
    <w:rsid w:val="005E4732"/>
    <w:rsid w:val="00611E6D"/>
    <w:rsid w:val="00612B99"/>
    <w:rsid w:val="00622558"/>
    <w:rsid w:val="006618B0"/>
    <w:rsid w:val="006B184C"/>
    <w:rsid w:val="006B4D96"/>
    <w:rsid w:val="006E0ABB"/>
    <w:rsid w:val="0072301D"/>
    <w:rsid w:val="007538F3"/>
    <w:rsid w:val="00753EC3"/>
    <w:rsid w:val="007714AF"/>
    <w:rsid w:val="007A7DAB"/>
    <w:rsid w:val="007B7D88"/>
    <w:rsid w:val="007C2F8F"/>
    <w:rsid w:val="007D0F63"/>
    <w:rsid w:val="007D0FCB"/>
    <w:rsid w:val="007D104F"/>
    <w:rsid w:val="007D5309"/>
    <w:rsid w:val="007E1B40"/>
    <w:rsid w:val="00816711"/>
    <w:rsid w:val="008211A0"/>
    <w:rsid w:val="00837448"/>
    <w:rsid w:val="0084568B"/>
    <w:rsid w:val="00850FC0"/>
    <w:rsid w:val="00862A5B"/>
    <w:rsid w:val="008A2902"/>
    <w:rsid w:val="008B3C75"/>
    <w:rsid w:val="00917168"/>
    <w:rsid w:val="009324EB"/>
    <w:rsid w:val="00934B8E"/>
    <w:rsid w:val="00936190"/>
    <w:rsid w:val="0094586B"/>
    <w:rsid w:val="00977E9E"/>
    <w:rsid w:val="009A028E"/>
    <w:rsid w:val="009A2984"/>
    <w:rsid w:val="009D50F6"/>
    <w:rsid w:val="009D7DC2"/>
    <w:rsid w:val="009F3737"/>
    <w:rsid w:val="00A14860"/>
    <w:rsid w:val="00A21831"/>
    <w:rsid w:val="00A36F58"/>
    <w:rsid w:val="00A45306"/>
    <w:rsid w:val="00A453D0"/>
    <w:rsid w:val="00A83938"/>
    <w:rsid w:val="00A920D7"/>
    <w:rsid w:val="00AB680A"/>
    <w:rsid w:val="00AD1518"/>
    <w:rsid w:val="00AE4369"/>
    <w:rsid w:val="00AF5342"/>
    <w:rsid w:val="00B053F9"/>
    <w:rsid w:val="00B252DD"/>
    <w:rsid w:val="00B3489A"/>
    <w:rsid w:val="00B844D8"/>
    <w:rsid w:val="00BA601F"/>
    <w:rsid w:val="00BC2E1F"/>
    <w:rsid w:val="00BD473B"/>
    <w:rsid w:val="00BF7231"/>
    <w:rsid w:val="00C00B7A"/>
    <w:rsid w:val="00C11382"/>
    <w:rsid w:val="00C17143"/>
    <w:rsid w:val="00C40E71"/>
    <w:rsid w:val="00C74809"/>
    <w:rsid w:val="00C82FF0"/>
    <w:rsid w:val="00C93F12"/>
    <w:rsid w:val="00CB5EF7"/>
    <w:rsid w:val="00CC2910"/>
    <w:rsid w:val="00CE5DD4"/>
    <w:rsid w:val="00CF23D0"/>
    <w:rsid w:val="00CF4894"/>
    <w:rsid w:val="00D0645E"/>
    <w:rsid w:val="00D2254A"/>
    <w:rsid w:val="00D267C8"/>
    <w:rsid w:val="00D26844"/>
    <w:rsid w:val="00D5323E"/>
    <w:rsid w:val="00D550EA"/>
    <w:rsid w:val="00D63F86"/>
    <w:rsid w:val="00D83BB8"/>
    <w:rsid w:val="00DA7F6A"/>
    <w:rsid w:val="00DB01BF"/>
    <w:rsid w:val="00DB62D0"/>
    <w:rsid w:val="00DC1A5F"/>
    <w:rsid w:val="00E005E2"/>
    <w:rsid w:val="00E04416"/>
    <w:rsid w:val="00E62FD2"/>
    <w:rsid w:val="00EC0B86"/>
    <w:rsid w:val="00F57AD9"/>
    <w:rsid w:val="00FB0964"/>
    <w:rsid w:val="00FB1FA2"/>
    <w:rsid w:val="00FB468A"/>
    <w:rsid w:val="00FB73EA"/>
    <w:rsid w:val="00FE31EA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FBAB"/>
  <w15:chartTrackingRefBased/>
  <w15:docId w15:val="{444241A7-18C5-4C71-A68C-CC7C0A6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D7"/>
    <w:pPr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5342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Sandy Mulcahy</cp:lastModifiedBy>
  <cp:revision>4</cp:revision>
  <cp:lastPrinted>2021-10-26T14:28:00Z</cp:lastPrinted>
  <dcterms:created xsi:type="dcterms:W3CDTF">2021-11-15T14:44:00Z</dcterms:created>
  <dcterms:modified xsi:type="dcterms:W3CDTF">2021-11-15T14:49:00Z</dcterms:modified>
</cp:coreProperties>
</file>