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1CAC0" w14:textId="37447C14" w:rsidR="0037352B" w:rsidRDefault="008A38B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B4472" wp14:editId="5C736F47">
                <wp:simplePos x="0" y="0"/>
                <wp:positionH relativeFrom="column">
                  <wp:posOffset>161925</wp:posOffset>
                </wp:positionH>
                <wp:positionV relativeFrom="paragraph">
                  <wp:posOffset>-157243</wp:posOffset>
                </wp:positionV>
                <wp:extent cx="6572250" cy="952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A3EC" w14:textId="77777777" w:rsidR="00EF2C2A" w:rsidRPr="001B108E" w:rsidRDefault="0037352B" w:rsidP="00EF2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08E"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 to the Toledo Area!! </w:t>
                            </w:r>
                          </w:p>
                          <w:p w14:paraId="16414A83" w14:textId="7E4B343C" w:rsidR="00EF2C2A" w:rsidRPr="001B108E" w:rsidRDefault="00D16B4C" w:rsidP="00EF2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are n</w:t>
                            </w:r>
                            <w:r w:rsidR="0037352B" w:rsidRPr="001B108E"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 offering Pneumatic Mulch Installation Services</w:t>
                            </w:r>
                            <w:r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7625AAB" w14:textId="3B2D4DD3" w:rsidR="0037352B" w:rsidRPr="001B108E" w:rsidRDefault="0037352B" w:rsidP="00EF2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ato" w:hAnsi="Lato"/>
                                <w:color w:val="5B9530"/>
                                <w:sz w:val="32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B44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75pt;margin-top:-12.4pt;width:517.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" filled="f" stroked="f" strokeweight=".5pt">
                <v:textbox>
                  <w:txbxContent>
                    <w:p w14:paraId="5163A3EC" w14:textId="77777777" w:rsidR="00EF2C2A" w:rsidRPr="001B108E" w:rsidRDefault="0037352B" w:rsidP="00EF2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108E"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 to the Toledo Area!! </w:t>
                      </w:r>
                    </w:p>
                    <w:p w14:paraId="16414A83" w14:textId="7E4B343C" w:rsidR="00EF2C2A" w:rsidRPr="001B108E" w:rsidRDefault="00D16B4C" w:rsidP="00EF2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We are n</w:t>
                      </w:r>
                      <w:r w:rsidR="0037352B" w:rsidRPr="001B108E"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ow offering Pneumatic Mulch Installation Services</w:t>
                      </w:r>
                      <w:r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7625AAB" w14:textId="3B2D4DD3" w:rsidR="0037352B" w:rsidRPr="001B108E" w:rsidRDefault="0037352B" w:rsidP="00EF2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ato" w:hAnsi="Lato"/>
                          <w:color w:val="5B9530"/>
                          <w:sz w:val="32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C5103" w14:textId="45AFB87C" w:rsidR="00EF2C2A" w:rsidRPr="00EF2C2A" w:rsidRDefault="008A38B0" w:rsidP="00EF2C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89DE2" wp14:editId="3C7DA4F5">
                <wp:simplePos x="0" y="0"/>
                <wp:positionH relativeFrom="column">
                  <wp:posOffset>3711039</wp:posOffset>
                </wp:positionH>
                <wp:positionV relativeFrom="paragraph">
                  <wp:posOffset>401064</wp:posOffset>
                </wp:positionV>
                <wp:extent cx="3324225" cy="3325091"/>
                <wp:effectExtent l="0" t="0" r="2857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32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9572" w14:textId="52C6AB23" w:rsidR="008A38B0" w:rsidRPr="00CD37F0" w:rsidRDefault="008A38B0">
                            <w:pPr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</w:pPr>
                            <w:r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Renewed Outdoors, LLC is a locally owned and operated company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based out of Perrysburg, Ohio. We manufactu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re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environmentally friendly products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from locally sourced and recycled yard waste. W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e have used 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our products 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both 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large and small installation projects. As we continue to grow</w:t>
                            </w:r>
                            <w:r w:rsid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,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we look for efficient ways to produce and install organic recycled</w:t>
                            </w:r>
                            <w:r w:rsid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mulches</w:t>
                            </w:r>
                            <w:r w:rsidR="00CD37F0" w:rsidRPr="00CD37F0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and composted products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of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the highest quality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.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A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long with 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providing 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the cleanest installation procedures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, we are extremely quick and efficient with </w:t>
                            </w:r>
                            <w:r w:rsidR="007C7192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031233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installations</w:t>
                            </w:r>
                            <w:r w:rsidR="002457BB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.</w:t>
                            </w:r>
                            <w:r w:rsidR="007C7192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 Installing mulch, topdressing with compost, installation of erosion control and wattles, </w:t>
                            </w:r>
                            <w:r w:rsidR="00A50E2C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7C7192">
                              <w:rPr>
                                <w:rFonts w:ascii="Lato" w:hAnsi="Lato"/>
                                <w:sz w:val="24"/>
                                <w:szCs w:val="24"/>
                              </w:rPr>
                              <w:t>Green Roof projects are all projects we can handle!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9DE2" id="Text Box 9" o:spid="_x0000_s1027" type="#_x0000_t202" style="position:absolute;margin-left:292.2pt;margin-top:31.6pt;width:261.75pt;height:26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" fillcolor="white [3201]" strokeweight=".5pt">
                <v:textbox>
                  <w:txbxContent>
                    <w:p w14:paraId="2BBB9572" w14:textId="52C6AB23" w:rsidR="008A38B0" w:rsidRPr="00CD37F0" w:rsidRDefault="008A38B0">
                      <w:pPr>
                        <w:rPr>
                          <w:rFonts w:ascii="Lato" w:hAnsi="Lato"/>
                          <w:sz w:val="24"/>
                          <w:szCs w:val="24"/>
                        </w:rPr>
                      </w:pPr>
                      <w:r w:rsidRPr="00CD37F0">
                        <w:rPr>
                          <w:rFonts w:ascii="Lato" w:hAnsi="Lato"/>
                          <w:sz w:val="24"/>
                          <w:szCs w:val="24"/>
                        </w:rPr>
                        <w:t>Renewed Outdoors, LLC is a locally owned and operated company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 based out of Perrysburg, Ohio. We manufactu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>re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 environmentally friendly products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 from locally sourced and recycled yard waste. W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e have used 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our products 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in 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 xml:space="preserve">both 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>large and small installation projects. As we continue to grow</w:t>
                      </w:r>
                      <w:r w:rsidR="00CD37F0">
                        <w:rPr>
                          <w:rFonts w:ascii="Lato" w:hAnsi="Lato"/>
                          <w:sz w:val="24"/>
                          <w:szCs w:val="24"/>
                        </w:rPr>
                        <w:t>,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 we look for efficient ways to produce and install organic recycled</w:t>
                      </w:r>
                      <w:r w:rsid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 mulches</w:t>
                      </w:r>
                      <w:r w:rsidR="00CD37F0" w:rsidRPr="00CD37F0">
                        <w:rPr>
                          <w:rFonts w:ascii="Lato" w:hAnsi="Lato"/>
                          <w:sz w:val="24"/>
                          <w:szCs w:val="24"/>
                        </w:rPr>
                        <w:t xml:space="preserve"> and composted products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 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>of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 the highest quality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>.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 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>A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 xml:space="preserve">long with 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 xml:space="preserve">providing 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>the cleanest installation procedures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 xml:space="preserve">, we are extremely quick and efficient with </w:t>
                      </w:r>
                      <w:r w:rsidR="007C7192">
                        <w:rPr>
                          <w:rFonts w:ascii="Lato" w:hAnsi="Lato"/>
                          <w:sz w:val="24"/>
                          <w:szCs w:val="24"/>
                        </w:rPr>
                        <w:t xml:space="preserve">all </w:t>
                      </w:r>
                      <w:r w:rsidR="00031233">
                        <w:rPr>
                          <w:rFonts w:ascii="Lato" w:hAnsi="Lato"/>
                          <w:sz w:val="24"/>
                          <w:szCs w:val="24"/>
                        </w:rPr>
                        <w:t>installations</w:t>
                      </w:r>
                      <w:r w:rsidR="002457BB">
                        <w:rPr>
                          <w:rFonts w:ascii="Lato" w:hAnsi="Lato"/>
                          <w:sz w:val="24"/>
                          <w:szCs w:val="24"/>
                        </w:rPr>
                        <w:t>.</w:t>
                      </w:r>
                      <w:r w:rsidR="007C7192">
                        <w:rPr>
                          <w:rFonts w:ascii="Lato" w:hAnsi="Lato"/>
                          <w:sz w:val="24"/>
                          <w:szCs w:val="24"/>
                        </w:rPr>
                        <w:t xml:space="preserve"> Installing mulch, topdressing with compost, installation of erosion control and wattles, </w:t>
                      </w:r>
                      <w:r w:rsidR="00A50E2C">
                        <w:rPr>
                          <w:rFonts w:ascii="Lato" w:hAnsi="Lato"/>
                          <w:sz w:val="24"/>
                          <w:szCs w:val="24"/>
                        </w:rPr>
                        <w:t xml:space="preserve">and </w:t>
                      </w:r>
                      <w:r w:rsidR="007C7192">
                        <w:rPr>
                          <w:rFonts w:ascii="Lato" w:hAnsi="Lato"/>
                          <w:sz w:val="24"/>
                          <w:szCs w:val="24"/>
                        </w:rPr>
                        <w:t>Green Roof projects are all projects we can handle!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B26D43" wp14:editId="0D1E769B">
            <wp:simplePos x="0" y="0"/>
            <wp:positionH relativeFrom="column">
              <wp:posOffset>-180975</wp:posOffset>
            </wp:positionH>
            <wp:positionV relativeFrom="paragraph">
              <wp:posOffset>407670</wp:posOffset>
            </wp:positionV>
            <wp:extent cx="3766185" cy="2400300"/>
            <wp:effectExtent l="0" t="0" r="5715" b="0"/>
            <wp:wrapTopAndBottom/>
            <wp:docPr id="4" name="Picture 4" descr="Image result for pneumatic mulch insta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neumatic mulch install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0" t="8709"/>
                    <a:stretch/>
                  </pic:blipFill>
                  <pic:spPr bwMode="auto">
                    <a:xfrm>
                      <a:off x="0" y="0"/>
                      <a:ext cx="376618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44052" w14:textId="5402B01C" w:rsidR="00EF2C2A" w:rsidRPr="00EF2C2A" w:rsidRDefault="008A38B0" w:rsidP="00EF2C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C768C" wp14:editId="1CBD81FA">
                <wp:simplePos x="0" y="0"/>
                <wp:positionH relativeFrom="column">
                  <wp:posOffset>-233916</wp:posOffset>
                </wp:positionH>
                <wp:positionV relativeFrom="paragraph">
                  <wp:posOffset>2669614</wp:posOffset>
                </wp:positionV>
                <wp:extent cx="3895107" cy="2566552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107" cy="2566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15205" w14:textId="60EDD054" w:rsidR="005B1D33" w:rsidRPr="001208F2" w:rsidRDefault="005B1D33">
                            <w:p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Now offering the following mulches for installation with just </w:t>
                            </w:r>
                            <w:r w:rsidR="001B108E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</w:t>
                            </w: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truck</w:t>
                            </w:r>
                            <w:r w:rsidR="001B108E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6EDB19B1" w14:textId="2DA7FE5C" w:rsidR="005B1D33" w:rsidRPr="001208F2" w:rsidRDefault="005B1D33" w:rsidP="005B1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Natural Hardwood</w:t>
                            </w:r>
                            <w:r w:rsidR="00031233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- 2X or 3X</w:t>
                            </w:r>
                          </w:p>
                          <w:p w14:paraId="33F87299" w14:textId="39464213" w:rsidR="005B1D33" w:rsidRPr="001208F2" w:rsidRDefault="005B1D33" w:rsidP="005B1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Dyed </w:t>
                            </w:r>
                            <w:r w:rsidR="00031233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Black, Brown and Red </w:t>
                            </w: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Hardwood</w:t>
                            </w:r>
                          </w:p>
                          <w:p w14:paraId="3B959D8D" w14:textId="09C3C8AA" w:rsidR="005B1D33" w:rsidRPr="001208F2" w:rsidRDefault="005B1D33" w:rsidP="001B10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Playground Mulch</w:t>
                            </w:r>
                            <w:r w:rsidR="00031233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(Certified available)</w:t>
                            </w:r>
                          </w:p>
                          <w:p w14:paraId="7185343C" w14:textId="2D3E93DA" w:rsidR="005B1D33" w:rsidRPr="001208F2" w:rsidRDefault="00031233" w:rsidP="005B1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Woodchips- for erosion control</w:t>
                            </w:r>
                          </w:p>
                          <w:p w14:paraId="3E5FDDCB" w14:textId="2C4ADEE7" w:rsidR="005B1D33" w:rsidRPr="001208F2" w:rsidRDefault="005B1D33" w:rsidP="005B1D33">
                            <w:pPr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additional man power or heavy equipment needed</w:t>
                            </w:r>
                            <w:r w:rsidR="00D16B4C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31233" w:rsidRPr="001208F2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Blown-in services have little to no damage to your property</w:t>
                            </w:r>
                            <w:r w:rsidR="00D16B4C">
                              <w:rPr>
                                <w:rFonts w:ascii="Lato" w:hAnsi="Lato"/>
                                <w:b/>
                                <w:color w:val="004639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463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0A51E48" w14:textId="77777777" w:rsidR="005B1D33" w:rsidRDefault="005B1D33" w:rsidP="005B1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768C" id="Text Box 5" o:spid="_x0000_s1028" type="#_x0000_t202" style="position:absolute;margin-left:-18.4pt;margin-top:210.2pt;width:306.7pt;height:20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" filled="f" stroked="f" strokeweight=".5pt">
                <v:textbox>
                  <w:txbxContent>
                    <w:p w14:paraId="2BF15205" w14:textId="60EDD054" w:rsidR="005B1D33" w:rsidRPr="001208F2" w:rsidRDefault="005B1D33">
                      <w:p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Now offering the following mulches for installation with just </w:t>
                      </w:r>
                      <w:r w:rsidR="001B108E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one</w:t>
                      </w: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truck</w:t>
                      </w:r>
                      <w:r w:rsidR="001B108E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6EDB19B1" w14:textId="2DA7FE5C" w:rsidR="005B1D33" w:rsidRPr="001208F2" w:rsidRDefault="005B1D33" w:rsidP="005B1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Natural Hardwood</w:t>
                      </w:r>
                      <w:r w:rsidR="00031233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- 2X or 3X</w:t>
                      </w:r>
                    </w:p>
                    <w:p w14:paraId="33F87299" w14:textId="39464213" w:rsidR="005B1D33" w:rsidRPr="001208F2" w:rsidRDefault="005B1D33" w:rsidP="005B1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Dyed </w:t>
                      </w:r>
                      <w:r w:rsidR="00031233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Black, Brown and Red </w:t>
                      </w: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Hardwood</w:t>
                      </w:r>
                    </w:p>
                    <w:p w14:paraId="3B959D8D" w14:textId="09C3C8AA" w:rsidR="005B1D33" w:rsidRPr="001208F2" w:rsidRDefault="005B1D33" w:rsidP="001B10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Playground Mulch</w:t>
                      </w:r>
                      <w:r w:rsidR="00031233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(Certified available)</w:t>
                      </w:r>
                    </w:p>
                    <w:p w14:paraId="7185343C" w14:textId="2D3E93DA" w:rsidR="005B1D33" w:rsidRPr="001208F2" w:rsidRDefault="00031233" w:rsidP="005B1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Woodchips- for erosion control</w:t>
                      </w:r>
                    </w:p>
                    <w:p w14:paraId="3E5FDDCB" w14:textId="2C4ADEE7" w:rsidR="005B1D33" w:rsidRPr="001208F2" w:rsidRDefault="005B1D33" w:rsidP="005B1D33">
                      <w:pPr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No additional man power or heavy equipment needed</w:t>
                      </w:r>
                      <w:r w:rsidR="00D16B4C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31233" w:rsidRPr="001208F2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Blown-in services have little to no damage to your property</w:t>
                      </w:r>
                      <w:r w:rsidR="00D16B4C">
                        <w:rPr>
                          <w:rFonts w:ascii="Lato" w:hAnsi="Lato"/>
                          <w:b/>
                          <w:color w:val="004639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4639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0A51E48" w14:textId="77777777" w:rsidR="005B1D33" w:rsidRDefault="005B1D33" w:rsidP="005B1D33"/>
                  </w:txbxContent>
                </v:textbox>
              </v:shape>
            </w:pict>
          </mc:Fallback>
        </mc:AlternateContent>
      </w:r>
    </w:p>
    <w:p w14:paraId="383DA3C9" w14:textId="5D8F6185" w:rsidR="00EF2C2A" w:rsidRPr="00EF2C2A" w:rsidRDefault="00EF2C2A" w:rsidP="00EF2C2A"/>
    <w:p w14:paraId="21056038" w14:textId="714664DA" w:rsidR="00EF2C2A" w:rsidRDefault="00EF2C2A" w:rsidP="00EF2C2A">
      <w:pPr>
        <w:rPr>
          <w:noProof/>
        </w:rPr>
      </w:pPr>
    </w:p>
    <w:p w14:paraId="18524539" w14:textId="3497E0AE" w:rsidR="00EF2C2A" w:rsidRDefault="007C7192" w:rsidP="00EF2C2A">
      <w:pPr>
        <w:tabs>
          <w:tab w:val="left" w:pos="1110"/>
        </w:tabs>
      </w:pPr>
      <w:r w:rsidRPr="001B108E">
        <w:rPr>
          <w:noProof/>
        </w:rPr>
        <w:drawing>
          <wp:anchor distT="0" distB="0" distL="114300" distR="114300" simplePos="0" relativeHeight="251664384" behindDoc="0" locked="0" layoutInCell="1" allowOverlap="1" wp14:anchorId="48CE0719" wp14:editId="192F545A">
            <wp:simplePos x="0" y="0"/>
            <wp:positionH relativeFrom="column">
              <wp:posOffset>3676650</wp:posOffset>
            </wp:positionH>
            <wp:positionV relativeFrom="paragraph">
              <wp:posOffset>222687</wp:posOffset>
            </wp:positionV>
            <wp:extent cx="3419475" cy="2280285"/>
            <wp:effectExtent l="0" t="0" r="952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2A">
        <w:tab/>
      </w:r>
    </w:p>
    <w:p w14:paraId="59451E10" w14:textId="32B3B201" w:rsidR="002457BB" w:rsidRPr="002457BB" w:rsidRDefault="002457BB" w:rsidP="002457BB"/>
    <w:p w14:paraId="32C0B152" w14:textId="255F7247" w:rsidR="002457BB" w:rsidRPr="002457BB" w:rsidRDefault="002457BB" w:rsidP="002457BB"/>
    <w:p w14:paraId="59AFDF50" w14:textId="4B16F1E1" w:rsidR="002457BB" w:rsidRPr="002457BB" w:rsidRDefault="002457BB" w:rsidP="002457BB"/>
    <w:p w14:paraId="4A4A1B35" w14:textId="18028B43" w:rsidR="002457BB" w:rsidRPr="002457BB" w:rsidRDefault="002457BB" w:rsidP="002457BB"/>
    <w:p w14:paraId="34A53600" w14:textId="662679CB" w:rsidR="002457BB" w:rsidRPr="002457BB" w:rsidRDefault="002457BB" w:rsidP="002457BB"/>
    <w:p w14:paraId="6B5EF5EB" w14:textId="6D1B5EA0" w:rsidR="002457BB" w:rsidRPr="002457BB" w:rsidRDefault="00031233" w:rsidP="002457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F49CA" wp14:editId="67167F21">
                <wp:simplePos x="0" y="0"/>
                <wp:positionH relativeFrom="column">
                  <wp:posOffset>-183515</wp:posOffset>
                </wp:positionH>
                <wp:positionV relativeFrom="paragraph">
                  <wp:posOffset>112848</wp:posOffset>
                </wp:positionV>
                <wp:extent cx="3574473" cy="2363189"/>
                <wp:effectExtent l="0" t="0" r="2603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3" cy="23631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59553C" w14:textId="33D4E344" w:rsidR="001B108E" w:rsidRPr="002457BB" w:rsidRDefault="00921EF0" w:rsidP="001B108E">
                            <w:pPr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We are highly efficient with i</w:t>
                            </w:r>
                            <w:r w:rsidR="001B108E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nstalling </w:t>
                            </w:r>
                            <w:r w:rsidR="002457BB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a variety of products </w:t>
                            </w:r>
                            <w:r w:rsidR="001B108E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for Home Owner Associations, Commercial Companies, </w:t>
                            </w:r>
                            <w:r w:rsidR="00CD37F0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Public Parks, Public Utilities and Services, Municipalities, Schools, Daycare Centers</w:t>
                            </w:r>
                            <w:r w:rsidR="002457BB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031233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many </w:t>
                            </w:r>
                            <w:r w:rsidR="002457BB"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other industr</w:t>
                            </w:r>
                            <w:r w:rsidR="00031233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ies</w:t>
                            </w:r>
                            <w:r w:rsidR="00D16B4C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C6B0DFC" w14:textId="4E062FB8" w:rsidR="00CD37F0" w:rsidRPr="00031233" w:rsidRDefault="00031233" w:rsidP="00CD37F0">
                            <w:pPr>
                              <w:spacing w:after="0"/>
                              <w:contextualSpacing/>
                              <w:rPr>
                                <w:rFonts w:ascii="Lato" w:hAnsi="Lato"/>
                                <w:sz w:val="2"/>
                                <w:szCs w:val="2"/>
                              </w:rPr>
                            </w:pPr>
                            <w:r w:rsidRPr="00031233">
                              <w:rPr>
                                <w:rFonts w:ascii="Lato" w:hAnsi="Lato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5F1BFB8D" w14:textId="755089F8" w:rsidR="00CD37F0" w:rsidRPr="002457BB" w:rsidRDefault="00CD37F0" w:rsidP="001B108E">
                            <w:pPr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</w:pPr>
                            <w:r w:rsidRPr="002457BB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We will also work with other landscape contractors to efficiently install larger quantities of products in a timely manner, with minimal labor requirements</w:t>
                            </w:r>
                            <w:r w:rsidR="00031233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>, giving the contractor a large profit margin with no labor!</w:t>
                            </w:r>
                          </w:p>
                          <w:p w14:paraId="32C14D2B" w14:textId="77777777" w:rsidR="001B108E" w:rsidRDefault="001B108E" w:rsidP="001B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49CA" id="Text Box 6" o:spid="_x0000_s1029" type="#_x0000_t202" style="position:absolute;margin-left:-14.45pt;margin-top:8.9pt;width:281.45pt;height:18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" filled="f" strokecolor="black [3213]" strokeweight=".5pt">
                <v:textbox>
                  <w:txbxContent>
                    <w:p w14:paraId="2559553C" w14:textId="33D4E344" w:rsidR="001B108E" w:rsidRPr="002457BB" w:rsidRDefault="00921EF0" w:rsidP="001B108E">
                      <w:pPr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>
                        <w:rPr>
                          <w:rFonts w:ascii="Lato" w:hAnsi="Lato"/>
                          <w:sz w:val="26"/>
                          <w:szCs w:val="26"/>
                        </w:rPr>
                        <w:t>We are highly efficient with i</w:t>
                      </w:r>
                      <w:r w:rsidR="001B108E" w:rsidRPr="002457BB">
                        <w:rPr>
                          <w:rFonts w:ascii="Lato" w:hAnsi="Lato"/>
                          <w:sz w:val="26"/>
                          <w:szCs w:val="26"/>
                        </w:rPr>
                        <w:t xml:space="preserve">nstalling </w:t>
                      </w:r>
                      <w:r w:rsidR="002457BB" w:rsidRPr="002457BB">
                        <w:rPr>
                          <w:rFonts w:ascii="Lato" w:hAnsi="Lato"/>
                          <w:sz w:val="26"/>
                          <w:szCs w:val="26"/>
                        </w:rPr>
                        <w:t xml:space="preserve">a variety of products </w:t>
                      </w:r>
                      <w:r w:rsidR="001B108E" w:rsidRPr="002457BB">
                        <w:rPr>
                          <w:rFonts w:ascii="Lato" w:hAnsi="Lato"/>
                          <w:sz w:val="26"/>
                          <w:szCs w:val="26"/>
                        </w:rPr>
                        <w:t xml:space="preserve">for Home Owner Associations, Commercial Companies, </w:t>
                      </w:r>
                      <w:r w:rsidR="00CD37F0" w:rsidRPr="002457BB">
                        <w:rPr>
                          <w:rFonts w:ascii="Lato" w:hAnsi="Lato"/>
                          <w:sz w:val="26"/>
                          <w:szCs w:val="26"/>
                        </w:rPr>
                        <w:t>Public Parks, Public Utilities and Services, Municipalities, Schools, Daycare Centers</w:t>
                      </w:r>
                      <w:r w:rsidR="002457BB" w:rsidRPr="002457BB">
                        <w:rPr>
                          <w:rFonts w:ascii="Lato" w:hAnsi="Lato"/>
                          <w:sz w:val="26"/>
                          <w:szCs w:val="26"/>
                        </w:rPr>
                        <w:t xml:space="preserve"> and </w:t>
                      </w:r>
                      <w:r w:rsidR="00031233">
                        <w:rPr>
                          <w:rFonts w:ascii="Lato" w:hAnsi="Lato"/>
                          <w:sz w:val="26"/>
                          <w:szCs w:val="26"/>
                        </w:rPr>
                        <w:t xml:space="preserve">many </w:t>
                      </w:r>
                      <w:r w:rsidR="002457BB" w:rsidRPr="002457BB">
                        <w:rPr>
                          <w:rFonts w:ascii="Lato" w:hAnsi="Lato"/>
                          <w:sz w:val="26"/>
                          <w:szCs w:val="26"/>
                        </w:rPr>
                        <w:t>other industr</w:t>
                      </w:r>
                      <w:r w:rsidR="00031233">
                        <w:rPr>
                          <w:rFonts w:ascii="Lato" w:hAnsi="Lato"/>
                          <w:sz w:val="26"/>
                          <w:szCs w:val="26"/>
                        </w:rPr>
                        <w:t>ies</w:t>
                      </w:r>
                      <w:r w:rsidR="00D16B4C">
                        <w:rPr>
                          <w:rFonts w:ascii="Lato" w:hAnsi="Lato"/>
                          <w:sz w:val="26"/>
                          <w:szCs w:val="26"/>
                        </w:rPr>
                        <w:t>.</w:t>
                      </w:r>
                    </w:p>
                    <w:p w14:paraId="6C6B0DFC" w14:textId="4E062FB8" w:rsidR="00CD37F0" w:rsidRPr="00031233" w:rsidRDefault="00031233" w:rsidP="00CD37F0">
                      <w:pPr>
                        <w:spacing w:after="0"/>
                        <w:contextualSpacing/>
                        <w:rPr>
                          <w:rFonts w:ascii="Lato" w:hAnsi="Lato"/>
                          <w:sz w:val="2"/>
                          <w:szCs w:val="2"/>
                        </w:rPr>
                      </w:pPr>
                      <w:r w:rsidRPr="00031233">
                        <w:rPr>
                          <w:rFonts w:ascii="Lato" w:hAnsi="Lato"/>
                          <w:sz w:val="2"/>
                          <w:szCs w:val="2"/>
                        </w:rPr>
                        <w:t xml:space="preserve"> </w:t>
                      </w:r>
                    </w:p>
                    <w:p w14:paraId="5F1BFB8D" w14:textId="755089F8" w:rsidR="00CD37F0" w:rsidRPr="002457BB" w:rsidRDefault="00CD37F0" w:rsidP="001B108E">
                      <w:pPr>
                        <w:rPr>
                          <w:rFonts w:ascii="Lato" w:hAnsi="Lato"/>
                          <w:sz w:val="26"/>
                          <w:szCs w:val="26"/>
                        </w:rPr>
                      </w:pPr>
                      <w:r w:rsidRPr="002457BB">
                        <w:rPr>
                          <w:rFonts w:ascii="Lato" w:hAnsi="Lato"/>
                          <w:sz w:val="26"/>
                          <w:szCs w:val="26"/>
                        </w:rPr>
                        <w:t>We will also work with other landscape contractors to efficiently install larger quantities of products in a timely manner, with minimal labor requirements</w:t>
                      </w:r>
                      <w:r w:rsidR="00031233">
                        <w:rPr>
                          <w:rFonts w:ascii="Lato" w:hAnsi="Lato"/>
                          <w:sz w:val="26"/>
                          <w:szCs w:val="26"/>
                        </w:rPr>
                        <w:t>, giving the contractor a large profit margin with no labor!</w:t>
                      </w:r>
                    </w:p>
                    <w:p w14:paraId="32C14D2B" w14:textId="77777777" w:rsidR="001B108E" w:rsidRDefault="001B108E" w:rsidP="001B108E"/>
                  </w:txbxContent>
                </v:textbox>
              </v:shape>
            </w:pict>
          </mc:Fallback>
        </mc:AlternateContent>
      </w:r>
    </w:p>
    <w:p w14:paraId="56267DD2" w14:textId="796835C8" w:rsidR="002457BB" w:rsidRPr="002457BB" w:rsidRDefault="002457BB" w:rsidP="002457BB"/>
    <w:p w14:paraId="63DAE47D" w14:textId="1F77128B" w:rsidR="002457BB" w:rsidRPr="002457BB" w:rsidRDefault="002457BB" w:rsidP="002457BB"/>
    <w:p w14:paraId="468A83A2" w14:textId="360F14F8" w:rsidR="002457BB" w:rsidRPr="002457BB" w:rsidRDefault="001208F2" w:rsidP="002457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EFAE2" wp14:editId="48667892">
                <wp:simplePos x="0" y="0"/>
                <wp:positionH relativeFrom="column">
                  <wp:posOffset>3580130</wp:posOffset>
                </wp:positionH>
                <wp:positionV relativeFrom="paragraph">
                  <wp:posOffset>89771</wp:posOffset>
                </wp:positionV>
                <wp:extent cx="3571875" cy="15296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52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6867C" w14:textId="35E31F76" w:rsidR="001B108E" w:rsidRDefault="001B108E" w:rsidP="001B10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5B953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08E">
                              <w:rPr>
                                <w:rFonts w:ascii="Lato" w:hAnsi="Lato"/>
                                <w:b/>
                                <w:color w:val="5B953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Terraseeding is also available!</w:t>
                            </w:r>
                          </w:p>
                          <w:p w14:paraId="327786B4" w14:textId="091F68E5" w:rsidR="008A38B0" w:rsidRDefault="00CD37F0" w:rsidP="001B10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A38B0" w:rsidRPr="00CD37F0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compost material bl</w:t>
                            </w:r>
                            <w:r w:rsidRPr="00CD37F0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A38B0" w:rsidRPr="00CD37F0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nded with grass seed </w:t>
                            </w:r>
                            <w:r w:rsidR="002457BB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equals</w:t>
                            </w:r>
                            <w:r w:rsidR="008A38B0" w:rsidRPr="00CD37F0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fast germination</w:t>
                            </w:r>
                            <w:r w:rsidRPr="00CD37F0"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a lush, green lawn</w:t>
                            </w:r>
                            <w:r>
                              <w:rPr>
                                <w:rFonts w:ascii="Lato" w:hAnsi="Lato"/>
                                <w:b/>
                                <w:color w:val="5B953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1FDC476" w14:textId="7FDA2606" w:rsidR="001B108E" w:rsidRPr="001B108E" w:rsidRDefault="001B108E" w:rsidP="001B10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5B95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08E">
                              <w:rPr>
                                <w:rFonts w:ascii="Lato" w:hAnsi="Lato"/>
                                <w:b/>
                                <w:color w:val="5B953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Choose between compost only, a compost-soil blend</w:t>
                            </w:r>
                            <w:r w:rsidR="00D16B4C">
                              <w:rPr>
                                <w:rFonts w:ascii="Lato" w:hAnsi="Lato"/>
                                <w:b/>
                                <w:color w:val="5B953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5B953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a custom requested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FAE2" id="Text Box 8" o:spid="_x0000_s1030" type="#_x0000_t202" style="position:absolute;margin-left:281.9pt;margin-top:7.05pt;width:281.25pt;height:1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" filled="f" stroked="f" strokeweight=".5pt">
                <v:textbox>
                  <w:txbxContent>
                    <w:p w14:paraId="5996867C" w14:textId="35E31F76" w:rsidR="001B108E" w:rsidRDefault="001B108E" w:rsidP="001B108E">
                      <w:pPr>
                        <w:jc w:val="center"/>
                        <w:rPr>
                          <w:rFonts w:ascii="Lato" w:hAnsi="Lato"/>
                          <w:b/>
                          <w:color w:val="5B953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108E">
                        <w:rPr>
                          <w:rFonts w:ascii="Lato" w:hAnsi="Lato"/>
                          <w:b/>
                          <w:color w:val="5B953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Terraseeding is also available!</w:t>
                      </w:r>
                    </w:p>
                    <w:p w14:paraId="327786B4" w14:textId="091F68E5" w:rsidR="008A38B0" w:rsidRDefault="00CD37F0" w:rsidP="001B108E">
                      <w:pPr>
                        <w:jc w:val="center"/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A38B0" w:rsidRPr="00CD37F0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A compost material bl</w:t>
                      </w:r>
                      <w:r w:rsidRPr="00CD37F0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A38B0" w:rsidRPr="00CD37F0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nded with grass seed </w:t>
                      </w:r>
                      <w:r w:rsidR="002457BB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equals</w:t>
                      </w:r>
                      <w:r w:rsidR="008A38B0" w:rsidRPr="00CD37F0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fast germination</w:t>
                      </w:r>
                      <w:r w:rsidRPr="00CD37F0"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a lush, green lawn</w:t>
                      </w:r>
                      <w:r>
                        <w:rPr>
                          <w:rFonts w:ascii="Lato" w:hAnsi="Lato"/>
                          <w:b/>
                          <w:color w:val="5B953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1FDC476" w14:textId="7FDA2606" w:rsidR="001B108E" w:rsidRPr="001B108E" w:rsidRDefault="001B108E" w:rsidP="001B108E">
                      <w:pPr>
                        <w:jc w:val="center"/>
                        <w:rPr>
                          <w:rFonts w:ascii="Lato" w:hAnsi="Lato"/>
                          <w:b/>
                          <w:color w:val="5B95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108E">
                        <w:rPr>
                          <w:rFonts w:ascii="Lato" w:hAnsi="Lato"/>
                          <w:b/>
                          <w:color w:val="5B953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>Choose between compost only, a compost-soil blend</w:t>
                      </w:r>
                      <w:r w:rsidR="00D16B4C">
                        <w:rPr>
                          <w:rFonts w:ascii="Lato" w:hAnsi="Lato"/>
                          <w:b/>
                          <w:color w:val="5B953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5B953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a custom requested media.</w:t>
                      </w:r>
                    </w:p>
                  </w:txbxContent>
                </v:textbox>
              </v:shape>
            </w:pict>
          </mc:Fallback>
        </mc:AlternateContent>
      </w:r>
    </w:p>
    <w:p w14:paraId="5C0FBC27" w14:textId="62B2159C" w:rsidR="002457BB" w:rsidRPr="002457BB" w:rsidRDefault="002457BB" w:rsidP="002457BB"/>
    <w:p w14:paraId="64F3DBA9" w14:textId="7A3EC200" w:rsidR="002457BB" w:rsidRPr="002457BB" w:rsidRDefault="002457BB" w:rsidP="002457BB"/>
    <w:p w14:paraId="54A57182" w14:textId="6A007DA3" w:rsidR="002457BB" w:rsidRPr="002457BB" w:rsidRDefault="002457BB" w:rsidP="002457BB"/>
    <w:p w14:paraId="2FE0C842" w14:textId="5D6F50FC" w:rsidR="002457BB" w:rsidRPr="002457BB" w:rsidRDefault="002457BB" w:rsidP="002457BB"/>
    <w:p w14:paraId="1282B88E" w14:textId="44DDDE88" w:rsidR="002457BB" w:rsidRDefault="002457BB" w:rsidP="002457BB">
      <w:pPr>
        <w:tabs>
          <w:tab w:val="left" w:pos="9108"/>
        </w:tabs>
      </w:pPr>
      <w:r>
        <w:tab/>
      </w:r>
    </w:p>
    <w:p w14:paraId="2D8E66D8" w14:textId="69CCA516" w:rsidR="001208F2" w:rsidRDefault="001208F2" w:rsidP="002457BB">
      <w:pPr>
        <w:tabs>
          <w:tab w:val="left" w:pos="9108"/>
        </w:tabs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E53BD" wp14:editId="463EB0D9">
                <wp:simplePos x="0" y="0"/>
                <wp:positionH relativeFrom="column">
                  <wp:posOffset>-84455</wp:posOffset>
                </wp:positionH>
                <wp:positionV relativeFrom="paragraph">
                  <wp:posOffset>-96682</wp:posOffset>
                </wp:positionV>
                <wp:extent cx="6974500" cy="217967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500" cy="2179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B0338" w14:textId="4E646703" w:rsidR="00A54D96" w:rsidRPr="00272185" w:rsidRDefault="00A54D96" w:rsidP="001208F2">
                            <w:pPr>
                              <w:tabs>
                                <w:tab w:val="left" w:pos="9108"/>
                              </w:tabs>
                              <w:jc w:val="center"/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72185"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Alongside with Mulch installation services</w:t>
                            </w:r>
                            <w:r w:rsidR="00D16B4C"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272185"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 can also provide pneumatic installation of compost, some bulk rock products, varying soil media blends to serve purposes such as lawn installation and renovations, athletic field renovations and top-dressing, garden and Green Roof products. We can complete sediment control services with silt sock filters, install Bio-swale and similar retention soil media, complete riverbank erosion control and reclamation projects along with other similar sustainability and environmentally friendly projects!  We can effectively </w:t>
                            </w:r>
                            <w:r w:rsidR="00D16B4C"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apply </w:t>
                            </w:r>
                            <w:r w:rsidRPr="00272185">
                              <w:rPr>
                                <w:rFonts w:ascii="Lato" w:hAnsi="Lato"/>
                                <w:color w:val="5B9530"/>
                                <w:sz w:val="27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products up to 600’ from the truck, allowing the most efficient and cost-effective method to install materials on time sensitive projects.</w:t>
                            </w:r>
                          </w:p>
                          <w:bookmarkEnd w:id="0"/>
                          <w:p w14:paraId="6103418A" w14:textId="77777777" w:rsidR="00A54D96" w:rsidRDefault="00A54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53BD" id="Text Box 16" o:spid="_x0000_s1031" type="#_x0000_t202" style="position:absolute;margin-left:-6.65pt;margin-top:-7.6pt;width:549.15pt;height:17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" filled="f" stroked="f" strokeweight=".5pt">
                <v:textbox>
                  <w:txbxContent>
                    <w:p w14:paraId="74EB0338" w14:textId="4E646703" w:rsidR="00A54D96" w:rsidRPr="00272185" w:rsidRDefault="00A54D96" w:rsidP="001208F2">
                      <w:pPr>
                        <w:tabs>
                          <w:tab w:val="left" w:pos="9108"/>
                        </w:tabs>
                        <w:jc w:val="center"/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72185"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Alongside with Mulch installation services</w:t>
                      </w:r>
                      <w:r w:rsidR="00D16B4C"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272185"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 can also provide pneumatic installation of compost, some bulk rock products, varying soil media blends to serve purposes such as lawn installation and renovations, athletic field renovations and top-dressing, garden and Green Roof products. We can complete sediment control services with silt sock filters, install Bio-swale and similar retention soil media, complete riverbank erosion control and reclamation projects along with other similar sustainability and environmentally friendly projects!  We can effectively </w:t>
                      </w:r>
                      <w:r w:rsidR="00D16B4C"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apply </w:t>
                      </w:r>
                      <w:r w:rsidRPr="00272185">
                        <w:rPr>
                          <w:rFonts w:ascii="Lato" w:hAnsi="Lato"/>
                          <w:color w:val="5B9530"/>
                          <w:sz w:val="27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products up to 600’ from the truck, allowing the most efficient and cost-effective method to install materials on time sensitive projects.</w:t>
                      </w:r>
                    </w:p>
                    <w:bookmarkEnd w:id="1"/>
                    <w:p w14:paraId="6103418A" w14:textId="77777777" w:rsidR="00A54D96" w:rsidRDefault="00A54D96"/>
                  </w:txbxContent>
                </v:textbox>
              </v:shape>
            </w:pict>
          </mc:Fallback>
        </mc:AlternateContent>
      </w:r>
    </w:p>
    <w:p w14:paraId="2D1262FD" w14:textId="031578EC" w:rsidR="001208F2" w:rsidRDefault="001208F2" w:rsidP="002457BB">
      <w:pPr>
        <w:tabs>
          <w:tab w:val="left" w:pos="9108"/>
        </w:tabs>
        <w:rPr>
          <w:sz w:val="26"/>
          <w:szCs w:val="26"/>
        </w:rPr>
      </w:pPr>
    </w:p>
    <w:p w14:paraId="0EAEDD0D" w14:textId="5A91172C" w:rsidR="0015398A" w:rsidRPr="00A54D96" w:rsidRDefault="009712AE" w:rsidP="002457BB">
      <w:pPr>
        <w:tabs>
          <w:tab w:val="left" w:pos="9108"/>
        </w:tabs>
        <w:rPr>
          <w:sz w:val="26"/>
          <w:szCs w:val="26"/>
        </w:rPr>
      </w:pPr>
      <w:r w:rsidRPr="00A54D96">
        <w:rPr>
          <w:sz w:val="26"/>
          <w:szCs w:val="26"/>
        </w:rPr>
        <w:t xml:space="preserve"> </w:t>
      </w:r>
    </w:p>
    <w:p w14:paraId="225A653C" w14:textId="52C6F7BC" w:rsidR="009712AE" w:rsidRPr="00A54D96" w:rsidRDefault="00A54D96" w:rsidP="002457BB">
      <w:pPr>
        <w:tabs>
          <w:tab w:val="left" w:pos="910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76D3DBD4" w14:textId="77777777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37ED8D7D" w14:textId="7D481158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24EB0C2C" w14:textId="47DFFCDB" w:rsidR="001208F2" w:rsidRDefault="00272185" w:rsidP="001208F2">
      <w:pPr>
        <w:tabs>
          <w:tab w:val="left" w:pos="9108"/>
        </w:tabs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C7D0F4F" wp14:editId="4F7052EF">
            <wp:simplePos x="0" y="0"/>
            <wp:positionH relativeFrom="column">
              <wp:posOffset>3107690</wp:posOffset>
            </wp:positionH>
            <wp:positionV relativeFrom="paragraph">
              <wp:posOffset>189865</wp:posOffset>
            </wp:positionV>
            <wp:extent cx="3667760" cy="247777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il Medi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9DD228B" wp14:editId="76F4446F">
            <wp:simplePos x="0" y="0"/>
            <wp:positionH relativeFrom="column">
              <wp:posOffset>20320</wp:posOffset>
            </wp:positionH>
            <wp:positionV relativeFrom="paragraph">
              <wp:posOffset>230667</wp:posOffset>
            </wp:positionV>
            <wp:extent cx="2434590" cy="242570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ulc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9B040" w14:textId="5E6E5B7F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1862CBB1" w14:textId="00D1B9ED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56D4CA81" w14:textId="794D1992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3BACDADC" w14:textId="14C1B89C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66DFB19A" w14:textId="00F1C6FE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4B2D0F38" w14:textId="3C493A27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15CC1A3B" w14:textId="320A11A5" w:rsidR="001208F2" w:rsidRDefault="001208F2" w:rsidP="001208F2">
      <w:pPr>
        <w:tabs>
          <w:tab w:val="left" w:pos="9108"/>
        </w:tabs>
        <w:rPr>
          <w:sz w:val="26"/>
          <w:szCs w:val="26"/>
        </w:rPr>
      </w:pPr>
    </w:p>
    <w:p w14:paraId="7D3314E1" w14:textId="4753AA4D" w:rsidR="001208F2" w:rsidRDefault="001208F2" w:rsidP="002457BB">
      <w:pPr>
        <w:tabs>
          <w:tab w:val="left" w:pos="9108"/>
        </w:tabs>
        <w:rPr>
          <w:noProof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53ACC" wp14:editId="4AC0BA9E">
                <wp:simplePos x="0" y="0"/>
                <wp:positionH relativeFrom="column">
                  <wp:posOffset>-42220</wp:posOffset>
                </wp:positionH>
                <wp:positionV relativeFrom="paragraph">
                  <wp:posOffset>239764</wp:posOffset>
                </wp:positionV>
                <wp:extent cx="6730409" cy="94629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409" cy="946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0112D" w14:textId="7CF37FE5" w:rsidR="001208F2" w:rsidRPr="001208F2" w:rsidRDefault="001208F2" w:rsidP="001208F2">
                            <w:pPr>
                              <w:tabs>
                                <w:tab w:val="left" w:pos="9108"/>
                              </w:tabs>
                              <w:jc w:val="center"/>
                              <w:rPr>
                                <w:rFonts w:ascii="Lato" w:hAnsi="Lato"/>
                                <w:noProof/>
                                <w:color w:val="00463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208F2">
                              <w:rPr>
                                <w:rFonts w:ascii="Lato" w:hAnsi="Lato"/>
                                <w:color w:val="00463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of</w:t>
                            </w:r>
                            <w:proofErr w:type="gramEnd"/>
                            <w:r w:rsidRPr="001208F2">
                              <w:rPr>
                                <w:rFonts w:ascii="Lato" w:hAnsi="Lato"/>
                                <w:color w:val="00463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our materials are sourced as locally as possible and we manufacture most of our own organic mulch and compost products in-house. This allows us to control our quality to provide premium materials for the proper installation within your project!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53ACC" id="Text Box 18" o:spid="_x0000_s1032" type="#_x0000_t202" style="position:absolute;margin-left:-3.3pt;margin-top:18.9pt;width:529.95pt;height:7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" filled="f" stroked="f" strokeweight=".5pt">
                <v:textbox>
                  <w:txbxContent>
                    <w:p w14:paraId="74A0112D" w14:textId="7CF37FE5" w:rsidR="001208F2" w:rsidRPr="001208F2" w:rsidRDefault="001208F2" w:rsidP="001208F2">
                      <w:pPr>
                        <w:tabs>
                          <w:tab w:val="left" w:pos="9108"/>
                        </w:tabs>
                        <w:jc w:val="center"/>
                        <w:rPr>
                          <w:rFonts w:ascii="Lato" w:hAnsi="Lato"/>
                          <w:noProof/>
                          <w:color w:val="00463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208F2">
                        <w:rPr>
                          <w:rFonts w:ascii="Lato" w:hAnsi="Lato"/>
                          <w:color w:val="00463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of</w:t>
                      </w:r>
                      <w:proofErr w:type="gramEnd"/>
                      <w:r w:rsidRPr="001208F2">
                        <w:rPr>
                          <w:rFonts w:ascii="Lato" w:hAnsi="Lato"/>
                          <w:color w:val="00463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our materials are sourced as locally as possible and we manufacture most of our own organic mulch and compost products in-house. This allows us to control our quality to provide premium materials for the proper installation within your project!</w:t>
                      </w:r>
                    </w:p>
                  </w:txbxContent>
                </v:textbox>
              </v:shape>
            </w:pict>
          </mc:Fallback>
        </mc:AlternateContent>
      </w:r>
    </w:p>
    <w:p w14:paraId="57B6AF5E" w14:textId="506159D3" w:rsidR="001208F2" w:rsidRDefault="001208F2" w:rsidP="002457BB">
      <w:pPr>
        <w:tabs>
          <w:tab w:val="left" w:pos="9108"/>
        </w:tabs>
        <w:rPr>
          <w:noProof/>
        </w:rPr>
      </w:pPr>
    </w:p>
    <w:p w14:paraId="441A7E6F" w14:textId="77777777" w:rsidR="001208F2" w:rsidRDefault="001208F2" w:rsidP="002457BB">
      <w:pPr>
        <w:tabs>
          <w:tab w:val="left" w:pos="9108"/>
        </w:tabs>
        <w:rPr>
          <w:noProof/>
        </w:rPr>
      </w:pPr>
    </w:p>
    <w:p w14:paraId="351D03F1" w14:textId="2AB2ED9C" w:rsidR="00A54D96" w:rsidRDefault="00A54D96" w:rsidP="002457BB">
      <w:pPr>
        <w:tabs>
          <w:tab w:val="left" w:pos="9108"/>
        </w:tabs>
        <w:rPr>
          <w:noProof/>
        </w:rPr>
      </w:pPr>
    </w:p>
    <w:p w14:paraId="31915824" w14:textId="2D523F82" w:rsidR="0015398A" w:rsidRPr="002457BB" w:rsidRDefault="001208F2" w:rsidP="002457BB">
      <w:pPr>
        <w:tabs>
          <w:tab w:val="left" w:pos="9108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1F6AA45" wp14:editId="6B5ADE92">
            <wp:simplePos x="0" y="0"/>
            <wp:positionH relativeFrom="column">
              <wp:posOffset>3295650</wp:posOffset>
            </wp:positionH>
            <wp:positionV relativeFrom="paragraph">
              <wp:posOffset>120502</wp:posOffset>
            </wp:positionV>
            <wp:extent cx="3380740" cy="2370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t Sock Phot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4D96">
        <w:rPr>
          <w:noProof/>
        </w:rPr>
        <w:drawing>
          <wp:anchor distT="0" distB="0" distL="114300" distR="114300" simplePos="0" relativeHeight="251673600" behindDoc="0" locked="0" layoutInCell="1" allowOverlap="1" wp14:anchorId="0CB1A126" wp14:editId="5E1DC52F">
            <wp:simplePos x="0" y="0"/>
            <wp:positionH relativeFrom="column">
              <wp:posOffset>0</wp:posOffset>
            </wp:positionH>
            <wp:positionV relativeFrom="paragraph">
              <wp:posOffset>121123</wp:posOffset>
            </wp:positionV>
            <wp:extent cx="2541024" cy="237054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oil Medi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024" cy="237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D96">
        <w:rPr>
          <w:noProof/>
        </w:rPr>
        <w:t xml:space="preserve">               </w:t>
      </w:r>
    </w:p>
    <w:sectPr w:rsidR="0015398A" w:rsidRPr="002457BB" w:rsidSect="008A38B0">
      <w:headerReference w:type="default" r:id="rId13"/>
      <w:footerReference w:type="default" r:id="rId14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9140" w14:textId="77777777" w:rsidR="008A38B0" w:rsidRDefault="008A38B0" w:rsidP="008A38B0">
      <w:pPr>
        <w:spacing w:after="0" w:line="240" w:lineRule="auto"/>
      </w:pPr>
      <w:r>
        <w:separator/>
      </w:r>
    </w:p>
  </w:endnote>
  <w:endnote w:type="continuationSeparator" w:id="0">
    <w:p w14:paraId="5E9DF6EE" w14:textId="77777777" w:rsidR="008A38B0" w:rsidRDefault="008A38B0" w:rsidP="008A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2A87" w14:textId="692A1DCF" w:rsidR="00CD37F0" w:rsidRPr="00CD37F0" w:rsidRDefault="00CD37F0">
    <w:pPr>
      <w:pStyle w:val="Footer"/>
      <w:rPr>
        <w:rFonts w:ascii="Lato" w:hAnsi="Lato"/>
        <w:b/>
        <w:color w:val="5B9530"/>
        <w:sz w:val="24"/>
        <w:szCs w:val="24"/>
      </w:rPr>
    </w:pPr>
    <w:r w:rsidRPr="00CD37F0">
      <w:rPr>
        <w:rFonts w:ascii="Lato" w:hAnsi="Lato"/>
        <w:b/>
        <w:color w:val="5B9530"/>
        <w:sz w:val="24"/>
        <w:szCs w:val="24"/>
      </w:rPr>
      <w:t>23691 N. Dixie Hwy. Perrysburg, OH 43551</w:t>
    </w:r>
    <w:r w:rsidRPr="00CD37F0">
      <w:rPr>
        <w:rFonts w:ascii="Lato" w:hAnsi="Lato"/>
        <w:b/>
        <w:color w:val="5B9530"/>
        <w:sz w:val="24"/>
        <w:szCs w:val="24"/>
      </w:rPr>
      <w:tab/>
      <w:t xml:space="preserve">                   renewedoutdoors.com</w:t>
    </w:r>
    <w:r w:rsidRPr="00CD37F0">
      <w:rPr>
        <w:rFonts w:ascii="Lato" w:hAnsi="Lato"/>
        <w:b/>
        <w:color w:val="5B9530"/>
        <w:sz w:val="24"/>
        <w:szCs w:val="24"/>
      </w:rPr>
      <w:tab/>
      <w:t xml:space="preserve">                     1-844-RENEWOH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0D79" w14:textId="77777777" w:rsidR="008A38B0" w:rsidRDefault="008A38B0" w:rsidP="008A38B0">
      <w:pPr>
        <w:spacing w:after="0" w:line="240" w:lineRule="auto"/>
      </w:pPr>
      <w:r>
        <w:separator/>
      </w:r>
    </w:p>
  </w:footnote>
  <w:footnote w:type="continuationSeparator" w:id="0">
    <w:p w14:paraId="76CFCBFD" w14:textId="77777777" w:rsidR="008A38B0" w:rsidRDefault="008A38B0" w:rsidP="008A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07A6" w14:textId="1FFF2A9D" w:rsidR="008A38B0" w:rsidRDefault="00CD37F0">
    <w:pPr>
      <w:pStyle w:val="Header"/>
    </w:pPr>
    <w:r w:rsidRPr="008A38B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72AE3" wp14:editId="3A463831">
              <wp:simplePos x="0" y="0"/>
              <wp:positionH relativeFrom="column">
                <wp:posOffset>3663315</wp:posOffset>
              </wp:positionH>
              <wp:positionV relativeFrom="paragraph">
                <wp:posOffset>165735</wp:posOffset>
              </wp:positionV>
              <wp:extent cx="3133725" cy="782320"/>
              <wp:effectExtent l="0" t="0" r="0" b="0"/>
              <wp:wrapTopAndBottom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782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A07DA" w14:textId="77777777" w:rsidR="002457BB" w:rsidRDefault="002457BB" w:rsidP="008A38B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Lato" w:hAnsi="Lato"/>
                              <w:color w:val="92D050"/>
                              <w:sz w:val="40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5B953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Lato" w:hAnsi="Lato"/>
                              <w:color w:val="92D050"/>
                              <w:sz w:val="40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5B953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Support LOCAL</w:t>
                          </w:r>
                        </w:p>
                        <w:p w14:paraId="1F964F89" w14:textId="383DDDEB" w:rsidR="008A38B0" w:rsidRPr="008A38B0" w:rsidRDefault="002457BB" w:rsidP="008A38B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Lato" w:hAnsi="Lato"/>
                              <w:color w:val="92D050"/>
                              <w:sz w:val="40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5B953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Lato" w:hAnsi="Lato"/>
                              <w:color w:val="92D050"/>
                              <w:sz w:val="40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5B953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&amp; </w:t>
                          </w:r>
                          <w:r w:rsidR="008A38B0" w:rsidRPr="008A38B0">
                            <w:rPr>
                              <w:rFonts w:ascii="Lato" w:hAnsi="Lato"/>
                              <w:color w:val="92D050"/>
                              <w:sz w:val="40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5B953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GO GREEN!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72A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288.45pt;margin-top:13.05pt;width:246.7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" filled="f" stroked="f" strokeweight=".5pt">
              <v:textbox>
                <w:txbxContent>
                  <w:p w14:paraId="432A07DA" w14:textId="77777777" w:rsidR="002457BB" w:rsidRDefault="002457BB" w:rsidP="008A38B0">
                    <w:pPr>
                      <w:spacing w:after="0" w:line="240" w:lineRule="auto"/>
                      <w:contextualSpacing/>
                      <w:jc w:val="center"/>
                      <w:rPr>
                        <w:rFonts w:ascii="Lato" w:hAnsi="Lato"/>
                        <w:color w:val="92D050"/>
                        <w:sz w:val="40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5B953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Lato" w:hAnsi="Lato"/>
                        <w:color w:val="92D050"/>
                        <w:sz w:val="40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5B9530"/>
                          </w14:solidFill>
                          <w14:prstDash w14:val="solid"/>
                          <w14:round/>
                        </w14:textOutline>
                      </w:rPr>
                      <w:t>Support LOCAL</w:t>
                    </w:r>
                  </w:p>
                  <w:p w14:paraId="1F964F89" w14:textId="383DDDEB" w:rsidR="008A38B0" w:rsidRPr="008A38B0" w:rsidRDefault="002457BB" w:rsidP="008A38B0">
                    <w:pPr>
                      <w:spacing w:after="0" w:line="240" w:lineRule="auto"/>
                      <w:contextualSpacing/>
                      <w:jc w:val="center"/>
                      <w:rPr>
                        <w:rFonts w:ascii="Lato" w:hAnsi="Lato"/>
                        <w:color w:val="92D050"/>
                        <w:sz w:val="40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5B953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Lato" w:hAnsi="Lato"/>
                        <w:color w:val="92D050"/>
                        <w:sz w:val="40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5B9530"/>
                          </w14:solidFill>
                          <w14:prstDash w14:val="solid"/>
                          <w14:round/>
                        </w14:textOutline>
                      </w:rPr>
                      <w:t xml:space="preserve">&amp; </w:t>
                    </w:r>
                    <w:r w:rsidR="008A38B0" w:rsidRPr="008A38B0">
                      <w:rPr>
                        <w:rFonts w:ascii="Lato" w:hAnsi="Lato"/>
                        <w:color w:val="92D050"/>
                        <w:sz w:val="40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5B9530"/>
                          </w14:solidFill>
                          <w14:prstDash w14:val="solid"/>
                          <w14:round/>
                        </w14:textOutline>
                      </w:rPr>
                      <w:t>GO GREEN!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A38B0" w:rsidRPr="008A38B0">
      <w:rPr>
        <w:noProof/>
      </w:rPr>
      <w:drawing>
        <wp:anchor distT="0" distB="0" distL="114300" distR="114300" simplePos="0" relativeHeight="251660288" behindDoc="0" locked="0" layoutInCell="1" allowOverlap="1" wp14:anchorId="7B4E6FA8" wp14:editId="6A0E59F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3533775" cy="782320"/>
          <wp:effectExtent l="0" t="0" r="9525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5CCC"/>
    <w:multiLevelType w:val="hybridMultilevel"/>
    <w:tmpl w:val="9AF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2B"/>
    <w:rsid w:val="00031233"/>
    <w:rsid w:val="001130F0"/>
    <w:rsid w:val="001208F2"/>
    <w:rsid w:val="00124453"/>
    <w:rsid w:val="0015398A"/>
    <w:rsid w:val="001B108E"/>
    <w:rsid w:val="002457BB"/>
    <w:rsid w:val="00272185"/>
    <w:rsid w:val="00336D55"/>
    <w:rsid w:val="0037352B"/>
    <w:rsid w:val="005B1D33"/>
    <w:rsid w:val="007A5566"/>
    <w:rsid w:val="007C7192"/>
    <w:rsid w:val="008A226D"/>
    <w:rsid w:val="008A38B0"/>
    <w:rsid w:val="00921EF0"/>
    <w:rsid w:val="009712AE"/>
    <w:rsid w:val="00A50E2C"/>
    <w:rsid w:val="00A54D96"/>
    <w:rsid w:val="00C05C4A"/>
    <w:rsid w:val="00C55EE1"/>
    <w:rsid w:val="00CD37F0"/>
    <w:rsid w:val="00D16B4C"/>
    <w:rsid w:val="00EF2C2A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3ECF94"/>
  <w15:chartTrackingRefBased/>
  <w15:docId w15:val="{90FD1C02-02EA-4FF6-A565-F9FF5D0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B0"/>
  </w:style>
  <w:style w:type="paragraph" w:styleId="Footer">
    <w:name w:val="footer"/>
    <w:basedOn w:val="Normal"/>
    <w:link w:val="FooterChar"/>
    <w:uiPriority w:val="99"/>
    <w:unhideWhenUsed/>
    <w:rsid w:val="008A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kramp</dc:creator>
  <cp:keywords/>
  <dc:description/>
  <cp:lastModifiedBy>andrew kramp</cp:lastModifiedBy>
  <cp:revision>9</cp:revision>
  <cp:lastPrinted>2019-03-05T12:53:00Z</cp:lastPrinted>
  <dcterms:created xsi:type="dcterms:W3CDTF">2019-02-28T19:28:00Z</dcterms:created>
  <dcterms:modified xsi:type="dcterms:W3CDTF">2019-03-05T13:03:00Z</dcterms:modified>
</cp:coreProperties>
</file>