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F09A60" w14:textId="77777777" w:rsidR="00387ABB" w:rsidRDefault="00387ABB" w:rsidP="00387ABB">
      <w:pPr>
        <w:spacing w:after="0" w:line="420" w:lineRule="atLeast"/>
        <w:jc w:val="center"/>
        <w:textAlignment w:val="baseline"/>
        <w:outlineLvl w:val="0"/>
        <w:rPr>
          <w:rFonts w:ascii="Georgia" w:eastAsia="Times New Roman" w:hAnsi="Georgia" w:cs="Times New Roman"/>
          <w:i/>
          <w:iCs/>
          <w:color w:val="2B2B2B"/>
          <w:kern w:val="36"/>
          <w:sz w:val="42"/>
          <w:szCs w:val="42"/>
          <w:lang w:eastAsia="en-GB"/>
        </w:rPr>
      </w:pPr>
      <w:r w:rsidRPr="00387ABB">
        <w:rPr>
          <w:rFonts w:ascii="Georgia" w:eastAsia="Times New Roman" w:hAnsi="Georgia" w:cs="Times New Roman"/>
          <w:i/>
          <w:iCs/>
          <w:color w:val="2B2B2B"/>
          <w:kern w:val="36"/>
          <w:sz w:val="42"/>
          <w:szCs w:val="42"/>
          <w:lang w:eastAsia="en-GB"/>
        </w:rPr>
        <w:t xml:space="preserve">Child Protection Policy </w:t>
      </w:r>
    </w:p>
    <w:p w14:paraId="5F352DE7" w14:textId="31EF2F26" w:rsidR="00387ABB" w:rsidRPr="00387ABB" w:rsidRDefault="00387ABB" w:rsidP="00387ABB">
      <w:pPr>
        <w:spacing w:after="0" w:line="420" w:lineRule="atLeast"/>
        <w:jc w:val="center"/>
        <w:textAlignment w:val="baseline"/>
        <w:outlineLvl w:val="0"/>
        <w:rPr>
          <w:rFonts w:ascii="Georgia" w:eastAsia="Times New Roman" w:hAnsi="Georgia" w:cs="Times New Roman"/>
          <w:i/>
          <w:iCs/>
          <w:color w:val="2B2B2B"/>
          <w:kern w:val="36"/>
          <w:sz w:val="42"/>
          <w:szCs w:val="42"/>
          <w:lang w:eastAsia="en-GB"/>
        </w:rPr>
      </w:pPr>
      <w:r>
        <w:rPr>
          <w:rFonts w:ascii="Georgia" w:eastAsia="Times New Roman" w:hAnsi="Georgia" w:cs="Times New Roman"/>
          <w:i/>
          <w:iCs/>
          <w:color w:val="2B2B2B"/>
          <w:kern w:val="36"/>
          <w:sz w:val="42"/>
          <w:szCs w:val="42"/>
          <w:lang w:eastAsia="en-GB"/>
        </w:rPr>
        <w:t>Carrie Day Play Therapy</w:t>
      </w:r>
    </w:p>
    <w:p w14:paraId="162ED927" w14:textId="707CB6CF" w:rsidR="00387ABB" w:rsidRDefault="00387ABB" w:rsidP="00387ABB">
      <w:pPr>
        <w:spacing w:after="0" w:line="300" w:lineRule="atLeast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  <w:r>
        <w:rPr>
          <w:rFonts w:ascii="&amp;quot" w:eastAsia="Times New Roman" w:hAnsi="&amp;quot" w:cs="Times New Roman"/>
          <w:b/>
          <w:bCs/>
          <w:color w:val="4D4D4D"/>
          <w:sz w:val="21"/>
          <w:szCs w:val="21"/>
          <w:bdr w:val="none" w:sz="0" w:space="0" w:color="auto" w:frame="1"/>
          <w:lang w:eastAsia="en-GB"/>
        </w:rPr>
        <w:t xml:space="preserve">Carrie Day </w:t>
      </w: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– </w:t>
      </w:r>
      <w:r w:rsidR="00524025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(Play Therapist) I</w:t>
      </w: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 xml:space="preserve"> believe that it is always unacceptable for a child or young person to experience abuse of any kind and I recognise my responsibility to safeguard the welfare of all children and young people, by a commitment to practice which protects them.</w:t>
      </w:r>
    </w:p>
    <w:p w14:paraId="08A99645" w14:textId="77777777" w:rsidR="00387ABB" w:rsidRPr="00387ABB" w:rsidRDefault="00387ABB" w:rsidP="00387ABB">
      <w:pPr>
        <w:spacing w:after="0" w:line="300" w:lineRule="atLeast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</w:p>
    <w:p w14:paraId="1E4D65AB" w14:textId="77777777" w:rsidR="00387ABB" w:rsidRPr="00387ABB" w:rsidRDefault="00387ABB" w:rsidP="00387ABB">
      <w:pPr>
        <w:spacing w:after="0" w:line="300" w:lineRule="atLeast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  <w:r w:rsidRPr="00387ABB">
        <w:rPr>
          <w:rFonts w:ascii="&amp;quot" w:eastAsia="Times New Roman" w:hAnsi="&amp;quot" w:cs="Times New Roman"/>
          <w:b/>
          <w:bCs/>
          <w:color w:val="1C1C1C"/>
          <w:sz w:val="21"/>
          <w:szCs w:val="21"/>
          <w:bdr w:val="none" w:sz="0" w:space="0" w:color="auto" w:frame="1"/>
          <w:lang w:eastAsia="en-GB"/>
        </w:rPr>
        <w:t> I recognise that:</w:t>
      </w:r>
    </w:p>
    <w:p w14:paraId="1A4202F3" w14:textId="0A147448" w:rsidR="00387ABB" w:rsidRPr="00387ABB" w:rsidRDefault="00387ABB" w:rsidP="00387ABB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the welfare of the child/young person is paramount</w:t>
      </w:r>
      <w:r w:rsidR="00E75571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.</w:t>
      </w:r>
    </w:p>
    <w:p w14:paraId="7177F619" w14:textId="6E95F63D" w:rsidR="00387ABB" w:rsidRPr="00387ABB" w:rsidRDefault="00387ABB" w:rsidP="00387ABB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all children, regardless of age, disability, gender, racial heritage, religious belief, sexual orientation or identity, have the right to equal protection from all types of harm or abuse</w:t>
      </w:r>
      <w:r w:rsidR="00E75571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.</w:t>
      </w:r>
    </w:p>
    <w:p w14:paraId="22290469" w14:textId="77777777" w:rsidR="00387ABB" w:rsidRPr="00387ABB" w:rsidRDefault="00387ABB" w:rsidP="00387ABB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working in partnership with children, young people, their parents, carers and their agencies are essential in promoting young people’s welfare.</w:t>
      </w:r>
    </w:p>
    <w:p w14:paraId="1A9AF635" w14:textId="77777777" w:rsidR="00387ABB" w:rsidRPr="00387ABB" w:rsidRDefault="00387ABB" w:rsidP="00387ABB">
      <w:pPr>
        <w:spacing w:after="0" w:line="300" w:lineRule="atLeast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 </w:t>
      </w:r>
    </w:p>
    <w:p w14:paraId="45E3FC5C" w14:textId="77777777" w:rsidR="00387ABB" w:rsidRPr="00387ABB" w:rsidRDefault="00387ABB" w:rsidP="00387ABB">
      <w:pPr>
        <w:spacing w:after="0" w:line="300" w:lineRule="atLeast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  <w:r w:rsidRPr="00387ABB">
        <w:rPr>
          <w:rFonts w:ascii="&amp;quot" w:eastAsia="Times New Roman" w:hAnsi="&amp;quot" w:cs="Times New Roman"/>
          <w:b/>
          <w:bCs/>
          <w:color w:val="1C1C1C"/>
          <w:sz w:val="21"/>
          <w:szCs w:val="21"/>
          <w:bdr w:val="none" w:sz="0" w:space="0" w:color="auto" w:frame="1"/>
          <w:lang w:eastAsia="en-GB"/>
        </w:rPr>
        <w:t> The purpose of the policy:</w:t>
      </w:r>
    </w:p>
    <w:p w14:paraId="56553C99" w14:textId="66EAB344" w:rsidR="00387ABB" w:rsidRPr="00387ABB" w:rsidRDefault="00387ABB" w:rsidP="00387ABB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 xml:space="preserve">To provide protection for the children and young people who receive therapeutic play services from </w:t>
      </w:r>
      <w:r>
        <w:rPr>
          <w:rFonts w:ascii="&amp;quot" w:eastAsia="Times New Roman" w:hAnsi="&amp;quot" w:cs="Times New Roman"/>
          <w:b/>
          <w:bCs/>
          <w:color w:val="4D4D4D"/>
          <w:sz w:val="21"/>
          <w:szCs w:val="21"/>
          <w:bdr w:val="none" w:sz="0" w:space="0" w:color="auto" w:frame="1"/>
          <w:lang w:eastAsia="en-GB"/>
        </w:rPr>
        <w:t>Carrie Day</w:t>
      </w: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.</w:t>
      </w:r>
    </w:p>
    <w:p w14:paraId="418DC004" w14:textId="77777777" w:rsidR="00387ABB" w:rsidRPr="00387ABB" w:rsidRDefault="00387ABB" w:rsidP="00387ABB">
      <w:pPr>
        <w:spacing w:after="0" w:line="300" w:lineRule="atLeast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 </w:t>
      </w:r>
    </w:p>
    <w:p w14:paraId="4F999914" w14:textId="77777777" w:rsidR="00387ABB" w:rsidRPr="00387ABB" w:rsidRDefault="00387ABB" w:rsidP="00387ABB">
      <w:pPr>
        <w:spacing w:after="0" w:line="300" w:lineRule="atLeast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 </w:t>
      </w:r>
    </w:p>
    <w:p w14:paraId="52926F74" w14:textId="77777777" w:rsidR="00387ABB" w:rsidRPr="00387ABB" w:rsidRDefault="00387ABB" w:rsidP="00387ABB">
      <w:pPr>
        <w:spacing w:after="0" w:line="300" w:lineRule="atLeast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  <w:r w:rsidRPr="00387ABB">
        <w:rPr>
          <w:rFonts w:ascii="&amp;quot" w:eastAsia="Times New Roman" w:hAnsi="&amp;quot" w:cs="Times New Roman"/>
          <w:b/>
          <w:bCs/>
          <w:color w:val="1C1C1C"/>
          <w:sz w:val="21"/>
          <w:szCs w:val="21"/>
          <w:bdr w:val="none" w:sz="0" w:space="0" w:color="auto" w:frame="1"/>
          <w:lang w:eastAsia="en-GB"/>
        </w:rPr>
        <w:t>I will seek to safeguard children and young people by:</w:t>
      </w:r>
    </w:p>
    <w:p w14:paraId="56CA9127" w14:textId="77777777" w:rsidR="00387ABB" w:rsidRPr="00387ABB" w:rsidRDefault="00387ABB" w:rsidP="00387ABB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Valuing them, listening to and respecting them.</w:t>
      </w:r>
    </w:p>
    <w:p w14:paraId="342F611B" w14:textId="77777777" w:rsidR="00387ABB" w:rsidRPr="00387ABB" w:rsidRDefault="00387ABB" w:rsidP="00387ABB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Adopting child protection guidelines provided by individual schools and/or the local county council through procedures and a code of conduct.</w:t>
      </w:r>
    </w:p>
    <w:p w14:paraId="18AD1DC8" w14:textId="77777777" w:rsidR="00387ABB" w:rsidRPr="00387ABB" w:rsidRDefault="00387ABB" w:rsidP="00387ABB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Sharing information about child protection and good practice with children, parents, colleagues, staff and volunteers.</w:t>
      </w:r>
    </w:p>
    <w:p w14:paraId="20526C52" w14:textId="190E1A60" w:rsidR="00387ABB" w:rsidRPr="00387ABB" w:rsidRDefault="00387ABB" w:rsidP="00E75571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Sharing information about concerns with agencies that need to know and involving parents and children appropriately.</w:t>
      </w:r>
    </w:p>
    <w:p w14:paraId="15123BAA" w14:textId="77777777" w:rsidR="00387ABB" w:rsidRPr="00387ABB" w:rsidRDefault="00387ABB" w:rsidP="00387ABB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 xml:space="preserve">A current DBS certificate registered with </w:t>
      </w:r>
      <w:hyperlink r:id="rId7" w:tgtFrame="_blank" w:history="1">
        <w:r w:rsidRPr="00387ABB">
          <w:rPr>
            <w:rFonts w:ascii="&amp;quot" w:eastAsia="Times New Roman" w:hAnsi="&amp;quot" w:cs="Times New Roman"/>
            <w:color w:val="00B7F3"/>
            <w:sz w:val="21"/>
            <w:szCs w:val="21"/>
            <w:u w:val="single"/>
            <w:bdr w:val="none" w:sz="0" w:space="0" w:color="auto" w:frame="1"/>
            <w:lang w:eastAsia="en-GB"/>
          </w:rPr>
          <w:t>www.gov.uk/dbs</w:t>
        </w:r>
      </w:hyperlink>
    </w:p>
    <w:p w14:paraId="7787B33C" w14:textId="77777777" w:rsidR="00387ABB" w:rsidRPr="00387ABB" w:rsidRDefault="00387ABB" w:rsidP="00387ABB">
      <w:pPr>
        <w:spacing w:after="0" w:line="300" w:lineRule="atLeast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 </w:t>
      </w:r>
    </w:p>
    <w:p w14:paraId="2BF3F3C4" w14:textId="3F3EEDB8" w:rsidR="00387ABB" w:rsidRDefault="00387ABB" w:rsidP="00387ABB">
      <w:pPr>
        <w:spacing w:after="0" w:line="300" w:lineRule="atLeast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I am committed to reviewing my policy and good practice annually. (</w:t>
      </w:r>
      <w:r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January</w:t>
      </w: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)</w:t>
      </w:r>
    </w:p>
    <w:p w14:paraId="6C32945E" w14:textId="77777777" w:rsidR="00387ABB" w:rsidRPr="00387ABB" w:rsidRDefault="00387ABB" w:rsidP="00387ABB">
      <w:pPr>
        <w:spacing w:after="0" w:line="300" w:lineRule="atLeast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</w:p>
    <w:p w14:paraId="48DB807E" w14:textId="2D8361CF" w:rsidR="00387ABB" w:rsidRPr="00387ABB" w:rsidRDefault="00387ABB" w:rsidP="00387ABB">
      <w:pPr>
        <w:spacing w:after="0" w:line="300" w:lineRule="atLeast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I will access regular safe guarding training</w:t>
      </w:r>
      <w:r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 xml:space="preserve"> through either the schools I am working at or through Kwango (</w:t>
      </w: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Safeguarding Children v4 e-learning course</w:t>
      </w:r>
      <w:r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/</w:t>
      </w: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 xml:space="preserve"> Child Sexual Exploitation e-learning course</w:t>
      </w:r>
      <w:r w:rsidR="00524025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).</w:t>
      </w:r>
      <w:bookmarkStart w:id="0" w:name="_GoBack"/>
      <w:bookmarkEnd w:id="0"/>
    </w:p>
    <w:p w14:paraId="6C8FAFDA" w14:textId="5B419F32" w:rsidR="00387ABB" w:rsidRPr="00387ABB" w:rsidRDefault="00387ABB" w:rsidP="00387ABB">
      <w:pPr>
        <w:spacing w:after="0" w:line="240" w:lineRule="auto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</w:p>
    <w:p w14:paraId="5F5A3508" w14:textId="77777777" w:rsidR="00387ABB" w:rsidRPr="00387ABB" w:rsidRDefault="00387ABB" w:rsidP="00387ABB">
      <w:pPr>
        <w:spacing w:after="0" w:line="300" w:lineRule="atLeast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  <w:r w:rsidRPr="00387ABB">
        <w:rPr>
          <w:rFonts w:ascii="&amp;quot" w:eastAsia="Times New Roman" w:hAnsi="&amp;quot" w:cs="Times New Roman"/>
          <w:b/>
          <w:bCs/>
          <w:color w:val="1C1C1C"/>
          <w:sz w:val="21"/>
          <w:szCs w:val="21"/>
          <w:bdr w:val="none" w:sz="0" w:space="0" w:color="auto" w:frame="1"/>
          <w:lang w:eastAsia="en-GB"/>
        </w:rPr>
        <w:t>Complaints Procedure</w:t>
      </w:r>
    </w:p>
    <w:p w14:paraId="22B1510B" w14:textId="0294DBAB" w:rsidR="00387ABB" w:rsidRPr="00387ABB" w:rsidRDefault="00387ABB" w:rsidP="00387ABB">
      <w:pPr>
        <w:spacing w:after="0" w:line="300" w:lineRule="atLeast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 xml:space="preserve">If you have a concern or a complaint against </w:t>
      </w:r>
      <w:r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Carrie Day</w:t>
      </w: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 xml:space="preserve"> and feel you are unable to speak directly to </w:t>
      </w:r>
      <w:r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Carrie</w:t>
      </w: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, the school or her clinical supervisor</w:t>
      </w:r>
      <w:r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 xml:space="preserve">, then you may contact </w:t>
      </w: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PTUK</w:t>
      </w:r>
      <w:r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 xml:space="preserve"> who</w:t>
      </w: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 xml:space="preserve"> have a complaints procedure</w:t>
      </w:r>
      <w:r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.</w:t>
      </w: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 xml:space="preserve"> </w:t>
      </w:r>
      <w:r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I</w:t>
      </w: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nformation can be accessed via the PTUK website:</w:t>
      </w:r>
    </w:p>
    <w:p w14:paraId="077EE45F" w14:textId="77777777" w:rsidR="00387ABB" w:rsidRPr="00387ABB" w:rsidRDefault="00587478" w:rsidP="00387ABB">
      <w:pPr>
        <w:spacing w:after="0" w:line="300" w:lineRule="atLeast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  <w:hyperlink r:id="rId8" w:tgtFrame="_blank" w:history="1">
        <w:r w:rsidR="00387ABB" w:rsidRPr="00387ABB">
          <w:rPr>
            <w:rFonts w:ascii="&amp;quot" w:eastAsia="Times New Roman" w:hAnsi="&amp;quot" w:cs="Times New Roman"/>
            <w:color w:val="00B7F3"/>
            <w:sz w:val="21"/>
            <w:szCs w:val="21"/>
            <w:u w:val="single"/>
            <w:bdr w:val="none" w:sz="0" w:space="0" w:color="auto" w:frame="1"/>
            <w:lang w:eastAsia="en-GB"/>
          </w:rPr>
          <w:t>http://www.playtherapy.org.uk/Standards/EthicalFramework/EthicsProfessionalConductProc1.htm</w:t>
        </w:r>
      </w:hyperlink>
    </w:p>
    <w:p w14:paraId="2A0BCE08" w14:textId="65A91C2C" w:rsidR="00387ABB" w:rsidRDefault="00387ABB" w:rsidP="00387ABB">
      <w:pPr>
        <w:spacing w:after="0" w:line="300" w:lineRule="atLeast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 </w:t>
      </w:r>
    </w:p>
    <w:p w14:paraId="7C6AD824" w14:textId="77777777" w:rsidR="00387ABB" w:rsidRPr="00387ABB" w:rsidRDefault="00387ABB" w:rsidP="00387ABB">
      <w:pPr>
        <w:spacing w:after="0" w:line="300" w:lineRule="atLeast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School Setting</w:t>
      </w:r>
    </w:p>
    <w:p w14:paraId="1E8F58C8" w14:textId="51E05363" w:rsidR="00387ABB" w:rsidRPr="00E75571" w:rsidRDefault="00387ABB" w:rsidP="00E75571">
      <w:pPr>
        <w:spacing w:after="0" w:line="300" w:lineRule="atLeast"/>
        <w:textAlignment w:val="baseline"/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</w:pPr>
      <w:r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Carrie</w:t>
      </w: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 xml:space="preserve"> will work closely with the SENCo or identified responsible person for Safeguarding to be aware and follow the Child Protection Policy, Data protection policy and Health and Safety requirements</w:t>
      </w:r>
      <w:r w:rsidR="00D41CE6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 xml:space="preserve"> of the school</w:t>
      </w:r>
      <w:r w:rsidRPr="00387ABB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.</w:t>
      </w:r>
      <w:r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 xml:space="preserve"> If</w:t>
      </w:r>
      <w:r w:rsidR="00D41CE6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 xml:space="preserve">, in a session, </w:t>
      </w:r>
      <w:r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a child discloses information about themselves or another person b</w:t>
      </w:r>
      <w:r w:rsidR="00D41CE6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 xml:space="preserve">eing hurt or </w:t>
      </w:r>
      <w:r w:rsidR="00E75571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 xml:space="preserve">being </w:t>
      </w:r>
      <w:r w:rsidR="00D41CE6">
        <w:rPr>
          <w:rFonts w:ascii="&amp;quot" w:eastAsia="Times New Roman" w:hAnsi="&amp;quot" w:cs="Times New Roman"/>
          <w:color w:val="4D4D4D"/>
          <w:sz w:val="21"/>
          <w:szCs w:val="21"/>
          <w:lang w:eastAsia="en-GB"/>
        </w:rPr>
        <w:t>in danger, the session will be stopped and the DSL within the school will be spoken to immediately.</w:t>
      </w:r>
    </w:p>
    <w:sectPr w:rsidR="00387ABB" w:rsidRPr="00E75571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29849" w14:textId="77777777" w:rsidR="00587478" w:rsidRDefault="00587478" w:rsidP="00387ABB">
      <w:pPr>
        <w:spacing w:after="0" w:line="240" w:lineRule="auto"/>
      </w:pPr>
      <w:r>
        <w:separator/>
      </w:r>
    </w:p>
  </w:endnote>
  <w:endnote w:type="continuationSeparator" w:id="0">
    <w:p w14:paraId="642F66A0" w14:textId="77777777" w:rsidR="00587478" w:rsidRDefault="00587478" w:rsidP="00387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585260" w14:textId="77777777" w:rsidR="00587478" w:rsidRDefault="00587478" w:rsidP="00387ABB">
      <w:pPr>
        <w:spacing w:after="0" w:line="240" w:lineRule="auto"/>
      </w:pPr>
      <w:r>
        <w:separator/>
      </w:r>
    </w:p>
  </w:footnote>
  <w:footnote w:type="continuationSeparator" w:id="0">
    <w:p w14:paraId="52C83353" w14:textId="77777777" w:rsidR="00587478" w:rsidRDefault="00587478" w:rsidP="00387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CEC77" w14:textId="1E436F3F" w:rsidR="00E75571" w:rsidRDefault="00E7557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0F93F3" wp14:editId="21443931">
          <wp:simplePos x="0" y="0"/>
          <wp:positionH relativeFrom="column">
            <wp:posOffset>5731728</wp:posOffset>
          </wp:positionH>
          <wp:positionV relativeFrom="paragraph">
            <wp:posOffset>-292791</wp:posOffset>
          </wp:positionV>
          <wp:extent cx="564515" cy="514350"/>
          <wp:effectExtent l="0" t="0" r="6985" b="0"/>
          <wp:wrapTight wrapText="bothSides">
            <wp:wrapPolygon edited="0">
              <wp:start x="0" y="0"/>
              <wp:lineTo x="0" y="20800"/>
              <wp:lineTo x="21138" y="20800"/>
              <wp:lineTo x="21138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tuk-logo.gi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515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AD60C48" wp14:editId="01944A53">
          <wp:simplePos x="0" y="0"/>
          <wp:positionH relativeFrom="column">
            <wp:posOffset>-504967</wp:posOffset>
          </wp:positionH>
          <wp:positionV relativeFrom="paragraph">
            <wp:posOffset>-326911</wp:posOffset>
          </wp:positionV>
          <wp:extent cx="690564" cy="690946"/>
          <wp:effectExtent l="0" t="0" r="0" b="0"/>
          <wp:wrapTight wrapText="bothSides">
            <wp:wrapPolygon edited="0">
              <wp:start x="0" y="0"/>
              <wp:lineTo x="0" y="20846"/>
              <wp:lineTo x="20865" y="20846"/>
              <wp:lineTo x="20865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hutterstock_439848457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564" cy="6909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8E4CC1B" w14:textId="77777777" w:rsidR="00387ABB" w:rsidRDefault="00387A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17D94"/>
    <w:multiLevelType w:val="multilevel"/>
    <w:tmpl w:val="C846A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3970039"/>
    <w:multiLevelType w:val="multilevel"/>
    <w:tmpl w:val="58B20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DCB7F81"/>
    <w:multiLevelType w:val="multilevel"/>
    <w:tmpl w:val="7C068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E7F2DE3"/>
    <w:multiLevelType w:val="multilevel"/>
    <w:tmpl w:val="35AA1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ABB"/>
    <w:rsid w:val="0018045E"/>
    <w:rsid w:val="00257EAB"/>
    <w:rsid w:val="00387ABB"/>
    <w:rsid w:val="00524025"/>
    <w:rsid w:val="00587478"/>
    <w:rsid w:val="00CB4E47"/>
    <w:rsid w:val="00D41CE6"/>
    <w:rsid w:val="00E7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6D74B6"/>
  <w15:chartTrackingRefBased/>
  <w15:docId w15:val="{0CA06BE1-168D-44F1-82DE-E3E380C10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7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ABB"/>
  </w:style>
  <w:style w:type="paragraph" w:styleId="Footer">
    <w:name w:val="footer"/>
    <w:basedOn w:val="Normal"/>
    <w:link w:val="FooterChar"/>
    <w:uiPriority w:val="99"/>
    <w:unhideWhenUsed/>
    <w:rsid w:val="00387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70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ytherapy.org.uk/Standards/EthicalFramework/EthicsProfessionalConductProc1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ov.uk/db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Day</dc:creator>
  <cp:keywords/>
  <dc:description/>
  <cp:lastModifiedBy>A Day</cp:lastModifiedBy>
  <cp:revision>3</cp:revision>
  <dcterms:created xsi:type="dcterms:W3CDTF">2018-05-16T12:03:00Z</dcterms:created>
  <dcterms:modified xsi:type="dcterms:W3CDTF">2020-03-02T17:25:00Z</dcterms:modified>
</cp:coreProperties>
</file>