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47BD8" w14:textId="77777777" w:rsidR="00465780" w:rsidRPr="00465780" w:rsidRDefault="00465780" w:rsidP="00465780">
      <w:r w:rsidRPr="00465780">
        <w:rPr>
          <w:b/>
          <w:bCs/>
        </w:rPr>
        <w:t>7 herramientas digitales para la gestión de tu negocio</w:t>
      </w:r>
    </w:p>
    <w:p w14:paraId="012009C7" w14:textId="77777777" w:rsidR="00465780" w:rsidRPr="00465780" w:rsidRDefault="00465780" w:rsidP="00465780">
      <w:r w:rsidRPr="00465780">
        <w:t>A continuación, podrás encontrar una selección de herramientas para ayudarte en la gestión del tiempo, gestión de proyectos, gestión de tareas, entre otros.</w:t>
      </w:r>
    </w:p>
    <w:p w14:paraId="4523D7E2" w14:textId="77777777" w:rsidR="00465780" w:rsidRPr="00465780" w:rsidRDefault="00465780" w:rsidP="00465780">
      <w:r w:rsidRPr="00465780">
        <w:t> </w:t>
      </w:r>
    </w:p>
    <w:p w14:paraId="0B1DC29C" w14:textId="77777777" w:rsidR="00465780" w:rsidRPr="00465780" w:rsidRDefault="00465780" w:rsidP="00465780">
      <w:pPr>
        <w:numPr>
          <w:ilvl w:val="0"/>
          <w:numId w:val="1"/>
        </w:numPr>
      </w:pPr>
      <w:r w:rsidRPr="00465780">
        <w:rPr>
          <w:b/>
          <w:bCs/>
        </w:rPr>
        <w:t>Microsoft Office 365:</w:t>
      </w:r>
      <w:r w:rsidRPr="00465780">
        <w:t>  es una suite ofimática de aplicaciones para ordenadores de escritorio, servidores y servicios para los sistemas operativos Microsoft Windows, Mac OS X, iOS, Android y Linux. Incluyen programas como Word (procesador de textos), Excel (hojas de cálculo), Power Point (para realizar presentaciones), Outlook (gestión de correos electrónicos) y Acces (para crear bases de datos). Entre sus ventajas, destaca la posibilidad trabajar desde cualquier dispositivo en cualquier lugar, colaborar con otras personas de forma online y asistencia inteligente para obtener sugerencias avanzadas en sus programas. Esta última, está disponible en su versión premium.</w:t>
      </w:r>
    </w:p>
    <w:p w14:paraId="0FBFA0E2" w14:textId="77777777" w:rsidR="00465780" w:rsidRPr="00465780" w:rsidRDefault="00465780" w:rsidP="00465780">
      <w:r w:rsidRPr="00465780">
        <w:t> </w:t>
      </w:r>
    </w:p>
    <w:p w14:paraId="458BB925" w14:textId="77777777" w:rsidR="00465780" w:rsidRPr="00465780" w:rsidRDefault="00465780" w:rsidP="00465780">
      <w:pPr>
        <w:numPr>
          <w:ilvl w:val="0"/>
          <w:numId w:val="2"/>
        </w:numPr>
      </w:pPr>
      <w:r w:rsidRPr="00465780">
        <w:rPr>
          <w:b/>
          <w:bCs/>
        </w:rPr>
        <w:t>Google Drive:</w:t>
      </w:r>
      <w:r w:rsidRPr="00465780">
        <w:t> es un servicio de alojamiento y sincronización de archivos desarrollado por Google, que forma parte de las soluciones empresariales de Google Workspace. Proporciona un acceso cifrado y seguro a tus archivos. Al ser una aplicación en la nube, no es necesario tener archivos locales, minimizando los riegos de pérdida de archivos en caso de que a tus dispositivos les pase algo. Se puede acceder a los archivos desde cualquier dispositivo móvil, incluso se puede configurar para acceder sin conexión a Internet.</w:t>
      </w:r>
    </w:p>
    <w:p w14:paraId="1C4A9F61" w14:textId="77777777" w:rsidR="00465780" w:rsidRPr="00465780" w:rsidRDefault="00465780" w:rsidP="00465780">
      <w:r w:rsidRPr="00465780">
        <w:t> </w:t>
      </w:r>
    </w:p>
    <w:p w14:paraId="75D10508" w14:textId="77777777" w:rsidR="00465780" w:rsidRPr="00465780" w:rsidRDefault="00465780" w:rsidP="00465780">
      <w:pPr>
        <w:numPr>
          <w:ilvl w:val="0"/>
          <w:numId w:val="3"/>
        </w:numPr>
      </w:pPr>
      <w:r w:rsidRPr="00465780">
        <w:rPr>
          <w:b/>
          <w:bCs/>
        </w:rPr>
        <w:t>Trello, Slack, Asana:</w:t>
      </w:r>
      <w:r w:rsidRPr="00465780">
        <w:t> aplicaciones que ayudan en la gestión de las tareas y comunicaciones empresariales. Son herramientas basadas en la nube con un objetivo común: alcanzar una organización óptima de las tareas para poder llegar al éxito empresarial. Te ayudarán por ejemplo en: la organización de las tareas, el orden de los plazos, la coordinación de los equipos, entre otras funciones.</w:t>
      </w:r>
    </w:p>
    <w:p w14:paraId="6EBAF7F8" w14:textId="77777777" w:rsidR="00465780" w:rsidRPr="00465780" w:rsidRDefault="00465780" w:rsidP="00465780">
      <w:r w:rsidRPr="00465780">
        <w:t> </w:t>
      </w:r>
    </w:p>
    <w:p w14:paraId="15C7CCDF" w14:textId="77777777" w:rsidR="00465780" w:rsidRPr="00465780" w:rsidRDefault="00465780" w:rsidP="00465780">
      <w:pPr>
        <w:numPr>
          <w:ilvl w:val="0"/>
          <w:numId w:val="4"/>
        </w:numPr>
      </w:pPr>
      <w:r w:rsidRPr="00465780">
        <w:rPr>
          <w:b/>
          <w:bCs/>
        </w:rPr>
        <w:t>Evernote:</w:t>
      </w:r>
      <w:r w:rsidRPr="00465780">
        <w:t> es otra aplicación informática que tiene como objetivo la organización de información personal mediante el archivo de notas. Existen versiones, por ejemplo, la versión del software para Windows es compatible con pantallas táctiles y el reconocimiento de escritura.</w:t>
      </w:r>
    </w:p>
    <w:p w14:paraId="2D0B5085" w14:textId="77777777" w:rsidR="00465780" w:rsidRPr="00465780" w:rsidRDefault="00465780" w:rsidP="00465780">
      <w:r w:rsidRPr="00465780">
        <w:t> </w:t>
      </w:r>
    </w:p>
    <w:p w14:paraId="261CB910" w14:textId="77777777" w:rsidR="00465780" w:rsidRPr="00465780" w:rsidRDefault="00465780" w:rsidP="00465780">
      <w:pPr>
        <w:numPr>
          <w:ilvl w:val="0"/>
          <w:numId w:val="5"/>
        </w:numPr>
      </w:pPr>
      <w:r w:rsidRPr="00465780">
        <w:rPr>
          <w:b/>
          <w:bCs/>
        </w:rPr>
        <w:lastRenderedPageBreak/>
        <w:t>WeTransfer:</w:t>
      </w:r>
      <w:r w:rsidRPr="00465780">
        <w:t> es un servicio de transferencia de archivos por Internet. Es una de las mejores opciones para enviar archivos pesados de manera rápida y eficaz. Hay dos versiones: la versión gratis (WeTransfer) y la versión de pago (WeTransfer Plus), que deja compartir ficheros más pesados y acceder a más opciones. En ambos casos, el envío de archivos es de forma muy sencilla: subes a la web el contenido que quieres enviar; añades las direcciones de correo electrónico de los destinatarios y, por último, le das a enviar.</w:t>
      </w:r>
    </w:p>
    <w:p w14:paraId="36F45DE0" w14:textId="77777777" w:rsidR="00465780" w:rsidRPr="00465780" w:rsidRDefault="00465780" w:rsidP="00465780">
      <w:r w:rsidRPr="00465780">
        <w:t> </w:t>
      </w:r>
    </w:p>
    <w:p w14:paraId="57C223A7" w14:textId="77777777" w:rsidR="00465780" w:rsidRPr="00465780" w:rsidRDefault="00465780" w:rsidP="00465780">
      <w:pPr>
        <w:numPr>
          <w:ilvl w:val="0"/>
          <w:numId w:val="6"/>
        </w:numPr>
      </w:pPr>
      <w:r w:rsidRPr="00465780">
        <w:rPr>
          <w:b/>
          <w:bCs/>
        </w:rPr>
        <w:t>Zoom, Google Meet, Skype:</w:t>
      </w:r>
      <w:r w:rsidRPr="00465780">
        <w:t> son aplicaciones de videoconferencia que ofrecen una experiencia de usuario fluida, segura y con un flujo de trabajo ininterrumpido. Además, te permite enviar y compartir archivos y documentos con otras personas.</w:t>
      </w:r>
    </w:p>
    <w:p w14:paraId="4DDEB03C" w14:textId="77777777" w:rsidR="00465780" w:rsidRPr="00465780" w:rsidRDefault="00465780" w:rsidP="00465780">
      <w:r w:rsidRPr="00465780">
        <w:t> </w:t>
      </w:r>
    </w:p>
    <w:p w14:paraId="731BBD38" w14:textId="77777777" w:rsidR="00465780" w:rsidRPr="00465780" w:rsidRDefault="00465780" w:rsidP="00465780">
      <w:pPr>
        <w:numPr>
          <w:ilvl w:val="0"/>
          <w:numId w:val="7"/>
        </w:numPr>
      </w:pPr>
      <w:r w:rsidRPr="00465780">
        <w:rPr>
          <w:b/>
          <w:bCs/>
        </w:rPr>
        <w:t>Canva:</w:t>
      </w:r>
      <w:r w:rsidRPr="00465780">
        <w:t> es una web de diseño gráfico y composición de imágenes para la comunicación fundada. Ofrece herramientas online para crear tus propios diseños, tanto si son para ocio como si son profesionales. Entre los diseños que puedes realizar, se encuentran: documentos corporativos, tarjetas de visita, invitaciones, posts para redes sociales, entre muchas otras opciones. Como otras herramientas, ofrece tanto un servicio gratuito como otro premium con más funcionalidades.</w:t>
      </w:r>
    </w:p>
    <w:p w14:paraId="0A36FBDE" w14:textId="77777777" w:rsidR="00465780" w:rsidRDefault="00465780"/>
    <w:sectPr w:rsidR="004657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8458D"/>
    <w:multiLevelType w:val="multilevel"/>
    <w:tmpl w:val="0AE2E9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8A4F4F"/>
    <w:multiLevelType w:val="multilevel"/>
    <w:tmpl w:val="B9AA57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492B87"/>
    <w:multiLevelType w:val="multilevel"/>
    <w:tmpl w:val="460CA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326A00"/>
    <w:multiLevelType w:val="multilevel"/>
    <w:tmpl w:val="8ECCB9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33732"/>
    <w:multiLevelType w:val="multilevel"/>
    <w:tmpl w:val="953471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8B57BD"/>
    <w:multiLevelType w:val="multilevel"/>
    <w:tmpl w:val="510467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A06A26"/>
    <w:multiLevelType w:val="multilevel"/>
    <w:tmpl w:val="076C21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3748051">
    <w:abstractNumId w:val="2"/>
  </w:num>
  <w:num w:numId="2" w16cid:durableId="870924392">
    <w:abstractNumId w:val="5"/>
  </w:num>
  <w:num w:numId="3" w16cid:durableId="1136678009">
    <w:abstractNumId w:val="1"/>
  </w:num>
  <w:num w:numId="4" w16cid:durableId="723600835">
    <w:abstractNumId w:val="6"/>
  </w:num>
  <w:num w:numId="5" w16cid:durableId="2109110374">
    <w:abstractNumId w:val="0"/>
  </w:num>
  <w:num w:numId="6" w16cid:durableId="1950507543">
    <w:abstractNumId w:val="3"/>
  </w:num>
  <w:num w:numId="7" w16cid:durableId="1496454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80"/>
    <w:rsid w:val="00433538"/>
    <w:rsid w:val="004657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CF0B"/>
  <w15:chartTrackingRefBased/>
  <w15:docId w15:val="{25ADE92A-BCBF-4963-869D-AABE46B9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7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7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7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7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7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7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7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7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7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7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7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7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7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7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7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780"/>
    <w:rPr>
      <w:rFonts w:eastAsiaTheme="majorEastAsia" w:cstheme="majorBidi"/>
      <w:color w:val="272727" w:themeColor="text1" w:themeTint="D8"/>
    </w:rPr>
  </w:style>
  <w:style w:type="paragraph" w:styleId="Title">
    <w:name w:val="Title"/>
    <w:basedOn w:val="Normal"/>
    <w:next w:val="Normal"/>
    <w:link w:val="TitleChar"/>
    <w:uiPriority w:val="10"/>
    <w:qFormat/>
    <w:rsid w:val="004657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7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7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780"/>
    <w:pPr>
      <w:spacing w:before="160"/>
      <w:jc w:val="center"/>
    </w:pPr>
    <w:rPr>
      <w:i/>
      <w:iCs/>
      <w:color w:val="404040" w:themeColor="text1" w:themeTint="BF"/>
    </w:rPr>
  </w:style>
  <w:style w:type="character" w:customStyle="1" w:styleId="QuoteChar">
    <w:name w:val="Quote Char"/>
    <w:basedOn w:val="DefaultParagraphFont"/>
    <w:link w:val="Quote"/>
    <w:uiPriority w:val="29"/>
    <w:rsid w:val="00465780"/>
    <w:rPr>
      <w:i/>
      <w:iCs/>
      <w:color w:val="404040" w:themeColor="text1" w:themeTint="BF"/>
    </w:rPr>
  </w:style>
  <w:style w:type="paragraph" w:styleId="ListParagraph">
    <w:name w:val="List Paragraph"/>
    <w:basedOn w:val="Normal"/>
    <w:uiPriority w:val="34"/>
    <w:qFormat/>
    <w:rsid w:val="00465780"/>
    <w:pPr>
      <w:ind w:left="720"/>
      <w:contextualSpacing/>
    </w:pPr>
  </w:style>
  <w:style w:type="character" w:styleId="IntenseEmphasis">
    <w:name w:val="Intense Emphasis"/>
    <w:basedOn w:val="DefaultParagraphFont"/>
    <w:uiPriority w:val="21"/>
    <w:qFormat/>
    <w:rsid w:val="00465780"/>
    <w:rPr>
      <w:i/>
      <w:iCs/>
      <w:color w:val="0F4761" w:themeColor="accent1" w:themeShade="BF"/>
    </w:rPr>
  </w:style>
  <w:style w:type="paragraph" w:styleId="IntenseQuote">
    <w:name w:val="Intense Quote"/>
    <w:basedOn w:val="Normal"/>
    <w:next w:val="Normal"/>
    <w:link w:val="IntenseQuoteChar"/>
    <w:uiPriority w:val="30"/>
    <w:qFormat/>
    <w:rsid w:val="00465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780"/>
    <w:rPr>
      <w:i/>
      <w:iCs/>
      <w:color w:val="0F4761" w:themeColor="accent1" w:themeShade="BF"/>
    </w:rPr>
  </w:style>
  <w:style w:type="character" w:styleId="IntenseReference">
    <w:name w:val="Intense Reference"/>
    <w:basedOn w:val="DefaultParagraphFont"/>
    <w:uiPriority w:val="32"/>
    <w:qFormat/>
    <w:rsid w:val="004657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994147">
      <w:bodyDiv w:val="1"/>
      <w:marLeft w:val="0"/>
      <w:marRight w:val="0"/>
      <w:marTop w:val="0"/>
      <w:marBottom w:val="0"/>
      <w:divBdr>
        <w:top w:val="none" w:sz="0" w:space="0" w:color="auto"/>
        <w:left w:val="none" w:sz="0" w:space="0" w:color="auto"/>
        <w:bottom w:val="none" w:sz="0" w:space="0" w:color="auto"/>
        <w:right w:val="none" w:sz="0" w:space="0" w:color="auto"/>
      </w:divBdr>
    </w:div>
    <w:div w:id="171750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2812</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 Eduardo López</dc:creator>
  <cp:keywords/>
  <dc:description/>
  <cp:lastModifiedBy>Iván Eduardo López</cp:lastModifiedBy>
  <cp:revision>1</cp:revision>
  <dcterms:created xsi:type="dcterms:W3CDTF">2025-06-02T21:43:00Z</dcterms:created>
  <dcterms:modified xsi:type="dcterms:W3CDTF">2025-06-02T21:43:00Z</dcterms:modified>
</cp:coreProperties>
</file>