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DC39D4" w:rsidRPr="00DF7097" w14:paraId="2D94F261" w14:textId="77777777" w:rsidTr="00674703">
        <w:trPr>
          <w:trHeight w:val="251"/>
        </w:trPr>
        <w:tc>
          <w:tcPr>
            <w:tcW w:w="708" w:type="dxa"/>
          </w:tcPr>
          <w:p w14:paraId="44079F8C" w14:textId="77777777" w:rsidR="00DC39D4" w:rsidRPr="004B7D7E" w:rsidRDefault="00DC39D4" w:rsidP="00DC39D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DC39D4" w:rsidRPr="00B76C50" w:rsidRDefault="00DC39D4" w:rsidP="00A3054E">
            <w:pPr>
              <w:spacing w:after="0" w:line="240" w:lineRule="auto"/>
              <w:jc w:val="right"/>
              <w:rPr>
                <w:rFonts w:cstheme="minorHAnsi"/>
                <w:iCs/>
                <w:sz w:val="21"/>
                <w:szCs w:val="21"/>
              </w:rPr>
            </w:pPr>
            <w:r w:rsidRPr="00490BE2">
              <w:rPr>
                <w:rFonts w:cstheme="minorHAnsi"/>
                <w:b/>
                <w:iCs/>
                <w:sz w:val="21"/>
                <w:szCs w:val="21"/>
              </w:rPr>
              <w:t xml:space="preserve">      </w:t>
            </w:r>
            <w:r w:rsidR="00A3054E">
              <w:rPr>
                <w:rFonts w:cstheme="minorHAnsi"/>
                <w:iCs/>
                <w:sz w:val="21"/>
                <w:szCs w:val="21"/>
              </w:rPr>
              <w:t>5</w:t>
            </w:r>
            <w:r w:rsidR="008A36DB">
              <w:rPr>
                <w:rFonts w:cstheme="minorHAnsi"/>
                <w:iCs/>
                <w:sz w:val="21"/>
                <w:szCs w:val="21"/>
              </w:rPr>
              <w:t>.</w:t>
            </w:r>
            <w:r w:rsidR="00A3054E">
              <w:rPr>
                <w:rFonts w:cstheme="minorHAnsi"/>
                <w:iCs/>
                <w:sz w:val="21"/>
                <w:szCs w:val="21"/>
              </w:rPr>
              <w:t>3</w:t>
            </w:r>
            <w:r w:rsidR="008A36DB">
              <w:rPr>
                <w:rFonts w:cstheme="minorHAnsi"/>
                <w:iCs/>
                <w:sz w:val="21"/>
                <w:szCs w:val="21"/>
              </w:rPr>
              <w:t>0pm</w:t>
            </w:r>
          </w:p>
        </w:tc>
        <w:tc>
          <w:tcPr>
            <w:tcW w:w="6380" w:type="dxa"/>
            <w:gridSpan w:val="3"/>
          </w:tcPr>
          <w:p w14:paraId="24ECDADC" w14:textId="62C9E9D3" w:rsidR="00DC39D4" w:rsidRPr="004B7D7E" w:rsidRDefault="008A36DB" w:rsidP="00DC39D4">
            <w:pPr>
              <w:spacing w:after="0" w:line="240" w:lineRule="auto"/>
              <w:rPr>
                <w:rFonts w:cstheme="minorHAnsi"/>
                <w:sz w:val="21"/>
                <w:szCs w:val="21"/>
              </w:rPr>
            </w:pPr>
            <w:r>
              <w:rPr>
                <w:rFonts w:eastAsia="Times New Roman" w:cstheme="minorHAnsi"/>
                <w:sz w:val="21"/>
                <w:szCs w:val="21"/>
              </w:rPr>
              <w:t>Vigil</w:t>
            </w:r>
            <w:r w:rsidR="00DC39D4">
              <w:rPr>
                <w:rFonts w:eastAsia="Times New Roman" w:cstheme="minorHAnsi"/>
                <w:sz w:val="21"/>
                <w:szCs w:val="21"/>
              </w:rPr>
              <w:t xml:space="preserve"> </w:t>
            </w:r>
            <w:r w:rsidR="00A3054E">
              <w:rPr>
                <w:rFonts w:eastAsia="Times New Roman" w:cstheme="minorHAnsi"/>
                <w:sz w:val="21"/>
                <w:szCs w:val="21"/>
              </w:rPr>
              <w:t>Mass: Divine Mercy Sunday</w:t>
            </w:r>
          </w:p>
        </w:tc>
      </w:tr>
      <w:tr w:rsidR="00DC39D4" w:rsidRPr="00DF7097" w14:paraId="6B9CA84A" w14:textId="77777777" w:rsidTr="00674703">
        <w:trPr>
          <w:trHeight w:val="251"/>
        </w:trPr>
        <w:tc>
          <w:tcPr>
            <w:tcW w:w="708" w:type="dxa"/>
          </w:tcPr>
          <w:p w14:paraId="46233F84" w14:textId="77777777" w:rsidR="00DC39D4" w:rsidRPr="004B7D7E" w:rsidRDefault="00DC39D4" w:rsidP="00DC39D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DC39D4" w:rsidRPr="004B7D7E" w:rsidRDefault="00DC39D4" w:rsidP="00DC39D4">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09537AD1" w:rsidR="00DC39D4" w:rsidRPr="004B7D7E" w:rsidRDefault="00DC39D4" w:rsidP="00A3054E">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Divine Mercy Sunday</w:t>
            </w:r>
            <w:r>
              <w:rPr>
                <w:rFonts w:eastAsia="Times New Roman" w:cstheme="minorHAnsi"/>
                <w:sz w:val="21"/>
                <w:szCs w:val="21"/>
              </w:rPr>
              <w:t xml:space="preserve"> </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6FD27CB6" w:rsidR="008A36DB" w:rsidRPr="004B7D7E" w:rsidRDefault="008A36DB" w:rsidP="00A3054E">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Friday of the 2</w:t>
            </w:r>
            <w:r w:rsidR="00A3054E" w:rsidRPr="00A3054E">
              <w:rPr>
                <w:rFonts w:eastAsia="Times New Roman" w:cstheme="minorHAnsi"/>
                <w:sz w:val="21"/>
                <w:szCs w:val="21"/>
                <w:vertAlign w:val="superscript"/>
              </w:rPr>
              <w:t>nd</w:t>
            </w:r>
            <w:r w:rsidR="00A3054E">
              <w:rPr>
                <w:rFonts w:eastAsia="Times New Roman" w:cstheme="minorHAnsi"/>
                <w:sz w:val="21"/>
                <w:szCs w:val="21"/>
              </w:rPr>
              <w:t xml:space="preserve"> week of Easter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38DDBA8F" w:rsidR="00E52F94" w:rsidRPr="00DC2DFD" w:rsidRDefault="00DC39D4" w:rsidP="00A3054E">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 xml:space="preserve">Mass: </w:t>
            </w:r>
            <w:r w:rsidR="00A3054E">
              <w:rPr>
                <w:rFonts w:eastAsia="Times New Roman" w:cstheme="minorHAnsi"/>
                <w:sz w:val="21"/>
                <w:szCs w:val="21"/>
              </w:rPr>
              <w:t>3</w:t>
            </w:r>
            <w:r w:rsidR="00A3054E" w:rsidRPr="00A3054E">
              <w:rPr>
                <w:rFonts w:eastAsia="Times New Roman" w:cstheme="minorHAnsi"/>
                <w:sz w:val="21"/>
                <w:szCs w:val="21"/>
                <w:vertAlign w:val="superscript"/>
              </w:rPr>
              <w:t>rd</w:t>
            </w:r>
            <w:r w:rsidR="00A3054E">
              <w:rPr>
                <w:rFonts w:eastAsia="Times New Roman" w:cstheme="minorHAnsi"/>
                <w:sz w:val="21"/>
                <w:szCs w:val="21"/>
              </w:rPr>
              <w:t xml:space="preserve"> Sunday of Easter</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2F981EC3" w:rsidR="00E52F94" w:rsidRPr="004B7D7E" w:rsidRDefault="00B40E6A" w:rsidP="00A3054E">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sidR="00A3054E">
              <w:rPr>
                <w:rFonts w:eastAsia="Times New Roman" w:cstheme="minorHAnsi"/>
                <w:sz w:val="21"/>
                <w:szCs w:val="21"/>
              </w:rPr>
              <w:t>3</w:t>
            </w:r>
            <w:r w:rsidR="00A3054E" w:rsidRPr="00A3054E">
              <w:rPr>
                <w:rFonts w:eastAsia="Times New Roman" w:cstheme="minorHAnsi"/>
                <w:sz w:val="21"/>
                <w:szCs w:val="21"/>
                <w:vertAlign w:val="superscript"/>
              </w:rPr>
              <w:t>rd</w:t>
            </w:r>
            <w:r w:rsidR="00A3054E">
              <w:rPr>
                <w:rFonts w:eastAsia="Times New Roman" w:cstheme="minorHAnsi"/>
                <w:sz w:val="21"/>
                <w:szCs w:val="21"/>
              </w:rPr>
              <w:t xml:space="preserve"> </w:t>
            </w:r>
            <w:r w:rsidR="008A36DB">
              <w:rPr>
                <w:rFonts w:eastAsia="Times New Roman" w:cstheme="minorHAnsi"/>
                <w:sz w:val="21"/>
                <w:szCs w:val="21"/>
              </w:rPr>
              <w:t>Sunday</w:t>
            </w:r>
            <w:r w:rsidR="001F78A6">
              <w:rPr>
                <w:rFonts w:eastAsia="Times New Roman" w:cstheme="minorHAnsi"/>
                <w:sz w:val="21"/>
                <w:szCs w:val="21"/>
              </w:rPr>
              <w:t xml:space="preserve"> </w:t>
            </w:r>
            <w:r w:rsidR="00A3054E">
              <w:rPr>
                <w:rFonts w:eastAsia="Times New Roman" w:cstheme="minorHAnsi"/>
                <w:sz w:val="21"/>
                <w:szCs w:val="21"/>
              </w:rPr>
              <w:t>of Easter</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015D270D" w:rsidR="00E52F94" w:rsidRPr="004B7D7E" w:rsidRDefault="00E52F94" w:rsidP="00A3054E">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A3054E">
              <w:rPr>
                <w:rFonts w:cstheme="minorHAnsi"/>
                <w:sz w:val="21"/>
                <w:szCs w:val="21"/>
              </w:rPr>
              <w:t>313 Easter Offering: £400</w:t>
            </w:r>
            <w:r w:rsidR="007C5A5F">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4B2468">
              <w:rPr>
                <w:rFonts w:cstheme="minorHAnsi"/>
                <w:sz w:val="21"/>
                <w:szCs w:val="21"/>
              </w:rPr>
              <w:t xml:space="preserve"> </w:t>
            </w:r>
            <w:r w:rsidR="00A3054E">
              <w:rPr>
                <w:rFonts w:cstheme="minorHAnsi"/>
                <w:sz w:val="21"/>
                <w:szCs w:val="21"/>
              </w:rPr>
              <w:t>72</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A3054E" w:rsidRPr="00DF7097" w14:paraId="5B389B8A" w14:textId="77777777" w:rsidTr="00CA0E11">
        <w:trPr>
          <w:trHeight w:val="284"/>
        </w:trPr>
        <w:tc>
          <w:tcPr>
            <w:tcW w:w="1842" w:type="dxa"/>
            <w:gridSpan w:val="2"/>
          </w:tcPr>
          <w:p w14:paraId="02B80EC7" w14:textId="656AFE10" w:rsidR="00A3054E" w:rsidRPr="004B7D7E" w:rsidRDefault="00A3054E" w:rsidP="00A3054E">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22DB301E" w:rsidR="00A3054E" w:rsidRPr="004B7D7E" w:rsidRDefault="00A3054E" w:rsidP="00A3054E">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12/4/2026</w:t>
            </w:r>
          </w:p>
        </w:tc>
        <w:tc>
          <w:tcPr>
            <w:tcW w:w="2977" w:type="dxa"/>
          </w:tcPr>
          <w:p w14:paraId="4189B6DA" w14:textId="32F7CF5E" w:rsidR="00A3054E" w:rsidRPr="004B7D7E" w:rsidRDefault="00A3054E" w:rsidP="00A3054E">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19/4/2026</w:t>
            </w:r>
          </w:p>
        </w:tc>
      </w:tr>
      <w:tr w:rsidR="00A3054E" w:rsidRPr="00DF7097" w14:paraId="09F5E727" w14:textId="77777777" w:rsidTr="00CA0E11">
        <w:trPr>
          <w:trHeight w:val="251"/>
        </w:trPr>
        <w:tc>
          <w:tcPr>
            <w:tcW w:w="1842" w:type="dxa"/>
            <w:gridSpan w:val="2"/>
          </w:tcPr>
          <w:p w14:paraId="25B3EEE0" w14:textId="77777777" w:rsidR="00A3054E" w:rsidRPr="004B7D7E" w:rsidRDefault="00A3054E" w:rsidP="00A3054E">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4DD1A43F" w:rsidR="00A3054E" w:rsidRPr="004B7D7E" w:rsidRDefault="00A3054E" w:rsidP="00A3054E">
            <w:pPr>
              <w:spacing w:after="0" w:line="240" w:lineRule="auto"/>
              <w:jc w:val="center"/>
              <w:rPr>
                <w:rFonts w:cstheme="minorHAnsi"/>
                <w:sz w:val="21"/>
                <w:szCs w:val="21"/>
              </w:rPr>
            </w:pPr>
            <w:r>
              <w:rPr>
                <w:rFonts w:cstheme="minorHAnsi"/>
                <w:sz w:val="21"/>
                <w:szCs w:val="21"/>
              </w:rPr>
              <w:t>-</w:t>
            </w:r>
          </w:p>
        </w:tc>
        <w:tc>
          <w:tcPr>
            <w:tcW w:w="2977" w:type="dxa"/>
          </w:tcPr>
          <w:p w14:paraId="60431E7F" w14:textId="17DA6FC2" w:rsidR="00A3054E" w:rsidRPr="004B7D7E" w:rsidRDefault="003C18CB" w:rsidP="00A3054E">
            <w:pPr>
              <w:spacing w:after="0" w:line="240" w:lineRule="auto"/>
              <w:jc w:val="center"/>
              <w:rPr>
                <w:rFonts w:cstheme="minorHAnsi"/>
                <w:sz w:val="21"/>
                <w:szCs w:val="21"/>
              </w:rPr>
            </w:pPr>
            <w:r>
              <w:rPr>
                <w:rFonts w:cstheme="minorHAnsi"/>
                <w:sz w:val="21"/>
                <w:szCs w:val="21"/>
              </w:rPr>
              <w:t>M &amp; L Collins</w:t>
            </w:r>
          </w:p>
        </w:tc>
      </w:tr>
      <w:tr w:rsidR="00A3054E" w:rsidRPr="00DF7097" w14:paraId="4B944F8D" w14:textId="77777777" w:rsidTr="00CA0E11">
        <w:trPr>
          <w:trHeight w:val="251"/>
        </w:trPr>
        <w:tc>
          <w:tcPr>
            <w:tcW w:w="1842" w:type="dxa"/>
            <w:gridSpan w:val="2"/>
          </w:tcPr>
          <w:p w14:paraId="39B174B2" w14:textId="77777777" w:rsidR="00A3054E" w:rsidRPr="004B7D7E" w:rsidRDefault="00A3054E" w:rsidP="00A3054E">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7E96EB4F" w:rsidR="00A3054E" w:rsidRPr="004B7D7E" w:rsidRDefault="00A3054E" w:rsidP="00A3054E">
            <w:pPr>
              <w:spacing w:after="0" w:line="240" w:lineRule="auto"/>
              <w:jc w:val="center"/>
              <w:rPr>
                <w:rFonts w:cstheme="minorHAnsi"/>
                <w:sz w:val="21"/>
                <w:szCs w:val="21"/>
              </w:rPr>
            </w:pPr>
            <w:r>
              <w:rPr>
                <w:rFonts w:cstheme="minorHAnsi"/>
                <w:sz w:val="21"/>
                <w:szCs w:val="21"/>
              </w:rPr>
              <w:t>Foote</w:t>
            </w:r>
          </w:p>
        </w:tc>
        <w:tc>
          <w:tcPr>
            <w:tcW w:w="2977" w:type="dxa"/>
            <w:vAlign w:val="center"/>
          </w:tcPr>
          <w:p w14:paraId="31B6C445" w14:textId="31FE13A2" w:rsidR="00A3054E" w:rsidRPr="004B7D7E" w:rsidRDefault="003C18CB" w:rsidP="00A3054E">
            <w:pPr>
              <w:spacing w:after="0" w:line="240" w:lineRule="auto"/>
              <w:jc w:val="center"/>
              <w:rPr>
                <w:rFonts w:cstheme="minorHAnsi"/>
                <w:sz w:val="21"/>
                <w:szCs w:val="21"/>
              </w:rPr>
            </w:pPr>
            <w:r>
              <w:rPr>
                <w:rFonts w:cstheme="minorHAnsi"/>
                <w:sz w:val="21"/>
                <w:szCs w:val="21"/>
              </w:rPr>
              <w:t>Mitchell</w:t>
            </w:r>
          </w:p>
        </w:tc>
      </w:tr>
      <w:tr w:rsidR="00A3054E" w:rsidRPr="00DF7097" w14:paraId="790443F0" w14:textId="77777777" w:rsidTr="00CA0E11">
        <w:trPr>
          <w:trHeight w:val="251"/>
        </w:trPr>
        <w:tc>
          <w:tcPr>
            <w:tcW w:w="1842" w:type="dxa"/>
            <w:gridSpan w:val="2"/>
          </w:tcPr>
          <w:p w14:paraId="13BCAED0" w14:textId="77777777" w:rsidR="00A3054E" w:rsidRPr="004B7D7E" w:rsidRDefault="00A3054E" w:rsidP="00A3054E">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7ECE4183" w:rsidR="00A3054E" w:rsidRPr="004B7D7E" w:rsidRDefault="00A3054E" w:rsidP="00A3054E">
            <w:pPr>
              <w:spacing w:after="0" w:line="240" w:lineRule="auto"/>
              <w:jc w:val="center"/>
              <w:rPr>
                <w:rFonts w:cstheme="minorHAnsi"/>
                <w:iCs/>
                <w:sz w:val="21"/>
                <w:szCs w:val="21"/>
              </w:rPr>
            </w:pPr>
            <w:r>
              <w:rPr>
                <w:rFonts w:cstheme="minorHAnsi"/>
                <w:iCs/>
                <w:sz w:val="21"/>
                <w:szCs w:val="21"/>
              </w:rPr>
              <w:t>Farrell/Danby</w:t>
            </w:r>
          </w:p>
        </w:tc>
        <w:tc>
          <w:tcPr>
            <w:tcW w:w="2977" w:type="dxa"/>
          </w:tcPr>
          <w:p w14:paraId="1E2B2A58" w14:textId="7B44037E" w:rsidR="00A3054E" w:rsidRPr="004B7D7E" w:rsidRDefault="003C18CB" w:rsidP="00A3054E">
            <w:pPr>
              <w:spacing w:after="0" w:line="240" w:lineRule="auto"/>
              <w:jc w:val="center"/>
              <w:rPr>
                <w:rFonts w:cstheme="minorHAnsi"/>
                <w:iCs/>
                <w:sz w:val="21"/>
                <w:szCs w:val="21"/>
              </w:rPr>
            </w:pPr>
            <w:r>
              <w:rPr>
                <w:rFonts w:cstheme="minorHAnsi"/>
                <w:iCs/>
                <w:sz w:val="21"/>
                <w:szCs w:val="21"/>
              </w:rPr>
              <w:t>Collins/Harvey</w:t>
            </w:r>
          </w:p>
        </w:tc>
      </w:tr>
      <w:tr w:rsidR="00A3054E" w:rsidRPr="00DF7097" w14:paraId="27048FD8" w14:textId="77777777" w:rsidTr="00CA0E11">
        <w:trPr>
          <w:trHeight w:val="251"/>
        </w:trPr>
        <w:tc>
          <w:tcPr>
            <w:tcW w:w="1842" w:type="dxa"/>
            <w:gridSpan w:val="2"/>
          </w:tcPr>
          <w:p w14:paraId="33AF4374" w14:textId="77777777" w:rsidR="00A3054E" w:rsidRPr="004B7D7E" w:rsidRDefault="00A3054E" w:rsidP="00A3054E">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49B43CB2" w:rsidR="00A3054E" w:rsidRPr="004B7D7E" w:rsidRDefault="00A3054E" w:rsidP="00A3054E">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7B46EA36" w:rsidR="00A3054E" w:rsidRPr="004B7D7E" w:rsidRDefault="003C18CB" w:rsidP="00A3054E">
            <w:pPr>
              <w:spacing w:after="0" w:line="240" w:lineRule="auto"/>
              <w:jc w:val="center"/>
              <w:rPr>
                <w:rFonts w:cstheme="minorHAnsi"/>
                <w:iCs/>
                <w:sz w:val="21"/>
                <w:szCs w:val="21"/>
              </w:rPr>
            </w:pPr>
            <w:r>
              <w:rPr>
                <w:rFonts w:cstheme="minorHAnsi"/>
                <w:iCs/>
                <w:sz w:val="21"/>
                <w:szCs w:val="21"/>
              </w:rPr>
              <w:t>K James</w:t>
            </w:r>
          </w:p>
        </w:tc>
      </w:tr>
      <w:tr w:rsidR="00A3054E" w:rsidRPr="00DF7097" w14:paraId="12A978DD" w14:textId="77777777" w:rsidTr="00CA0E11">
        <w:trPr>
          <w:trHeight w:val="255"/>
        </w:trPr>
        <w:tc>
          <w:tcPr>
            <w:tcW w:w="1842" w:type="dxa"/>
            <w:gridSpan w:val="2"/>
          </w:tcPr>
          <w:p w14:paraId="750F06AA" w14:textId="77777777" w:rsidR="00A3054E" w:rsidRPr="004B7D7E" w:rsidRDefault="00A3054E" w:rsidP="00A3054E">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289471E" w:rsidR="00A3054E" w:rsidRPr="004B7D7E" w:rsidRDefault="00A3054E" w:rsidP="00A3054E">
            <w:pPr>
              <w:spacing w:after="0" w:line="240" w:lineRule="auto"/>
              <w:jc w:val="center"/>
              <w:rPr>
                <w:rFonts w:cstheme="minorHAnsi"/>
                <w:iCs/>
                <w:sz w:val="21"/>
                <w:szCs w:val="21"/>
              </w:rPr>
            </w:pPr>
            <w:r w:rsidRPr="00B6118C">
              <w:rPr>
                <w:rFonts w:cstheme="minorHAnsi"/>
                <w:iCs/>
                <w:sz w:val="21"/>
                <w:szCs w:val="21"/>
              </w:rPr>
              <w:t>R Smith</w:t>
            </w:r>
          </w:p>
        </w:tc>
        <w:tc>
          <w:tcPr>
            <w:tcW w:w="2977" w:type="dxa"/>
          </w:tcPr>
          <w:p w14:paraId="28279C72" w14:textId="6A941A1E" w:rsidR="00A3054E" w:rsidRPr="00B6118C" w:rsidRDefault="003C18CB" w:rsidP="00A3054E">
            <w:pPr>
              <w:spacing w:after="0" w:line="240" w:lineRule="auto"/>
              <w:jc w:val="center"/>
              <w:rPr>
                <w:rFonts w:cstheme="minorHAnsi"/>
                <w:iCs/>
                <w:sz w:val="21"/>
                <w:szCs w:val="21"/>
              </w:rPr>
            </w:pPr>
            <w:r>
              <w:rPr>
                <w:rFonts w:cstheme="minorHAnsi"/>
                <w:iCs/>
                <w:sz w:val="21"/>
                <w:szCs w:val="21"/>
              </w:rPr>
              <w:t xml:space="preserve">B </w:t>
            </w:r>
            <w:proofErr w:type="spellStart"/>
            <w:r>
              <w:rPr>
                <w:rFonts w:cstheme="minorHAnsi"/>
                <w:iCs/>
                <w:sz w:val="21"/>
                <w:szCs w:val="21"/>
              </w:rPr>
              <w:t>Schouwenaars</w:t>
            </w:r>
            <w:proofErr w:type="spellEnd"/>
            <w:r>
              <w:rPr>
                <w:rFonts w:cstheme="minorHAnsi"/>
                <w:iCs/>
                <w:sz w:val="21"/>
                <w:szCs w:val="21"/>
              </w:rPr>
              <w:t>-Harms</w:t>
            </w:r>
          </w:p>
        </w:tc>
      </w:tr>
      <w:tr w:rsidR="00A3054E" w:rsidRPr="00DF7097" w14:paraId="58810F65" w14:textId="77777777" w:rsidTr="00CA0E11">
        <w:trPr>
          <w:trHeight w:val="255"/>
        </w:trPr>
        <w:tc>
          <w:tcPr>
            <w:tcW w:w="1842" w:type="dxa"/>
            <w:gridSpan w:val="2"/>
          </w:tcPr>
          <w:p w14:paraId="0A8E79A6" w14:textId="6D9935B4" w:rsidR="00A3054E" w:rsidRPr="004B7D7E" w:rsidRDefault="00A3054E" w:rsidP="00A3054E">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077A0432" w:rsidR="00A3054E" w:rsidRPr="004B7D7E" w:rsidRDefault="00A3054E" w:rsidP="00A3054E">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01ADDDB0" w:rsidR="00A3054E" w:rsidRPr="004B7D7E" w:rsidRDefault="003C18CB" w:rsidP="00A3054E">
            <w:pPr>
              <w:spacing w:after="0" w:line="240" w:lineRule="auto"/>
              <w:jc w:val="center"/>
              <w:rPr>
                <w:rFonts w:cstheme="minorHAnsi"/>
                <w:iCs/>
                <w:sz w:val="21"/>
                <w:szCs w:val="21"/>
              </w:rPr>
            </w:pPr>
            <w:r>
              <w:rPr>
                <w:rFonts w:cstheme="minorHAnsi"/>
                <w:iCs/>
                <w:sz w:val="21"/>
                <w:szCs w:val="21"/>
              </w:rPr>
              <w:t>K</w:t>
            </w:r>
            <w:r>
              <w:rPr>
                <w:rFonts w:cstheme="minorHAnsi"/>
                <w:iCs/>
                <w:sz w:val="21"/>
                <w:szCs w:val="21"/>
              </w:rPr>
              <w:t xml:space="preserve"> </w:t>
            </w:r>
            <w:proofErr w:type="spellStart"/>
            <w:r>
              <w:rPr>
                <w:rFonts w:cstheme="minorHAnsi"/>
                <w:iCs/>
                <w:sz w:val="21"/>
                <w:szCs w:val="21"/>
              </w:rPr>
              <w:t>Schouwenaars</w:t>
            </w:r>
            <w:proofErr w:type="spellEnd"/>
            <w:r>
              <w:rPr>
                <w:rFonts w:cstheme="minorHAnsi"/>
                <w:iCs/>
                <w:sz w:val="21"/>
                <w:szCs w:val="21"/>
              </w:rPr>
              <w:t>-Harms</w:t>
            </w:r>
          </w:p>
        </w:tc>
      </w:tr>
      <w:tr w:rsidR="00A3054E" w:rsidRPr="00DF7097" w14:paraId="49911D33" w14:textId="77777777" w:rsidTr="00CA0E11">
        <w:trPr>
          <w:trHeight w:val="255"/>
        </w:trPr>
        <w:tc>
          <w:tcPr>
            <w:tcW w:w="1842" w:type="dxa"/>
            <w:gridSpan w:val="2"/>
          </w:tcPr>
          <w:p w14:paraId="6A38761F" w14:textId="77777777" w:rsidR="00A3054E" w:rsidRPr="004B7D7E" w:rsidRDefault="00A3054E" w:rsidP="00A3054E">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6EFFB1C7" w:rsidR="00A3054E" w:rsidRPr="004B7D7E" w:rsidRDefault="00A3054E" w:rsidP="00A3054E">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A Mitchell</w:t>
            </w:r>
          </w:p>
        </w:tc>
        <w:tc>
          <w:tcPr>
            <w:tcW w:w="2977" w:type="dxa"/>
          </w:tcPr>
          <w:p w14:paraId="6FBD3B19" w14:textId="4EBADE85" w:rsidR="00A3054E" w:rsidRPr="004B7D7E" w:rsidRDefault="003C18CB" w:rsidP="00A3054E">
            <w:pPr>
              <w:spacing w:after="0" w:line="240" w:lineRule="auto"/>
              <w:jc w:val="center"/>
              <w:rPr>
                <w:rFonts w:cstheme="minorHAnsi"/>
                <w:iCs/>
                <w:sz w:val="21"/>
                <w:szCs w:val="21"/>
              </w:rPr>
            </w:pPr>
            <w:r>
              <w:rPr>
                <w:rFonts w:cstheme="minorHAnsi"/>
                <w:iCs/>
                <w:sz w:val="21"/>
                <w:szCs w:val="21"/>
              </w:rPr>
              <w:t>M Farrell, E Danby</w:t>
            </w:r>
          </w:p>
        </w:tc>
      </w:tr>
      <w:tr w:rsidR="00A3054E" w:rsidRPr="00DF7097" w14:paraId="7B26F75D" w14:textId="77777777" w:rsidTr="00CA0E11">
        <w:trPr>
          <w:trHeight w:val="255"/>
        </w:trPr>
        <w:tc>
          <w:tcPr>
            <w:tcW w:w="1842" w:type="dxa"/>
            <w:gridSpan w:val="2"/>
          </w:tcPr>
          <w:p w14:paraId="5F1A15C0" w14:textId="063BCA71" w:rsidR="00A3054E" w:rsidRPr="004B7D7E" w:rsidRDefault="00A3054E" w:rsidP="00A3054E">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6254014C" w:rsidR="00A3054E" w:rsidRPr="004B7D7E" w:rsidRDefault="00A3054E" w:rsidP="00A3054E">
            <w:pPr>
              <w:spacing w:after="0" w:line="240" w:lineRule="auto"/>
              <w:jc w:val="center"/>
              <w:rPr>
                <w:rFonts w:cstheme="minorHAnsi"/>
                <w:iCs/>
                <w:sz w:val="21"/>
                <w:szCs w:val="21"/>
              </w:rPr>
            </w:pPr>
            <w:r>
              <w:rPr>
                <w:rFonts w:cstheme="minorHAnsi"/>
                <w:iCs/>
                <w:sz w:val="21"/>
                <w:szCs w:val="21"/>
              </w:rPr>
              <w:t>M Moir, E Danby</w:t>
            </w:r>
          </w:p>
        </w:tc>
        <w:tc>
          <w:tcPr>
            <w:tcW w:w="2977" w:type="dxa"/>
          </w:tcPr>
          <w:p w14:paraId="42A626B0" w14:textId="061E4CFB" w:rsidR="00A3054E" w:rsidRPr="004B7D7E" w:rsidRDefault="003C18CB" w:rsidP="00A3054E">
            <w:pPr>
              <w:spacing w:after="0" w:line="240" w:lineRule="auto"/>
              <w:jc w:val="center"/>
              <w:rPr>
                <w:rFonts w:cstheme="minorHAnsi"/>
                <w:iCs/>
                <w:sz w:val="21"/>
                <w:szCs w:val="21"/>
              </w:rPr>
            </w:pPr>
            <w:r>
              <w:rPr>
                <w:rFonts w:cstheme="minorHAnsi"/>
                <w:iCs/>
                <w:sz w:val="21"/>
                <w:szCs w:val="21"/>
              </w:rPr>
              <w:t>I Grant, A Mitchell</w:t>
            </w:r>
          </w:p>
        </w:tc>
      </w:tr>
      <w:tr w:rsidR="00A3054E" w:rsidRPr="00DF7097" w14:paraId="2660E53F" w14:textId="77777777" w:rsidTr="002C0A14">
        <w:trPr>
          <w:trHeight w:val="231"/>
        </w:trPr>
        <w:tc>
          <w:tcPr>
            <w:tcW w:w="1842" w:type="dxa"/>
            <w:gridSpan w:val="2"/>
          </w:tcPr>
          <w:p w14:paraId="20ECAB4A" w14:textId="77777777" w:rsidR="00A3054E" w:rsidRPr="004B7D7E" w:rsidRDefault="00A3054E" w:rsidP="00A3054E">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4BC2B0ED" w:rsidR="00A3054E" w:rsidRPr="004B7D7E" w:rsidRDefault="00A3054E" w:rsidP="00A3054E">
            <w:pPr>
              <w:spacing w:after="0" w:line="240" w:lineRule="auto"/>
              <w:jc w:val="center"/>
              <w:rPr>
                <w:rFonts w:cstheme="minorHAnsi"/>
                <w:sz w:val="21"/>
                <w:szCs w:val="21"/>
              </w:rPr>
            </w:pPr>
            <w:r>
              <w:rPr>
                <w:rFonts w:cstheme="minorHAnsi"/>
                <w:sz w:val="21"/>
                <w:szCs w:val="21"/>
              </w:rPr>
              <w:t>E Donaldson, W Davidson</w:t>
            </w:r>
          </w:p>
        </w:tc>
        <w:tc>
          <w:tcPr>
            <w:tcW w:w="2977" w:type="dxa"/>
          </w:tcPr>
          <w:p w14:paraId="26C31DF4" w14:textId="537BFAD2" w:rsidR="00A3054E" w:rsidRPr="004B7D7E" w:rsidRDefault="003C18CB" w:rsidP="00A3054E">
            <w:pPr>
              <w:pStyle w:val="NoSpacing"/>
              <w:jc w:val="center"/>
              <w:rPr>
                <w:rFonts w:cstheme="minorHAnsi"/>
                <w:sz w:val="21"/>
                <w:szCs w:val="21"/>
              </w:rPr>
            </w:pPr>
            <w:r>
              <w:rPr>
                <w:rFonts w:cstheme="minorHAnsi"/>
                <w:sz w:val="21"/>
                <w:szCs w:val="21"/>
              </w:rPr>
              <w:t>K Reid</w:t>
            </w:r>
          </w:p>
        </w:tc>
      </w:tr>
      <w:tr w:rsidR="00A3054E" w:rsidRPr="00DF7097" w14:paraId="01F242E2" w14:textId="77777777" w:rsidTr="00CA0E11">
        <w:trPr>
          <w:trHeight w:val="203"/>
        </w:trPr>
        <w:tc>
          <w:tcPr>
            <w:tcW w:w="1842" w:type="dxa"/>
            <w:gridSpan w:val="2"/>
          </w:tcPr>
          <w:p w14:paraId="4783EE16" w14:textId="45FC7D7E" w:rsidR="00A3054E" w:rsidRPr="004B7D7E" w:rsidRDefault="00A3054E" w:rsidP="00A3054E">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070A58A8" w:rsidR="00A3054E" w:rsidRPr="004B7D7E" w:rsidRDefault="00A3054E" w:rsidP="00A3054E">
            <w:pPr>
              <w:spacing w:after="0" w:line="240" w:lineRule="auto"/>
              <w:jc w:val="center"/>
              <w:rPr>
                <w:rFonts w:cstheme="minorHAnsi"/>
                <w:sz w:val="21"/>
                <w:szCs w:val="21"/>
              </w:rPr>
            </w:pPr>
            <w:r>
              <w:rPr>
                <w:rFonts w:cstheme="minorHAnsi"/>
                <w:sz w:val="21"/>
                <w:szCs w:val="21"/>
              </w:rPr>
              <w:t>Kevin</w:t>
            </w:r>
          </w:p>
        </w:tc>
        <w:tc>
          <w:tcPr>
            <w:tcW w:w="2977" w:type="dxa"/>
          </w:tcPr>
          <w:p w14:paraId="74BFECF4" w14:textId="56523F9E" w:rsidR="00A3054E" w:rsidRPr="004B7D7E" w:rsidRDefault="003C18CB" w:rsidP="00A3054E">
            <w:pPr>
              <w:spacing w:after="0" w:line="240" w:lineRule="auto"/>
              <w:jc w:val="center"/>
              <w:rPr>
                <w:rFonts w:cstheme="minorHAnsi"/>
                <w:sz w:val="21"/>
                <w:szCs w:val="21"/>
              </w:rPr>
            </w:pPr>
            <w:r>
              <w:rPr>
                <w:rFonts w:cstheme="minorHAnsi"/>
                <w:sz w:val="21"/>
                <w:szCs w:val="21"/>
              </w:rPr>
              <w:t>Michele &amp; Louis</w:t>
            </w:r>
          </w:p>
        </w:tc>
      </w:tr>
      <w:tr w:rsidR="00A3054E" w:rsidRPr="00DF7097" w14:paraId="121386FE" w14:textId="77777777" w:rsidTr="00CA0E11">
        <w:trPr>
          <w:trHeight w:val="203"/>
        </w:trPr>
        <w:tc>
          <w:tcPr>
            <w:tcW w:w="1842" w:type="dxa"/>
            <w:gridSpan w:val="2"/>
          </w:tcPr>
          <w:p w14:paraId="4A7865C4" w14:textId="77777777" w:rsidR="00A3054E" w:rsidRPr="004B7D7E" w:rsidRDefault="00A3054E" w:rsidP="00A3054E">
            <w:pPr>
              <w:spacing w:after="0" w:line="240" w:lineRule="auto"/>
              <w:jc w:val="center"/>
              <w:rPr>
                <w:rFonts w:eastAsia="Times New Roman" w:cstheme="minorHAnsi"/>
                <w:sz w:val="21"/>
                <w:szCs w:val="21"/>
              </w:rPr>
            </w:pPr>
          </w:p>
        </w:tc>
        <w:tc>
          <w:tcPr>
            <w:tcW w:w="3403" w:type="dxa"/>
            <w:gridSpan w:val="2"/>
          </w:tcPr>
          <w:p w14:paraId="07E4DD62" w14:textId="77777777" w:rsidR="00A3054E" w:rsidRDefault="00A3054E" w:rsidP="00A3054E">
            <w:pPr>
              <w:spacing w:after="0" w:line="240" w:lineRule="auto"/>
              <w:jc w:val="center"/>
              <w:rPr>
                <w:rFonts w:eastAsia="Times New Roman" w:cstheme="minorHAnsi"/>
                <w:bCs/>
                <w:sz w:val="21"/>
                <w:szCs w:val="21"/>
              </w:rPr>
            </w:pPr>
          </w:p>
        </w:tc>
        <w:tc>
          <w:tcPr>
            <w:tcW w:w="2977" w:type="dxa"/>
          </w:tcPr>
          <w:p w14:paraId="720DAF85" w14:textId="77777777" w:rsidR="00A3054E" w:rsidRDefault="00A3054E" w:rsidP="00A3054E">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240186"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240186"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028CF6A1" w:rsidR="00A57646" w:rsidRPr="00CA0E11" w:rsidRDefault="00304F8B"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57D166F2" w:rsidR="00AD2D91" w:rsidRPr="00B87131" w:rsidRDefault="00A3054E" w:rsidP="00AD2D91">
      <w:pPr>
        <w:spacing w:after="0" w:line="240" w:lineRule="auto"/>
        <w:ind w:left="113" w:right="113"/>
        <w:jc w:val="center"/>
        <w:rPr>
          <w:rFonts w:eastAsia="Times New Roman" w:cstheme="minorHAnsi"/>
          <w:b/>
        </w:rPr>
      </w:pPr>
      <w:r>
        <w:rPr>
          <w:rFonts w:eastAsia="Times New Roman" w:cstheme="minorHAnsi"/>
          <w:b/>
        </w:rPr>
        <w:t>12</w:t>
      </w:r>
      <w:r w:rsidR="008A36DB" w:rsidRPr="008A36DB">
        <w:rPr>
          <w:rFonts w:eastAsia="Times New Roman" w:cstheme="minorHAnsi"/>
          <w:b/>
          <w:vertAlign w:val="superscript"/>
        </w:rPr>
        <w:t>th</w:t>
      </w:r>
      <w:r w:rsidR="008A36DB">
        <w:rPr>
          <w:rFonts w:eastAsia="Times New Roman" w:cstheme="minorHAnsi"/>
          <w:b/>
        </w:rPr>
        <w:t xml:space="preserve"> April</w:t>
      </w:r>
      <w:r w:rsidR="00AD2D91">
        <w:rPr>
          <w:rFonts w:eastAsia="Times New Roman" w:cstheme="minorHAnsi"/>
          <w:b/>
        </w:rPr>
        <w:t xml:space="preserve"> 202</w:t>
      </w:r>
      <w:r w:rsidR="00E52F94">
        <w:rPr>
          <w:rFonts w:eastAsia="Times New Roman" w:cstheme="minorHAnsi"/>
          <w:b/>
        </w:rPr>
        <w:t>6</w:t>
      </w:r>
    </w:p>
    <w:p w14:paraId="08FF401D" w14:textId="1C844093" w:rsidR="00E523B1" w:rsidRDefault="00A3054E" w:rsidP="008A36DB">
      <w:pPr>
        <w:spacing w:after="0" w:line="240" w:lineRule="auto"/>
        <w:ind w:right="113"/>
        <w:jc w:val="center"/>
        <w:rPr>
          <w:rFonts w:eastAsia="Times New Roman" w:cstheme="minorHAnsi"/>
          <w:b/>
          <w:bCs/>
        </w:rPr>
      </w:pPr>
      <w:r>
        <w:rPr>
          <w:rFonts w:eastAsia="Times New Roman" w:cstheme="minorHAnsi"/>
          <w:b/>
          <w:bCs/>
        </w:rPr>
        <w:t>Divine Mercy</w:t>
      </w:r>
      <w:r w:rsidR="008A36DB">
        <w:rPr>
          <w:rFonts w:eastAsia="Times New Roman" w:cstheme="minorHAnsi"/>
          <w:b/>
          <w:bCs/>
        </w:rPr>
        <w:t xml:space="preserve"> Sunday</w:t>
      </w:r>
      <w:r w:rsidR="00420FCC">
        <w:rPr>
          <w:rFonts w:eastAsia="Times New Roman" w:cstheme="minorHAnsi"/>
          <w:b/>
          <w:bCs/>
        </w:rPr>
        <w:t xml:space="preserve"> (</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2</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76191142" w14:textId="77777777" w:rsidR="003C18CB" w:rsidRPr="003C2F61" w:rsidRDefault="003C18CB" w:rsidP="003C18CB">
      <w:pPr>
        <w:spacing w:after="0" w:line="240" w:lineRule="auto"/>
        <w:rPr>
          <w:rFonts w:ascii="Calibri" w:hAnsi="Calibri" w:cs="Calibri"/>
        </w:rPr>
      </w:pPr>
      <w:r w:rsidRPr="003C2F61">
        <w:rPr>
          <w:rFonts w:ascii="Calibri" w:hAnsi="Calibri" w:cs="Calibri"/>
        </w:rPr>
        <w:t>This is Divine Mercy Sunday. On a day like this, the Church invites us to reflect on God’s mercy, which saves us from ourselves and sinful inclinations and brings us into communion with one another and God’s holy people. The power of divine mercy is real in those who believe in the Lord’s resurrection.</w:t>
      </w:r>
    </w:p>
    <w:p w14:paraId="3AB800FF" w14:textId="77777777" w:rsidR="003C18CB" w:rsidRPr="003C2F61" w:rsidRDefault="003C18CB" w:rsidP="003C18CB">
      <w:pPr>
        <w:spacing w:after="0" w:line="240" w:lineRule="auto"/>
        <w:rPr>
          <w:rFonts w:ascii="Calibri" w:hAnsi="Calibri" w:cs="Calibri"/>
        </w:rPr>
      </w:pPr>
      <w:r w:rsidRPr="003C2F61">
        <w:rPr>
          <w:rFonts w:ascii="Calibri" w:hAnsi="Calibri" w:cs="Calibri"/>
        </w:rPr>
        <w:t>The first reading from the Acts of the Apostles tells us how the believers lived their lives: they were devoted to the Apostles’ teachings, fellowship, communal sharing, breaking of bread and prayer. Because they believed in God’s mercy through the merits of Jesus’ death and resurrection, their lives were changed. They lived in unity, cared for one another, and worshipped joyfully together. That is also what divine mercy does in us.</w:t>
      </w:r>
    </w:p>
    <w:p w14:paraId="400AFF64" w14:textId="77777777" w:rsidR="003C18CB" w:rsidRPr="003C2F61" w:rsidRDefault="003C18CB" w:rsidP="003C18CB">
      <w:pPr>
        <w:spacing w:after="0" w:line="240" w:lineRule="auto"/>
        <w:rPr>
          <w:rFonts w:ascii="Calibri" w:hAnsi="Calibri" w:cs="Calibri"/>
        </w:rPr>
      </w:pPr>
      <w:r w:rsidRPr="003C2F61">
        <w:rPr>
          <w:rFonts w:ascii="Calibri" w:hAnsi="Calibri" w:cs="Calibri"/>
        </w:rPr>
        <w:t>In the second reading from the first letter of St Peter, He praised God for giving believers a new birth through the resurrection of Jesus, offering them a living hope and an eternal inheritance. Consequently, even when they face trials, their faith is strengthened, leading them to joy and salvation.</w:t>
      </w:r>
    </w:p>
    <w:p w14:paraId="00F4877C" w14:textId="77777777" w:rsidR="003C18CB" w:rsidRPr="003C2F61" w:rsidRDefault="003C18CB" w:rsidP="003C18CB">
      <w:pPr>
        <w:spacing w:after="0" w:line="240" w:lineRule="auto"/>
        <w:rPr>
          <w:rFonts w:ascii="Calibri" w:hAnsi="Calibri" w:cs="Calibri"/>
        </w:rPr>
      </w:pPr>
      <w:r w:rsidRPr="003C2F61">
        <w:rPr>
          <w:rFonts w:ascii="Calibri" w:hAnsi="Calibri" w:cs="Calibri"/>
        </w:rPr>
        <w:t xml:space="preserve">In the gospel reading according to John, the disciples were gathered behind closed doors, afraid, uncertain, and burdened by Christ’s passing and the experience of the empty tomb. It was </w:t>
      </w:r>
      <w:proofErr w:type="spellStart"/>
      <w:r w:rsidRPr="003C2F61">
        <w:rPr>
          <w:rFonts w:ascii="Calibri" w:hAnsi="Calibri" w:cs="Calibri"/>
        </w:rPr>
        <w:t>heartbreaking</w:t>
      </w:r>
      <w:proofErr w:type="spellEnd"/>
      <w:r w:rsidRPr="003C2F61">
        <w:rPr>
          <w:rFonts w:ascii="Calibri" w:hAnsi="Calibri" w:cs="Calibri"/>
        </w:rPr>
        <w:t xml:space="preserve"> for them: they had failed Him, run away, denied him, and even his body had been taken away. But then, Jesus appeared to them, bringing divine mercy: a package of peace and the indwelling of the Holy Spirit for the forgiveness in the world. He appeared to them to heal them with divine mercy. Thomas, who doubted, saw Jesus during his second visit in the same manner and believed also. </w:t>
      </w:r>
    </w:p>
    <w:p w14:paraId="3FFE3F98" w14:textId="77777777" w:rsidR="003C18CB" w:rsidRPr="003C2F61" w:rsidRDefault="003C18CB" w:rsidP="003C18CB">
      <w:pPr>
        <w:spacing w:after="0" w:line="240" w:lineRule="auto"/>
        <w:rPr>
          <w:rFonts w:ascii="Calibri" w:hAnsi="Calibri" w:cs="Calibri"/>
        </w:rPr>
      </w:pPr>
      <w:r w:rsidRPr="003C2F61">
        <w:rPr>
          <w:rFonts w:ascii="Calibri" w:hAnsi="Calibri" w:cs="Calibri"/>
        </w:rPr>
        <w:t>Blessed are those who have not seen but believe in God’s everlasting mercy and love. This is the message you must keep close to your heart this day. Picture the image of the Divine mercy: the white and red rays from the heart of Christ, symbolising the water and blood from the side of Christ, shed for the whole world. Believe in it and thank God for His mercy. Do not doubt, but believe!  Let us trust in God’s love and seek his everlasting mercy. Let us also be instruments of divine mercy by forgiving one another and engaging in corporal and spiritual works of mercy.</w:t>
      </w:r>
    </w:p>
    <w:p w14:paraId="17D6E22A" w14:textId="74DE351C" w:rsidR="00F53DE3" w:rsidRDefault="00304F8B"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FB2A44" w:rsidRDefault="00B76C50" w:rsidP="006B7D48">
      <w:pPr>
        <w:spacing w:afterLines="30" w:after="72" w:line="240" w:lineRule="auto"/>
        <w:rPr>
          <w:noProof/>
          <w:sz w:val="24"/>
          <w:szCs w:val="24"/>
          <w:lang w:eastAsia="en-GB"/>
        </w:rPr>
      </w:pPr>
      <w:r w:rsidRPr="00FB2A44">
        <w:rPr>
          <w:b/>
          <w:sz w:val="24"/>
          <w:szCs w:val="24"/>
        </w:rPr>
        <w:lastRenderedPageBreak/>
        <w:t xml:space="preserve">Welcome: </w:t>
      </w:r>
      <w:r w:rsidRPr="00FB2A44">
        <w:rPr>
          <w:sz w:val="24"/>
          <w:szCs w:val="24"/>
        </w:rPr>
        <w:t>to all our visitors, feel free to look around our beautiful church, particularly the St John Ogilvie Chapel &amp; Exhibition.</w:t>
      </w:r>
      <w:r w:rsidRPr="00FB2A44">
        <w:rPr>
          <w:noProof/>
          <w:sz w:val="24"/>
          <w:szCs w:val="24"/>
          <w:lang w:eastAsia="en-GB"/>
        </w:rPr>
        <w:t xml:space="preserve"> </w:t>
      </w:r>
    </w:p>
    <w:p w14:paraId="44CB6DD2" w14:textId="5F840326" w:rsidR="007808B3" w:rsidRPr="00FB2A44" w:rsidRDefault="007808B3" w:rsidP="006B7D48">
      <w:pPr>
        <w:spacing w:after="30" w:line="240" w:lineRule="auto"/>
        <w:rPr>
          <w:rFonts w:cstheme="minorHAnsi"/>
          <w:sz w:val="24"/>
          <w:szCs w:val="24"/>
        </w:rPr>
      </w:pPr>
      <w:r w:rsidRPr="00FB2A44">
        <w:rPr>
          <w:rFonts w:cstheme="minorHAnsi"/>
          <w:b/>
          <w:sz w:val="24"/>
          <w:szCs w:val="24"/>
        </w:rPr>
        <w:t xml:space="preserve">Mass preparation: </w:t>
      </w:r>
      <w:r w:rsidRPr="00FB2A44">
        <w:rPr>
          <w:rFonts w:cstheme="minorHAnsi"/>
          <w:sz w:val="24"/>
          <w:szCs w:val="24"/>
        </w:rPr>
        <w:t xml:space="preserve">there’s an old adage “God loves a </w:t>
      </w:r>
      <w:proofErr w:type="spellStart"/>
      <w:r w:rsidRPr="00FB2A44">
        <w:rPr>
          <w:rFonts w:cstheme="minorHAnsi"/>
          <w:sz w:val="24"/>
          <w:szCs w:val="24"/>
        </w:rPr>
        <w:t>tryer</w:t>
      </w:r>
      <w:proofErr w:type="spellEnd"/>
      <w:r w:rsidRPr="00FB2A44">
        <w:rPr>
          <w:rFonts w:cstheme="minorHAnsi"/>
          <w:sz w:val="24"/>
          <w:szCs w:val="24"/>
        </w:rPr>
        <w:t>” so let’s try again to remember ten minutes silence before Mass begins to allow everyone to prepare for the Holy Mass – the “source and summit” of our Faith.</w:t>
      </w:r>
    </w:p>
    <w:p w14:paraId="445BA117" w14:textId="196847A0" w:rsidR="007C5A5F" w:rsidRPr="00FB2A44" w:rsidRDefault="00A3054E" w:rsidP="006B7D48">
      <w:pPr>
        <w:spacing w:after="30" w:line="240" w:lineRule="auto"/>
        <w:rPr>
          <w:rFonts w:cstheme="minorHAnsi"/>
          <w:sz w:val="24"/>
          <w:szCs w:val="24"/>
        </w:rPr>
      </w:pPr>
      <w:r w:rsidRPr="00FB2A44">
        <w:rPr>
          <w:rFonts w:cstheme="minorHAnsi"/>
          <w:b/>
          <w:sz w:val="24"/>
          <w:szCs w:val="24"/>
        </w:rPr>
        <w:t xml:space="preserve">Funeral Service </w:t>
      </w:r>
      <w:r w:rsidRPr="00FB2A44">
        <w:rPr>
          <w:rFonts w:cstheme="minorHAnsi"/>
          <w:sz w:val="24"/>
          <w:szCs w:val="24"/>
        </w:rPr>
        <w:t>of our much loved parishioner</w:t>
      </w:r>
      <w:r w:rsidRPr="00FB2A44">
        <w:rPr>
          <w:rFonts w:cstheme="minorHAnsi"/>
          <w:b/>
          <w:sz w:val="24"/>
          <w:szCs w:val="24"/>
        </w:rPr>
        <w:t xml:space="preserve"> </w:t>
      </w:r>
      <w:r w:rsidR="00FB2A44" w:rsidRPr="00FB2A44">
        <w:rPr>
          <w:rFonts w:cstheme="minorHAnsi"/>
          <w:sz w:val="24"/>
          <w:szCs w:val="24"/>
        </w:rPr>
        <w:t xml:space="preserve">Mrs Rose Murray </w:t>
      </w:r>
      <w:r w:rsidRPr="00FB2A44">
        <w:rPr>
          <w:rFonts w:cstheme="minorHAnsi"/>
          <w:sz w:val="24"/>
          <w:szCs w:val="24"/>
        </w:rPr>
        <w:t>will be held on Thursday 16</w:t>
      </w:r>
      <w:r w:rsidRPr="00FB2A44">
        <w:rPr>
          <w:rFonts w:cstheme="minorHAnsi"/>
          <w:sz w:val="24"/>
          <w:szCs w:val="24"/>
          <w:vertAlign w:val="superscript"/>
        </w:rPr>
        <w:t>th</w:t>
      </w:r>
      <w:r w:rsidRPr="00FB2A44">
        <w:rPr>
          <w:rFonts w:cstheme="minorHAnsi"/>
          <w:sz w:val="24"/>
          <w:szCs w:val="24"/>
        </w:rPr>
        <w:t xml:space="preserve"> April at 13.30 here in St Thomas.  Her remains will be welcomed into the church on Wednesday at 1600.</w:t>
      </w:r>
    </w:p>
    <w:p w14:paraId="1550362D" w14:textId="428CE1B6" w:rsidR="00304F8B" w:rsidRPr="00FB2A44" w:rsidRDefault="00304F8B" w:rsidP="006B7D48">
      <w:pPr>
        <w:spacing w:after="30" w:line="240" w:lineRule="auto"/>
        <w:rPr>
          <w:rFonts w:cstheme="minorHAnsi"/>
          <w:sz w:val="24"/>
          <w:szCs w:val="24"/>
        </w:rPr>
      </w:pPr>
      <w:r w:rsidRPr="00FB2A44">
        <w:rPr>
          <w:rFonts w:cstheme="minorHAnsi"/>
          <w:b/>
          <w:sz w:val="24"/>
          <w:szCs w:val="24"/>
        </w:rPr>
        <w:t>Light of the North:</w:t>
      </w:r>
      <w:r w:rsidRPr="00FB2A44">
        <w:rPr>
          <w:rFonts w:cstheme="minorHAnsi"/>
          <w:sz w:val="24"/>
          <w:szCs w:val="24"/>
        </w:rPr>
        <w:t xml:space="preserve"> the Easter/Spring edition of the diocesan magazine is available now on the diocesan website </w:t>
      </w:r>
      <w:hyperlink r:id="rId14" w:history="1">
        <w:r w:rsidRPr="00FB2A44">
          <w:rPr>
            <w:color w:val="0000FF"/>
            <w:sz w:val="24"/>
            <w:szCs w:val="24"/>
            <w:u w:val="single"/>
          </w:rPr>
          <w:t>LOTN Spring Issue 61 2026</w:t>
        </w:r>
      </w:hyperlink>
    </w:p>
    <w:p w14:paraId="2FEFD45D" w14:textId="31BBD829" w:rsidR="00D44A00" w:rsidRPr="00FB2A44" w:rsidRDefault="003C18CB" w:rsidP="006B7D48">
      <w:pPr>
        <w:spacing w:after="30" w:line="240" w:lineRule="auto"/>
        <w:rPr>
          <w:rFonts w:cstheme="minorHAnsi"/>
          <w:sz w:val="24"/>
          <w:szCs w:val="24"/>
        </w:rPr>
      </w:pPr>
      <w:r w:rsidRPr="00FB2A44">
        <w:rPr>
          <w:rFonts w:cstheme="minorHAnsi"/>
          <w:noProof/>
          <w:sz w:val="24"/>
          <w:szCs w:val="24"/>
          <w:lang w:eastAsia="en-GB"/>
        </w:rPr>
        <w:drawing>
          <wp:anchor distT="0" distB="0" distL="114300" distR="114300" simplePos="0" relativeHeight="251676672" behindDoc="1" locked="0" layoutInCell="1" allowOverlap="1" wp14:anchorId="21DC9BA5" wp14:editId="766C142A">
            <wp:simplePos x="0" y="0"/>
            <wp:positionH relativeFrom="column">
              <wp:posOffset>3545205</wp:posOffset>
            </wp:positionH>
            <wp:positionV relativeFrom="paragraph">
              <wp:posOffset>59690</wp:posOffset>
            </wp:positionV>
            <wp:extent cx="1009650" cy="1009650"/>
            <wp:effectExtent l="0" t="0" r="0" b="0"/>
            <wp:wrapTight wrapText="bothSides">
              <wp:wrapPolygon edited="0">
                <wp:start x="0" y="0"/>
                <wp:lineTo x="0" y="21192"/>
                <wp:lineTo x="21192" y="21192"/>
                <wp:lineTo x="21192" y="0"/>
                <wp:lineTo x="0" y="0"/>
              </wp:wrapPolygon>
            </wp:wrapTight>
            <wp:docPr id="3" name="Picture 3" descr="C:\Users\Gerard\Downloads\ABE_St_Thomas_Parish_(Keith)_269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Downloads\ABE_St_Thomas_Parish_(Keith)_2697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577378" w:rsidRPr="00FB2A44">
        <w:rPr>
          <w:rFonts w:cstheme="minorHAnsi"/>
          <w:b/>
          <w:sz w:val="24"/>
          <w:szCs w:val="24"/>
        </w:rPr>
        <w:t>SCIAF WEE Boxes</w:t>
      </w:r>
      <w:r w:rsidR="00577378" w:rsidRPr="00FB2A44">
        <w:rPr>
          <w:rFonts w:cstheme="minorHAnsi"/>
          <w:sz w:val="24"/>
          <w:szCs w:val="24"/>
        </w:rPr>
        <w:t xml:space="preserve"> </w:t>
      </w:r>
      <w:r w:rsidR="00B6118C" w:rsidRPr="00FB2A44">
        <w:rPr>
          <w:sz w:val="24"/>
          <w:szCs w:val="24"/>
        </w:rPr>
        <w:t>Please return you</w:t>
      </w:r>
      <w:r w:rsidR="00FB2A44" w:rsidRPr="00FB2A44">
        <w:rPr>
          <w:sz w:val="24"/>
          <w:szCs w:val="24"/>
        </w:rPr>
        <w:t>r WEE BOXES as soon as you can, the current total of £51.67 is well down on previous years.</w:t>
      </w:r>
      <w:r w:rsidR="00B6118C" w:rsidRPr="00FB2A44">
        <w:rPr>
          <w:sz w:val="24"/>
          <w:szCs w:val="24"/>
        </w:rPr>
        <w:t xml:space="preserve"> </w:t>
      </w:r>
      <w:r w:rsidR="00D44A00" w:rsidRPr="00FB2A44">
        <w:rPr>
          <w:rFonts w:cstheme="minorHAnsi"/>
          <w:sz w:val="24"/>
          <w:szCs w:val="24"/>
        </w:rPr>
        <w:t xml:space="preserve">You can also donate at sciaf.org. </w:t>
      </w:r>
      <w:proofErr w:type="spellStart"/>
      <w:proofErr w:type="gramStart"/>
      <w:r w:rsidR="00D44A00" w:rsidRPr="00FB2A44">
        <w:rPr>
          <w:rFonts w:cstheme="minorHAnsi"/>
          <w:sz w:val="24"/>
          <w:szCs w:val="24"/>
        </w:rPr>
        <w:t>uk</w:t>
      </w:r>
      <w:proofErr w:type="spellEnd"/>
      <w:r w:rsidR="00D44A00" w:rsidRPr="00FB2A44">
        <w:rPr>
          <w:rFonts w:cstheme="minorHAnsi"/>
          <w:sz w:val="24"/>
          <w:szCs w:val="24"/>
        </w:rPr>
        <w:t>/</w:t>
      </w:r>
      <w:proofErr w:type="spellStart"/>
      <w:r w:rsidR="00B6118C" w:rsidRPr="00FB2A44">
        <w:rPr>
          <w:rFonts w:cstheme="minorHAnsi"/>
          <w:sz w:val="24"/>
          <w:szCs w:val="24"/>
        </w:rPr>
        <w:t>weeboxes</w:t>
      </w:r>
      <w:proofErr w:type="spellEnd"/>
      <w:proofErr w:type="gramEnd"/>
      <w:r w:rsidR="00D44A00" w:rsidRPr="00FB2A44">
        <w:rPr>
          <w:rFonts w:cstheme="minorHAnsi"/>
          <w:sz w:val="24"/>
          <w:szCs w:val="24"/>
        </w:rPr>
        <w:t>, by calling 0141 354 5555 or by using this QR code</w:t>
      </w:r>
      <w:r w:rsidR="000F7EAD" w:rsidRPr="00FB2A44">
        <w:rPr>
          <w:rFonts w:cstheme="minorHAnsi"/>
          <w:sz w:val="24"/>
          <w:szCs w:val="24"/>
        </w:rPr>
        <w:t xml:space="preserve"> which will link it to our parish donations. </w:t>
      </w:r>
      <w:r w:rsidR="00D44A00" w:rsidRPr="00FB2A44">
        <w:rPr>
          <w:rFonts w:cstheme="minorHAnsi"/>
          <w:sz w:val="24"/>
          <w:szCs w:val="24"/>
        </w:rPr>
        <w:t xml:space="preserve">Thank you. </w:t>
      </w:r>
    </w:p>
    <w:p w14:paraId="291D3D43" w14:textId="7E5F6F93" w:rsidR="00FB2A44" w:rsidRDefault="00FB2A44" w:rsidP="006B7D48">
      <w:pPr>
        <w:spacing w:after="30" w:line="240" w:lineRule="auto"/>
        <w:rPr>
          <w:b/>
          <w:sz w:val="24"/>
          <w:szCs w:val="24"/>
        </w:rPr>
      </w:pPr>
      <w:r>
        <w:rPr>
          <w:b/>
          <w:sz w:val="24"/>
          <w:szCs w:val="24"/>
        </w:rPr>
        <w:t xml:space="preserve">Pluscarden Lectures: </w:t>
      </w:r>
      <w:r w:rsidRPr="00FB2A44">
        <w:rPr>
          <w:sz w:val="24"/>
          <w:szCs w:val="24"/>
        </w:rPr>
        <w:t>the annual lectures will take place between 26</w:t>
      </w:r>
      <w:r w:rsidRPr="00FB2A44">
        <w:rPr>
          <w:sz w:val="24"/>
          <w:szCs w:val="24"/>
          <w:vertAlign w:val="superscript"/>
        </w:rPr>
        <w:t>th</w:t>
      </w:r>
      <w:r w:rsidRPr="00FB2A44">
        <w:rPr>
          <w:sz w:val="24"/>
          <w:szCs w:val="24"/>
        </w:rPr>
        <w:t xml:space="preserve"> and 28</w:t>
      </w:r>
      <w:r w:rsidRPr="00FB2A44">
        <w:rPr>
          <w:sz w:val="24"/>
          <w:szCs w:val="24"/>
          <w:vertAlign w:val="superscript"/>
        </w:rPr>
        <w:t>th</w:t>
      </w:r>
      <w:r w:rsidRPr="00FB2A44">
        <w:rPr>
          <w:sz w:val="24"/>
          <w:szCs w:val="24"/>
        </w:rPr>
        <w:t xml:space="preserve"> May at Pluscarden Abbey. “Heaven,</w:t>
      </w:r>
      <w:r w:rsidR="003C18CB">
        <w:rPr>
          <w:sz w:val="24"/>
          <w:szCs w:val="24"/>
        </w:rPr>
        <w:t xml:space="preserve"> </w:t>
      </w:r>
      <w:r w:rsidRPr="00FB2A44">
        <w:rPr>
          <w:sz w:val="24"/>
          <w:szCs w:val="24"/>
        </w:rPr>
        <w:t xml:space="preserve">Earth and Jesus: The Mysteries of Christian Eschatology”, a series of four talks given by Fr Simon Francis </w:t>
      </w:r>
      <w:proofErr w:type="spellStart"/>
      <w:r w:rsidRPr="00FB2A44">
        <w:rPr>
          <w:sz w:val="24"/>
          <w:szCs w:val="24"/>
        </w:rPr>
        <w:t>Gaine</w:t>
      </w:r>
      <w:proofErr w:type="spellEnd"/>
      <w:r w:rsidRPr="00FB2A44">
        <w:rPr>
          <w:sz w:val="24"/>
          <w:szCs w:val="24"/>
        </w:rPr>
        <w:t xml:space="preserve"> OP, Professor of Theological Anthropology, Pontifical University of S</w:t>
      </w:r>
      <w:r>
        <w:rPr>
          <w:sz w:val="24"/>
          <w:szCs w:val="24"/>
        </w:rPr>
        <w:t>t</w:t>
      </w:r>
      <w:r w:rsidRPr="00FB2A44">
        <w:rPr>
          <w:sz w:val="24"/>
          <w:szCs w:val="24"/>
        </w:rPr>
        <w:t xml:space="preserve"> Thomas Aquinas, Rome.</w:t>
      </w:r>
      <w:r w:rsidR="003C18CB">
        <w:rPr>
          <w:sz w:val="24"/>
          <w:szCs w:val="24"/>
        </w:rPr>
        <w:t xml:space="preserve">  Mor</w:t>
      </w:r>
      <w:bookmarkStart w:id="0" w:name="_GoBack"/>
      <w:bookmarkEnd w:id="0"/>
      <w:r>
        <w:rPr>
          <w:sz w:val="24"/>
          <w:szCs w:val="24"/>
        </w:rPr>
        <w:t xml:space="preserve">e details on </w:t>
      </w:r>
      <w:proofErr w:type="spellStart"/>
      <w:r>
        <w:rPr>
          <w:sz w:val="24"/>
          <w:szCs w:val="24"/>
        </w:rPr>
        <w:t>Pluscarden’s</w:t>
      </w:r>
      <w:proofErr w:type="spellEnd"/>
      <w:r>
        <w:rPr>
          <w:sz w:val="24"/>
          <w:szCs w:val="24"/>
        </w:rPr>
        <w:t xml:space="preserve"> website.</w:t>
      </w:r>
    </w:p>
    <w:p w14:paraId="43589558" w14:textId="61C3F8A6" w:rsidR="006E3D82" w:rsidRPr="00FB2A44" w:rsidRDefault="006E3D82" w:rsidP="006B7D48">
      <w:pPr>
        <w:spacing w:after="30" w:line="240" w:lineRule="auto"/>
        <w:rPr>
          <w:sz w:val="24"/>
          <w:szCs w:val="24"/>
        </w:rPr>
      </w:pPr>
      <w:r w:rsidRPr="00FB2A44">
        <w:rPr>
          <w:b/>
          <w:sz w:val="24"/>
          <w:szCs w:val="24"/>
        </w:rPr>
        <w:t xml:space="preserve">Second collections </w:t>
      </w:r>
      <w:r w:rsidR="006E63FA" w:rsidRPr="00FB2A44">
        <w:rPr>
          <w:b/>
          <w:sz w:val="24"/>
          <w:szCs w:val="24"/>
        </w:rPr>
        <w:t>this</w:t>
      </w:r>
      <w:r w:rsidR="00B6118C" w:rsidRPr="00FB2A44">
        <w:rPr>
          <w:b/>
          <w:sz w:val="24"/>
          <w:szCs w:val="24"/>
        </w:rPr>
        <w:t xml:space="preserve"> month</w:t>
      </w:r>
      <w:r w:rsidRPr="00FB2A44">
        <w:rPr>
          <w:b/>
          <w:sz w:val="24"/>
          <w:szCs w:val="24"/>
        </w:rPr>
        <w:t xml:space="preserve">: </w:t>
      </w:r>
      <w:r w:rsidR="00B6118C" w:rsidRPr="00FB2A44">
        <w:rPr>
          <w:sz w:val="24"/>
          <w:szCs w:val="24"/>
        </w:rPr>
        <w:t>25/26 Bursary &amp; Vocations Fund.</w:t>
      </w:r>
    </w:p>
    <w:p w14:paraId="145BCD76" w14:textId="7D401931" w:rsidR="007808B3" w:rsidRPr="00FB2A44" w:rsidRDefault="007808B3" w:rsidP="006B7D48">
      <w:pPr>
        <w:spacing w:afterLines="30" w:after="72"/>
        <w:rPr>
          <w:b/>
          <w:bCs/>
          <w:sz w:val="24"/>
          <w:szCs w:val="24"/>
        </w:rPr>
      </w:pPr>
      <w:r w:rsidRPr="00FB2A44">
        <w:rPr>
          <w:b/>
          <w:bCs/>
          <w:sz w:val="24"/>
          <w:szCs w:val="24"/>
        </w:rPr>
        <w:t xml:space="preserve">Hospital visiting: </w:t>
      </w:r>
      <w:r w:rsidRPr="00FB2A44">
        <w:rPr>
          <w:bCs/>
          <w:sz w:val="24"/>
          <w:szCs w:val="24"/>
        </w:rPr>
        <w:t>please remember to contact Deacon Graeme if you or any of your family are in hospital.  He is always happy to visit.</w:t>
      </w:r>
    </w:p>
    <w:p w14:paraId="0AD80BB4" w14:textId="20E5F665" w:rsidR="00FB3804" w:rsidRPr="00FB2A44" w:rsidRDefault="00FB3804" w:rsidP="006B7D48">
      <w:pPr>
        <w:spacing w:afterLines="30" w:after="72"/>
        <w:rPr>
          <w:b/>
          <w:bCs/>
          <w:sz w:val="24"/>
          <w:szCs w:val="24"/>
        </w:rPr>
      </w:pPr>
      <w:r w:rsidRPr="00FB2A44">
        <w:rPr>
          <w:b/>
          <w:bCs/>
          <w:sz w:val="24"/>
          <w:szCs w:val="24"/>
        </w:rPr>
        <w:t xml:space="preserve">Prayer Group: </w:t>
      </w:r>
      <w:r w:rsidRPr="00FB2A44">
        <w:rPr>
          <w:bCs/>
          <w:sz w:val="24"/>
          <w:szCs w:val="24"/>
        </w:rPr>
        <w:t>Mon</w:t>
      </w:r>
      <w:r w:rsidR="002E1AE4" w:rsidRPr="00FB2A44">
        <w:rPr>
          <w:bCs/>
          <w:sz w:val="24"/>
          <w:szCs w:val="24"/>
        </w:rPr>
        <w:t>day evenings, 7pm in the hall.</w:t>
      </w:r>
      <w:r w:rsidR="00F3664E" w:rsidRPr="00FB2A44">
        <w:rPr>
          <w:bCs/>
          <w:sz w:val="24"/>
          <w:szCs w:val="24"/>
        </w:rPr>
        <w:t xml:space="preserve"> </w:t>
      </w:r>
      <w:r w:rsidR="006E63FA" w:rsidRPr="00FB2A44">
        <w:rPr>
          <w:bCs/>
          <w:sz w:val="24"/>
          <w:szCs w:val="24"/>
        </w:rPr>
        <w:t>Next meeting 6</w:t>
      </w:r>
      <w:r w:rsidR="006E63FA" w:rsidRPr="00FB2A44">
        <w:rPr>
          <w:bCs/>
          <w:sz w:val="24"/>
          <w:szCs w:val="24"/>
          <w:vertAlign w:val="superscript"/>
        </w:rPr>
        <w:t>th</w:t>
      </w:r>
      <w:r w:rsidR="006E63FA" w:rsidRPr="00FB2A44">
        <w:rPr>
          <w:bCs/>
          <w:sz w:val="24"/>
          <w:szCs w:val="24"/>
        </w:rPr>
        <w:t xml:space="preserve"> April. </w:t>
      </w:r>
      <w:r w:rsidRPr="00FB2A44">
        <w:rPr>
          <w:bCs/>
          <w:sz w:val="24"/>
          <w:szCs w:val="24"/>
        </w:rPr>
        <w:t>Contact: Elizabeth Danby</w:t>
      </w:r>
      <w:r w:rsidRPr="00FB2A44">
        <w:rPr>
          <w:b/>
          <w:bCs/>
          <w:noProof/>
          <w:sz w:val="24"/>
          <w:szCs w:val="24"/>
        </w:rPr>
        <w:t xml:space="preserve"> </w:t>
      </w:r>
    </w:p>
    <w:p w14:paraId="679336C2" w14:textId="17E85235" w:rsidR="00B76C50" w:rsidRPr="00FB2A44" w:rsidRDefault="00B76C50" w:rsidP="006B7D48">
      <w:pPr>
        <w:spacing w:afterLines="30" w:after="72"/>
        <w:rPr>
          <w:b/>
          <w:color w:val="555555"/>
          <w:sz w:val="24"/>
          <w:szCs w:val="24"/>
          <w:shd w:val="clear" w:color="auto" w:fill="FFFFFF"/>
        </w:rPr>
      </w:pPr>
      <w:r w:rsidRPr="00FB2A44">
        <w:rPr>
          <w:b/>
          <w:sz w:val="24"/>
          <w:szCs w:val="24"/>
        </w:rPr>
        <w:t>Tea &amp; coffee</w:t>
      </w:r>
      <w:r w:rsidR="00652025" w:rsidRPr="00FB2A44">
        <w:rPr>
          <w:b/>
          <w:sz w:val="24"/>
          <w:szCs w:val="24"/>
        </w:rPr>
        <w:t xml:space="preserve"> </w:t>
      </w:r>
      <w:r w:rsidR="00BA577A" w:rsidRPr="00FB2A44">
        <w:rPr>
          <w:sz w:val="24"/>
          <w:szCs w:val="24"/>
        </w:rPr>
        <w:t>in the hall, after Sunday Mass. All welcome.</w:t>
      </w:r>
    </w:p>
    <w:p w14:paraId="7C8D48CF" w14:textId="77777777" w:rsidR="00FB2A44" w:rsidRDefault="00FB2A44" w:rsidP="00066F42">
      <w:pPr>
        <w:spacing w:after="30" w:line="240" w:lineRule="auto"/>
        <w:rPr>
          <w:b/>
          <w:sz w:val="24"/>
          <w:szCs w:val="24"/>
        </w:rPr>
      </w:pPr>
    </w:p>
    <w:p w14:paraId="532F23CF" w14:textId="77777777" w:rsidR="00FB2A44" w:rsidRDefault="00FB2A44" w:rsidP="00066F42">
      <w:pPr>
        <w:spacing w:after="30" w:line="240" w:lineRule="auto"/>
        <w:rPr>
          <w:b/>
          <w:sz w:val="24"/>
          <w:szCs w:val="24"/>
        </w:rPr>
      </w:pPr>
    </w:p>
    <w:p w14:paraId="527DAAB8" w14:textId="77777777" w:rsidR="00FB2A44" w:rsidRDefault="00FB2A44" w:rsidP="00066F42">
      <w:pPr>
        <w:spacing w:after="30" w:line="240" w:lineRule="auto"/>
        <w:rPr>
          <w:b/>
          <w:sz w:val="24"/>
          <w:szCs w:val="24"/>
        </w:rPr>
      </w:pPr>
    </w:p>
    <w:p w14:paraId="3A0B2B9D" w14:textId="77777777" w:rsidR="00FB2A44" w:rsidRDefault="00FB2A44" w:rsidP="00066F42">
      <w:pPr>
        <w:spacing w:after="30" w:line="240" w:lineRule="auto"/>
        <w:rPr>
          <w:b/>
          <w:sz w:val="24"/>
          <w:szCs w:val="24"/>
        </w:rPr>
      </w:pPr>
    </w:p>
    <w:p w14:paraId="5994E68C" w14:textId="77777777" w:rsidR="00FB2A44" w:rsidRDefault="00FB2A44" w:rsidP="00066F42">
      <w:pPr>
        <w:spacing w:after="30" w:line="240" w:lineRule="auto"/>
        <w:rPr>
          <w:b/>
          <w:sz w:val="24"/>
          <w:szCs w:val="24"/>
        </w:rPr>
      </w:pPr>
    </w:p>
    <w:p w14:paraId="6C7CC8F2" w14:textId="426716DD" w:rsidR="00516404" w:rsidRPr="00FB2A44" w:rsidRDefault="00522BC5" w:rsidP="00066F42">
      <w:pPr>
        <w:spacing w:after="30" w:line="240" w:lineRule="auto"/>
        <w:rPr>
          <w:color w:val="222222"/>
          <w:sz w:val="24"/>
          <w:szCs w:val="24"/>
        </w:rPr>
      </w:pPr>
      <w:r w:rsidRPr="00FB2A44">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B6118C" w:rsidRPr="00FB2A44">
        <w:rPr>
          <w:b/>
          <w:sz w:val="24"/>
          <w:szCs w:val="24"/>
        </w:rPr>
        <w:t>April</w:t>
      </w:r>
      <w:r w:rsidR="00516404" w:rsidRPr="00FB2A44">
        <w:rPr>
          <w:b/>
          <w:sz w:val="24"/>
          <w:szCs w:val="24"/>
        </w:rPr>
        <w:t>:</w:t>
      </w:r>
      <w:r w:rsidR="001A5977" w:rsidRPr="00FB2A44">
        <w:rPr>
          <w:b/>
          <w:color w:val="222222"/>
          <w:sz w:val="24"/>
          <w:szCs w:val="24"/>
        </w:rPr>
        <w:t xml:space="preserve"> For </w:t>
      </w:r>
      <w:r w:rsidR="00B6118C" w:rsidRPr="00FB2A44">
        <w:rPr>
          <w:b/>
          <w:color w:val="222222"/>
          <w:sz w:val="24"/>
          <w:szCs w:val="24"/>
        </w:rPr>
        <w:t>priests in crisis</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B6118C" w:rsidRPr="00FB2A44">
        <w:rPr>
          <w:color w:val="222222"/>
          <w:sz w:val="24"/>
          <w:szCs w:val="24"/>
        </w:rPr>
        <w:t>for priests going through moments of crisis in their vocation, that they may find the accompaniment they need and that communities may support them with understanding and prayer.</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6E63FA" w:rsidRPr="00FB2A44" w14:paraId="4311143F" w14:textId="77777777" w:rsidTr="006E63FA">
        <w:tc>
          <w:tcPr>
            <w:tcW w:w="3823" w:type="dxa"/>
          </w:tcPr>
          <w:p w14:paraId="78640B24" w14:textId="4B1BEFBA" w:rsidR="006E63FA" w:rsidRPr="00FB2A44" w:rsidRDefault="006E63FA" w:rsidP="006E63FA">
            <w:pPr>
              <w:spacing w:afterLines="30" w:after="72"/>
              <w:rPr>
                <w:bCs/>
                <w:color w:val="333333"/>
                <w:sz w:val="24"/>
                <w:szCs w:val="24"/>
              </w:rPr>
            </w:pPr>
            <w:r w:rsidRPr="00FB2A44">
              <w:rPr>
                <w:bCs/>
                <w:color w:val="333333"/>
                <w:sz w:val="24"/>
                <w:szCs w:val="24"/>
              </w:rPr>
              <w:t>Fabric &amp; Finance Committee</w:t>
            </w:r>
          </w:p>
        </w:tc>
        <w:tc>
          <w:tcPr>
            <w:tcW w:w="3407" w:type="dxa"/>
          </w:tcPr>
          <w:p w14:paraId="310C61CF" w14:textId="41426110" w:rsidR="006E63FA" w:rsidRPr="00FB2A44" w:rsidRDefault="006E63FA" w:rsidP="006E63FA">
            <w:pPr>
              <w:spacing w:afterLines="30" w:after="72"/>
              <w:rPr>
                <w:bCs/>
                <w:color w:val="333333"/>
                <w:sz w:val="24"/>
                <w:szCs w:val="24"/>
              </w:rPr>
            </w:pPr>
            <w:r w:rsidRPr="00FB2A44">
              <w:rPr>
                <w:bCs/>
                <w:color w:val="333333"/>
                <w:sz w:val="24"/>
                <w:szCs w:val="24"/>
              </w:rPr>
              <w:t>Thurs 7</w:t>
            </w:r>
            <w:r w:rsidRPr="00FB2A44">
              <w:rPr>
                <w:bCs/>
                <w:color w:val="333333"/>
                <w:sz w:val="24"/>
                <w:szCs w:val="24"/>
                <w:vertAlign w:val="superscript"/>
              </w:rPr>
              <w:t>th</w:t>
            </w:r>
            <w:r w:rsidRPr="00FB2A44">
              <w:rPr>
                <w:bCs/>
                <w:color w:val="333333"/>
                <w:sz w:val="24"/>
                <w:szCs w:val="24"/>
              </w:rPr>
              <w:t xml:space="preserve"> May 7pm</w:t>
            </w:r>
          </w:p>
        </w:tc>
      </w:tr>
      <w:tr w:rsidR="006E63FA" w:rsidRPr="00FB2A44" w14:paraId="3D0CE357" w14:textId="77777777" w:rsidTr="006E63FA">
        <w:tc>
          <w:tcPr>
            <w:tcW w:w="3823" w:type="dxa"/>
          </w:tcPr>
          <w:p w14:paraId="5A5D5F32" w14:textId="6E446982" w:rsidR="006E63FA" w:rsidRPr="00FB2A44" w:rsidRDefault="006E63FA" w:rsidP="006E63FA">
            <w:pPr>
              <w:spacing w:afterLines="30" w:after="72"/>
              <w:rPr>
                <w:bCs/>
                <w:color w:val="333333"/>
                <w:sz w:val="24"/>
                <w:szCs w:val="24"/>
              </w:rPr>
            </w:pPr>
            <w:r w:rsidRPr="00FB2A44">
              <w:rPr>
                <w:bCs/>
                <w:color w:val="333333"/>
                <w:sz w:val="24"/>
                <w:szCs w:val="24"/>
              </w:rPr>
              <w:t>PPC</w:t>
            </w:r>
          </w:p>
        </w:tc>
        <w:tc>
          <w:tcPr>
            <w:tcW w:w="3407" w:type="dxa"/>
          </w:tcPr>
          <w:p w14:paraId="4B19EFAF" w14:textId="24A38B57" w:rsidR="006E63FA" w:rsidRPr="00FB2A44" w:rsidRDefault="006E63FA" w:rsidP="006E63FA">
            <w:pPr>
              <w:spacing w:afterLines="30" w:after="72"/>
              <w:rPr>
                <w:bCs/>
                <w:color w:val="333333"/>
                <w:sz w:val="24"/>
                <w:szCs w:val="24"/>
              </w:rPr>
            </w:pPr>
            <w:r w:rsidRPr="00FB2A44">
              <w:rPr>
                <w:bCs/>
                <w:color w:val="333333"/>
                <w:sz w:val="24"/>
                <w:szCs w:val="24"/>
              </w:rPr>
              <w:t>Wed 13</w:t>
            </w:r>
            <w:r w:rsidRPr="00FB2A44">
              <w:rPr>
                <w:bCs/>
                <w:color w:val="333333"/>
                <w:sz w:val="24"/>
                <w:szCs w:val="24"/>
                <w:vertAlign w:val="superscript"/>
              </w:rPr>
              <w:t>th</w:t>
            </w:r>
            <w:r w:rsidRPr="00FB2A44">
              <w:rPr>
                <w:bCs/>
                <w:color w:val="333333"/>
                <w:sz w:val="24"/>
                <w:szCs w:val="24"/>
              </w:rPr>
              <w:t xml:space="preserve"> May 7pm</w:t>
            </w:r>
          </w:p>
        </w:tc>
      </w:tr>
      <w:tr w:rsidR="00FB2A44" w:rsidRPr="00FB2A44" w14:paraId="50C9B835" w14:textId="77777777" w:rsidTr="006E63FA">
        <w:tc>
          <w:tcPr>
            <w:tcW w:w="3823" w:type="dxa"/>
          </w:tcPr>
          <w:p w14:paraId="09F58BE7" w14:textId="3CE5CC56" w:rsidR="00FB2A44" w:rsidRPr="00FB2A44" w:rsidRDefault="00C50146" w:rsidP="00C50146">
            <w:pPr>
              <w:spacing w:afterLines="30" w:after="72"/>
              <w:rPr>
                <w:bCs/>
                <w:color w:val="333333"/>
                <w:sz w:val="24"/>
                <w:szCs w:val="24"/>
              </w:rPr>
            </w:pPr>
            <w:r>
              <w:rPr>
                <w:bCs/>
                <w:color w:val="333333"/>
                <w:sz w:val="24"/>
                <w:szCs w:val="24"/>
              </w:rPr>
              <w:t>Ascension day</w:t>
            </w:r>
            <w:r>
              <w:rPr>
                <w:bCs/>
                <w:color w:val="333333"/>
                <w:sz w:val="24"/>
                <w:szCs w:val="24"/>
              </w:rPr>
              <w:t xml:space="preserve"> </w:t>
            </w:r>
          </w:p>
        </w:tc>
        <w:tc>
          <w:tcPr>
            <w:tcW w:w="3407" w:type="dxa"/>
          </w:tcPr>
          <w:p w14:paraId="2C04D770" w14:textId="5ABAAE1C" w:rsidR="00FB2A44" w:rsidRPr="00FB2A44" w:rsidRDefault="00C50146" w:rsidP="006E63FA">
            <w:pPr>
              <w:spacing w:afterLines="30" w:after="72"/>
              <w:rPr>
                <w:bCs/>
                <w:color w:val="333333"/>
                <w:sz w:val="24"/>
                <w:szCs w:val="24"/>
              </w:rPr>
            </w:pPr>
            <w:r>
              <w:rPr>
                <w:bCs/>
                <w:color w:val="333333"/>
                <w:sz w:val="24"/>
                <w:szCs w:val="24"/>
              </w:rPr>
              <w:t>Thurs 14</w:t>
            </w:r>
            <w:r w:rsidRPr="00C50146">
              <w:rPr>
                <w:bCs/>
                <w:color w:val="333333"/>
                <w:sz w:val="24"/>
                <w:szCs w:val="24"/>
                <w:vertAlign w:val="superscript"/>
              </w:rPr>
              <w:t>th</w:t>
            </w:r>
            <w:r>
              <w:rPr>
                <w:bCs/>
                <w:color w:val="333333"/>
                <w:sz w:val="24"/>
                <w:szCs w:val="24"/>
              </w:rPr>
              <w:t xml:space="preserve"> May</w:t>
            </w:r>
          </w:p>
        </w:tc>
      </w:tr>
      <w:tr w:rsidR="00FB2A44" w:rsidRPr="00FB2A44" w14:paraId="53B500A0" w14:textId="77777777" w:rsidTr="006E63FA">
        <w:tc>
          <w:tcPr>
            <w:tcW w:w="3823" w:type="dxa"/>
          </w:tcPr>
          <w:p w14:paraId="264A28D8" w14:textId="68FF167A" w:rsidR="00FB2A44" w:rsidRPr="00FB2A44" w:rsidRDefault="00C50146" w:rsidP="006E63FA">
            <w:pPr>
              <w:spacing w:afterLines="30" w:after="72"/>
              <w:rPr>
                <w:bCs/>
                <w:color w:val="333333"/>
                <w:sz w:val="24"/>
                <w:szCs w:val="24"/>
              </w:rPr>
            </w:pPr>
            <w:r>
              <w:rPr>
                <w:bCs/>
                <w:color w:val="333333"/>
                <w:sz w:val="24"/>
                <w:szCs w:val="24"/>
              </w:rPr>
              <w:t>Pentecost Sunday</w:t>
            </w:r>
          </w:p>
        </w:tc>
        <w:tc>
          <w:tcPr>
            <w:tcW w:w="3407" w:type="dxa"/>
          </w:tcPr>
          <w:p w14:paraId="060D9FB8" w14:textId="7B9BFBB2" w:rsidR="00FB2A44" w:rsidRPr="00FB2A44" w:rsidRDefault="00C50146" w:rsidP="006E63FA">
            <w:pPr>
              <w:spacing w:afterLines="30" w:after="72"/>
              <w:rPr>
                <w:bCs/>
                <w:color w:val="333333"/>
                <w:sz w:val="24"/>
                <w:szCs w:val="24"/>
              </w:rPr>
            </w:pPr>
            <w:r>
              <w:rPr>
                <w:bCs/>
                <w:color w:val="333333"/>
                <w:sz w:val="24"/>
                <w:szCs w:val="24"/>
              </w:rPr>
              <w:t>24</w:t>
            </w:r>
            <w:r w:rsidRPr="00C50146">
              <w:rPr>
                <w:bCs/>
                <w:color w:val="333333"/>
                <w:sz w:val="24"/>
                <w:szCs w:val="24"/>
                <w:vertAlign w:val="superscript"/>
              </w:rPr>
              <w:t>th</w:t>
            </w:r>
            <w:r>
              <w:rPr>
                <w:bCs/>
                <w:color w:val="333333"/>
                <w:sz w:val="24"/>
                <w:szCs w:val="24"/>
              </w:rPr>
              <w:t xml:space="preserve"> May</w:t>
            </w:r>
          </w:p>
        </w:tc>
      </w:tr>
      <w:tr w:rsidR="00FB2A44" w:rsidRPr="00FB2A44" w14:paraId="28337CD9" w14:textId="77777777" w:rsidTr="006E63FA">
        <w:tc>
          <w:tcPr>
            <w:tcW w:w="3823" w:type="dxa"/>
          </w:tcPr>
          <w:p w14:paraId="700022AE" w14:textId="1D0E2D59" w:rsidR="00FB2A44" w:rsidRPr="00FB2A44" w:rsidRDefault="00C50146" w:rsidP="006E63FA">
            <w:pPr>
              <w:spacing w:afterLines="30" w:after="72"/>
              <w:rPr>
                <w:bCs/>
                <w:color w:val="333333"/>
                <w:sz w:val="24"/>
                <w:szCs w:val="24"/>
              </w:rPr>
            </w:pPr>
            <w:r>
              <w:rPr>
                <w:bCs/>
                <w:color w:val="333333"/>
                <w:sz w:val="24"/>
                <w:szCs w:val="24"/>
              </w:rPr>
              <w:t>Pluscarden Lectures</w:t>
            </w:r>
          </w:p>
        </w:tc>
        <w:tc>
          <w:tcPr>
            <w:tcW w:w="3407" w:type="dxa"/>
          </w:tcPr>
          <w:p w14:paraId="503F51D7" w14:textId="2CF8360E" w:rsidR="00FB2A44" w:rsidRPr="00FB2A44" w:rsidRDefault="00C50146" w:rsidP="006E63FA">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bl>
    <w:p w14:paraId="0B9B6ED6" w14:textId="198264A2" w:rsidR="001B3CF5" w:rsidRPr="00FB2A44" w:rsidRDefault="00C50146" w:rsidP="006843D0">
      <w:pPr>
        <w:spacing w:afterLines="30" w:after="72"/>
        <w:rPr>
          <w:b/>
          <w:sz w:val="24"/>
          <w:szCs w:val="24"/>
        </w:rPr>
      </w:pPr>
      <w:r w:rsidRPr="00CF49DB">
        <w:rPr>
          <w:noProof/>
          <w:lang w:eastAsia="en-GB"/>
        </w:rPr>
        <w:drawing>
          <wp:anchor distT="0" distB="0" distL="114300" distR="114300" simplePos="0" relativeHeight="251678720" behindDoc="1" locked="0" layoutInCell="1" allowOverlap="1" wp14:anchorId="26491144" wp14:editId="0B685F5D">
            <wp:simplePos x="0" y="0"/>
            <wp:positionH relativeFrom="column">
              <wp:posOffset>1295400</wp:posOffset>
            </wp:positionH>
            <wp:positionV relativeFrom="paragraph">
              <wp:posOffset>1572260</wp:posOffset>
            </wp:positionV>
            <wp:extent cx="2106295" cy="2200275"/>
            <wp:effectExtent l="0" t="0" r="8255" b="9525"/>
            <wp:wrapTight wrapText="bothSides">
              <wp:wrapPolygon edited="0">
                <wp:start x="0" y="0"/>
                <wp:lineTo x="0" y="21506"/>
                <wp:lineTo x="21489" y="21506"/>
                <wp:lineTo x="21489" y="0"/>
                <wp:lineTo x="0" y="0"/>
              </wp:wrapPolygon>
            </wp:wrapTight>
            <wp:docPr id="20" name="Picture 20" descr="Image result for Divine Merc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vine Mercy Clip 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6295"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4D177F7B" w:rsidR="00BA577A" w:rsidRPr="00FB2A44" w:rsidRDefault="00BA577A" w:rsidP="00CB33E8">
      <w:pPr>
        <w:spacing w:afterLines="30" w:after="72"/>
        <w:jc w:val="center"/>
        <w:rPr>
          <w:b/>
          <w:sz w:val="24"/>
          <w:szCs w:val="24"/>
        </w:rPr>
      </w:pPr>
    </w:p>
    <w:p w14:paraId="50A182B4" w14:textId="77777777" w:rsidR="00E21A9B" w:rsidRPr="00FB2A44" w:rsidRDefault="00E21A9B" w:rsidP="00CB33E8">
      <w:pPr>
        <w:spacing w:afterLines="30" w:after="72"/>
        <w:jc w:val="center"/>
        <w:rPr>
          <w:b/>
          <w:sz w:val="24"/>
          <w:szCs w:val="24"/>
        </w:rPr>
      </w:pPr>
    </w:p>
    <w:p w14:paraId="023CE6FF" w14:textId="77777777"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5F20165F" w14:textId="77777777" w:rsidR="00E21A9B" w:rsidRPr="00FB2A44" w:rsidRDefault="00E21A9B" w:rsidP="00CB33E8">
      <w:pPr>
        <w:spacing w:afterLines="30" w:after="72"/>
        <w:jc w:val="center"/>
        <w:rPr>
          <w:b/>
          <w:sz w:val="24"/>
          <w:szCs w:val="24"/>
        </w:rPr>
      </w:pPr>
    </w:p>
    <w:p w14:paraId="6D071253" w14:textId="77777777" w:rsidR="00E21A9B" w:rsidRPr="00FB2A44" w:rsidRDefault="00E21A9B" w:rsidP="00CB33E8">
      <w:pPr>
        <w:spacing w:afterLines="30" w:after="72"/>
        <w:jc w:val="center"/>
        <w:rPr>
          <w:b/>
          <w:sz w:val="24"/>
          <w:szCs w:val="24"/>
        </w:rPr>
      </w:pPr>
    </w:p>
    <w:p w14:paraId="34C4E401" w14:textId="1C9DCA74" w:rsidR="005A2A52" w:rsidRPr="00FB2A44" w:rsidRDefault="005A2A52"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FB2A44" w:rsidRDefault="00542002" w:rsidP="00542002">
      <w:pPr>
        <w:spacing w:after="0" w:line="240" w:lineRule="auto"/>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542002">
      <w:pPr>
        <w:spacing w:after="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98B65" w14:textId="77777777" w:rsidR="00240186" w:rsidRDefault="00240186" w:rsidP="00CA1A6F">
      <w:pPr>
        <w:spacing w:after="0" w:line="240" w:lineRule="auto"/>
      </w:pPr>
      <w:r>
        <w:separator/>
      </w:r>
    </w:p>
  </w:endnote>
  <w:endnote w:type="continuationSeparator" w:id="0">
    <w:p w14:paraId="6E08E61A" w14:textId="77777777" w:rsidR="00240186" w:rsidRDefault="00240186"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80260" w14:textId="77777777" w:rsidR="00240186" w:rsidRDefault="00240186" w:rsidP="00CA1A6F">
      <w:pPr>
        <w:spacing w:after="0" w:line="240" w:lineRule="auto"/>
      </w:pPr>
      <w:r>
        <w:separator/>
      </w:r>
    </w:p>
  </w:footnote>
  <w:footnote w:type="continuationSeparator" w:id="0">
    <w:p w14:paraId="1BD91FC9" w14:textId="77777777" w:rsidR="00240186" w:rsidRDefault="00240186"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rcda.lightofthenorth.org/LOTN%20Spring%20Issue%2061%202026/mob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A338C-6E9D-4617-A362-750600D0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2</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2026-03-13T13:12:00Z</cp:lastPrinted>
  <dcterms:created xsi:type="dcterms:W3CDTF">2026-04-09T13:30:00Z</dcterms:created>
  <dcterms:modified xsi:type="dcterms:W3CDTF">2026-04-10T10:50:00Z</dcterms:modified>
</cp:coreProperties>
</file>