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9E9246" w14:textId="77777777" w:rsidR="00C52A6D" w:rsidRDefault="00EE3A36">
      <w:pPr>
        <w:ind w:right="180"/>
        <w:jc w:val="center"/>
        <w:rPr>
          <w:color w:val="14146F"/>
          <w:sz w:val="24"/>
          <w:szCs w:val="24"/>
        </w:rPr>
      </w:pPr>
      <w:r>
        <w:rPr>
          <w:noProof/>
          <w:color w:val="14146F"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27BD43BC" wp14:editId="22DC40F7">
                <wp:simplePos x="0" y="0"/>
                <wp:positionH relativeFrom="margin">
                  <wp:posOffset>-338610</wp:posOffset>
                </wp:positionH>
                <wp:positionV relativeFrom="margin">
                  <wp:posOffset>160612</wp:posOffset>
                </wp:positionV>
                <wp:extent cx="6619875" cy="6991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6425" y="239325"/>
                          <a:ext cx="5293800" cy="51405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1C232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E45B9C" w14:textId="77777777" w:rsidR="00C52A6D" w:rsidRDefault="00C52A6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D43BC" id="Rectangle 1" o:spid="_x0000_s1026" style="position:absolute;left:0;text-align:left;margin-left:-26.65pt;margin-top:12.65pt;width:521.25pt;height:550.5pt;z-index:-251658240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" filled="f" strokecolor="#f1c232" strokeweight="3pt">
                <v:stroke dashstyle="dashDot" startarrowwidth="narrow" startarrowlength="short" endarrowwidth="narrow" endarrowlength="short" joinstyle="round"/>
                <v:textbox inset="2.53958mm,2.53958mm,2.53958mm,2.53958mm">
                  <w:txbxContent>
                    <w:p w14:paraId="19E45B9C" w14:textId="77777777" w:rsidR="00C52A6D" w:rsidRDefault="00C52A6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35E5175" w14:textId="77777777" w:rsidR="00C52A6D" w:rsidRDefault="00C52A6D">
      <w:pPr>
        <w:rPr>
          <w:color w:val="14146F"/>
          <w:sz w:val="24"/>
          <w:szCs w:val="24"/>
        </w:rPr>
      </w:pPr>
    </w:p>
    <w:p w14:paraId="0467EC88" w14:textId="0549455E" w:rsidR="00C52A6D" w:rsidRDefault="00EE3A36">
      <w:pPr>
        <w:rPr>
          <w:color w:val="14146F"/>
          <w:sz w:val="26"/>
          <w:szCs w:val="26"/>
        </w:rPr>
      </w:pPr>
      <w:r>
        <w:rPr>
          <w:color w:val="14146F"/>
          <w:sz w:val="26"/>
          <w:szCs w:val="26"/>
        </w:rPr>
        <w:t xml:space="preserve">Hi Friends and </w:t>
      </w:r>
      <w:r w:rsidR="00B663E9">
        <w:rPr>
          <w:color w:val="14146F"/>
          <w:sz w:val="26"/>
          <w:szCs w:val="26"/>
        </w:rPr>
        <w:t>F</w:t>
      </w:r>
      <w:r>
        <w:rPr>
          <w:color w:val="14146F"/>
          <w:sz w:val="26"/>
          <w:szCs w:val="26"/>
        </w:rPr>
        <w:t xml:space="preserve">amily,  </w:t>
      </w:r>
    </w:p>
    <w:p w14:paraId="21E9D262" w14:textId="77777777" w:rsidR="00C52A6D" w:rsidRDefault="00C52A6D">
      <w:pPr>
        <w:rPr>
          <w:color w:val="14146F"/>
          <w:sz w:val="26"/>
          <w:szCs w:val="26"/>
        </w:rPr>
      </w:pPr>
    </w:p>
    <w:p w14:paraId="77F69B6C" w14:textId="77777777" w:rsidR="00B663E9" w:rsidRDefault="00EE3A36">
      <w:pPr>
        <w:rPr>
          <w:color w:val="14146F"/>
        </w:rPr>
      </w:pPr>
      <w:r>
        <w:rPr>
          <w:color w:val="14146F"/>
        </w:rPr>
        <w:t>Hi</w:t>
      </w:r>
      <w:r w:rsidR="007B6E64">
        <w:rPr>
          <w:color w:val="14146F"/>
        </w:rPr>
        <w:t>g</w:t>
      </w:r>
      <w:r>
        <w:rPr>
          <w:color w:val="14146F"/>
        </w:rPr>
        <w:t xml:space="preserve">hland Park </w:t>
      </w:r>
      <w:r w:rsidR="00B663E9">
        <w:rPr>
          <w:color w:val="14146F"/>
        </w:rPr>
        <w:t>C</w:t>
      </w:r>
      <w:r>
        <w:rPr>
          <w:color w:val="14146F"/>
        </w:rPr>
        <w:t xml:space="preserve">heer is hosting its </w:t>
      </w:r>
      <w:r w:rsidRPr="00B663E9">
        <w:rPr>
          <w:b/>
          <w:bCs/>
          <w:color w:val="14146F"/>
        </w:rPr>
        <w:t>33rd annual Hamburger Supper on Friday, October 14th</w:t>
      </w:r>
      <w:r>
        <w:rPr>
          <w:color w:val="14146F"/>
        </w:rPr>
        <w:t>, before the big homecoming game</w:t>
      </w:r>
      <w:r w:rsidR="00B663E9">
        <w:rPr>
          <w:color w:val="14146F"/>
        </w:rPr>
        <w:t xml:space="preserve">! </w:t>
      </w:r>
      <w:r>
        <w:rPr>
          <w:color w:val="14146F"/>
        </w:rPr>
        <w:t xml:space="preserve"> </w:t>
      </w:r>
      <w:r w:rsidR="00B663E9">
        <w:rPr>
          <w:color w:val="14146F"/>
        </w:rPr>
        <w:t>We</w:t>
      </w:r>
      <w:r>
        <w:rPr>
          <w:color w:val="14146F"/>
        </w:rPr>
        <w:t xml:space="preserve"> would love for you to be there! </w:t>
      </w:r>
      <w:r w:rsidR="00B663E9">
        <w:rPr>
          <w:color w:val="14146F"/>
        </w:rPr>
        <w:t>E</w:t>
      </w:r>
      <w:r>
        <w:rPr>
          <w:color w:val="14146F"/>
        </w:rPr>
        <w:t xml:space="preserve">very year </w:t>
      </w:r>
      <w:r w:rsidR="00B663E9">
        <w:rPr>
          <w:color w:val="14146F"/>
        </w:rPr>
        <w:t>HP Ch</w:t>
      </w:r>
      <w:r>
        <w:rPr>
          <w:color w:val="14146F"/>
        </w:rPr>
        <w:t>eer hosts a dinner fundraiser full of fun</w:t>
      </w:r>
      <w:r w:rsidR="00B663E9">
        <w:rPr>
          <w:color w:val="14146F"/>
        </w:rPr>
        <w:t xml:space="preserve"> which</w:t>
      </w:r>
      <w:r>
        <w:rPr>
          <w:color w:val="14146F"/>
        </w:rPr>
        <w:t xml:space="preserve"> includes Jacks Burger House</w:t>
      </w:r>
      <w:r w:rsidR="00B663E9">
        <w:rPr>
          <w:color w:val="14146F"/>
        </w:rPr>
        <w:t xml:space="preserve"> </w:t>
      </w:r>
      <w:r>
        <w:rPr>
          <w:color w:val="14146F"/>
        </w:rPr>
        <w:t xml:space="preserve">famous burgers </w:t>
      </w:r>
      <w:r w:rsidR="00B663E9">
        <w:rPr>
          <w:color w:val="14146F"/>
        </w:rPr>
        <w:t>&amp;</w:t>
      </w:r>
      <w:r>
        <w:rPr>
          <w:color w:val="14146F"/>
        </w:rPr>
        <w:t xml:space="preserve"> even more famous fries. If you are not able to make it to the s</w:t>
      </w:r>
      <w:r w:rsidR="00B663E9">
        <w:rPr>
          <w:color w:val="14146F"/>
        </w:rPr>
        <w:t>upper</w:t>
      </w:r>
      <w:r>
        <w:rPr>
          <w:color w:val="14146F"/>
        </w:rPr>
        <w:t xml:space="preserve">, we have a takeout </w:t>
      </w:r>
      <w:r w:rsidR="00B663E9">
        <w:rPr>
          <w:color w:val="14146F"/>
        </w:rPr>
        <w:t xml:space="preserve">option! </w:t>
      </w:r>
      <w:r>
        <w:rPr>
          <w:color w:val="14146F"/>
        </w:rPr>
        <w:t xml:space="preserve"> </w:t>
      </w:r>
    </w:p>
    <w:p w14:paraId="2238BD30" w14:textId="1BBD237C" w:rsidR="00C52A6D" w:rsidRDefault="00EE3A36">
      <w:pPr>
        <w:rPr>
          <w:color w:val="14146F"/>
        </w:rPr>
      </w:pPr>
      <w:r>
        <w:rPr>
          <w:color w:val="14146F"/>
        </w:rPr>
        <w:t xml:space="preserve">Dine-in is 5:00-7:00PM </w:t>
      </w:r>
      <w:r w:rsidR="00B663E9">
        <w:rPr>
          <w:color w:val="14146F"/>
        </w:rPr>
        <w:t>&amp;</w:t>
      </w:r>
      <w:r>
        <w:rPr>
          <w:color w:val="14146F"/>
        </w:rPr>
        <w:t xml:space="preserve"> </w:t>
      </w:r>
      <w:r w:rsidR="00B663E9">
        <w:rPr>
          <w:color w:val="14146F"/>
        </w:rPr>
        <w:t>T</w:t>
      </w:r>
      <w:r>
        <w:rPr>
          <w:color w:val="14146F"/>
        </w:rPr>
        <w:t xml:space="preserve">ake-out is 4:30-6:00PM. </w:t>
      </w:r>
    </w:p>
    <w:p w14:paraId="75BEAE21" w14:textId="77777777" w:rsidR="00C52A6D" w:rsidRDefault="00C52A6D">
      <w:pPr>
        <w:rPr>
          <w:color w:val="14146F"/>
        </w:rPr>
      </w:pPr>
    </w:p>
    <w:p w14:paraId="2F2B2412" w14:textId="38145319" w:rsidR="00C52A6D" w:rsidRDefault="00B663E9">
      <w:pPr>
        <w:rPr>
          <w:color w:val="14146F"/>
        </w:rPr>
      </w:pPr>
      <w:r>
        <w:rPr>
          <w:color w:val="14146F"/>
        </w:rPr>
        <w:t>We</w:t>
      </w:r>
      <w:r w:rsidR="00EE3A36">
        <w:rPr>
          <w:color w:val="14146F"/>
        </w:rPr>
        <w:t xml:space="preserve"> hope you will consider supporting </w:t>
      </w:r>
      <w:r>
        <w:rPr>
          <w:color w:val="14146F"/>
        </w:rPr>
        <w:t>us</w:t>
      </w:r>
      <w:r w:rsidR="00EE3A36">
        <w:rPr>
          <w:color w:val="14146F"/>
        </w:rPr>
        <w:t xml:space="preserve"> in purchasing hamburger supper tickets, t-shirts, raffle basket tickets or by choosing one of the underwriting option</w:t>
      </w:r>
      <w:r>
        <w:rPr>
          <w:color w:val="14146F"/>
        </w:rPr>
        <w:t>s</w:t>
      </w:r>
      <w:r w:rsidR="00EE3A36">
        <w:rPr>
          <w:color w:val="14146F"/>
        </w:rPr>
        <w:t xml:space="preserve">. The money raised will help us cheer on our Scotties by paying for bus rentals, professional instruction, pep rally decorations, contributing to </w:t>
      </w:r>
      <w:r>
        <w:rPr>
          <w:color w:val="14146F"/>
        </w:rPr>
        <w:t>our</w:t>
      </w:r>
      <w:r w:rsidR="00EE3A36">
        <w:rPr>
          <w:color w:val="14146F"/>
        </w:rPr>
        <w:t xml:space="preserve"> </w:t>
      </w:r>
      <w:r w:rsidR="00DE2C5B">
        <w:rPr>
          <w:color w:val="14146F"/>
        </w:rPr>
        <w:t>wonderful new</w:t>
      </w:r>
      <w:r w:rsidR="00EE3A36">
        <w:rPr>
          <w:color w:val="14146F"/>
        </w:rPr>
        <w:t xml:space="preserve"> locker room</w:t>
      </w:r>
      <w:r w:rsidR="00DE2C5B">
        <w:rPr>
          <w:color w:val="14146F"/>
        </w:rPr>
        <w:t xml:space="preserve">, cheer </w:t>
      </w:r>
      <w:r>
        <w:rPr>
          <w:color w:val="14146F"/>
        </w:rPr>
        <w:t>practice space</w:t>
      </w:r>
      <w:r w:rsidR="00EE3A36">
        <w:rPr>
          <w:color w:val="14146F"/>
        </w:rPr>
        <w:t xml:space="preserve">, </w:t>
      </w:r>
      <w:r>
        <w:rPr>
          <w:color w:val="14146F"/>
        </w:rPr>
        <w:t>&amp;</w:t>
      </w:r>
      <w:r w:rsidR="00EE3A36">
        <w:rPr>
          <w:color w:val="14146F"/>
        </w:rPr>
        <w:t xml:space="preserve"> much more!</w:t>
      </w:r>
    </w:p>
    <w:p w14:paraId="25139896" w14:textId="77777777" w:rsidR="00C52A6D" w:rsidRDefault="00C52A6D">
      <w:pPr>
        <w:rPr>
          <w:color w:val="14146F"/>
        </w:rPr>
      </w:pPr>
    </w:p>
    <w:p w14:paraId="7BD1885B" w14:textId="7E8FEE07" w:rsidR="00C52A6D" w:rsidRDefault="00EE3A36">
      <w:pPr>
        <w:rPr>
          <w:color w:val="14146F"/>
        </w:rPr>
      </w:pPr>
      <w:r>
        <w:rPr>
          <w:color w:val="14146F"/>
        </w:rPr>
        <w:t xml:space="preserve">Thank you so much for your support </w:t>
      </w:r>
      <w:r w:rsidR="00B663E9">
        <w:rPr>
          <w:color w:val="14146F"/>
        </w:rPr>
        <w:t>&amp;</w:t>
      </w:r>
      <w:r>
        <w:rPr>
          <w:color w:val="14146F"/>
        </w:rPr>
        <w:t xml:space="preserve"> generosity! See you at the supper </w:t>
      </w:r>
      <w:r w:rsidR="00DE2C5B">
        <w:rPr>
          <w:color w:val="14146F"/>
        </w:rPr>
        <w:t>&amp;</w:t>
      </w:r>
      <w:r>
        <w:rPr>
          <w:color w:val="14146F"/>
        </w:rPr>
        <w:t xml:space="preserve"> GO SCOTS!</w:t>
      </w:r>
    </w:p>
    <w:p w14:paraId="30691168" w14:textId="77777777" w:rsidR="00C52A6D" w:rsidRDefault="00C52A6D">
      <w:pPr>
        <w:rPr>
          <w:color w:val="14146F"/>
          <w:sz w:val="20"/>
          <w:szCs w:val="20"/>
        </w:rPr>
      </w:pPr>
    </w:p>
    <w:p w14:paraId="49CD907B" w14:textId="77777777" w:rsidR="00C52A6D" w:rsidRDefault="00EE3A36">
      <w:pPr>
        <w:rPr>
          <w:b/>
          <w:sz w:val="20"/>
          <w:szCs w:val="20"/>
        </w:rPr>
      </w:pPr>
      <w:r>
        <w:rPr>
          <w:b/>
          <w:sz w:val="20"/>
          <w:szCs w:val="20"/>
        </w:rPr>
        <w:t>*Please make sure to select my name so I will receive credit for your donation.</w:t>
      </w:r>
    </w:p>
    <w:p w14:paraId="6E2CA662" w14:textId="77777777" w:rsidR="00C52A6D" w:rsidRDefault="00C52A6D">
      <w:pPr>
        <w:rPr>
          <w:sz w:val="20"/>
          <w:szCs w:val="20"/>
        </w:rPr>
      </w:pPr>
    </w:p>
    <w:p w14:paraId="41F7E66D" w14:textId="77777777" w:rsidR="00C52A6D" w:rsidRDefault="00EE3A36">
      <w:pPr>
        <w:rPr>
          <w:sz w:val="20"/>
          <w:szCs w:val="20"/>
        </w:rPr>
      </w:pPr>
      <w:r>
        <w:rPr>
          <w:sz w:val="20"/>
          <w:szCs w:val="20"/>
        </w:rPr>
        <w:t>You can click on this link or scan the QR code:</w:t>
      </w:r>
    </w:p>
    <w:p w14:paraId="5E4FC1EE" w14:textId="77777777" w:rsidR="00C52A6D" w:rsidRDefault="00C52A6D">
      <w:pPr>
        <w:rPr>
          <w:sz w:val="20"/>
          <w:szCs w:val="20"/>
        </w:rPr>
      </w:pPr>
    </w:p>
    <w:p w14:paraId="34CFBB9A" w14:textId="77777777" w:rsidR="00C52A6D" w:rsidRDefault="00000000">
      <w:pPr>
        <w:rPr>
          <w:color w:val="1155CC"/>
          <w:sz w:val="18"/>
          <w:szCs w:val="18"/>
          <w:u w:val="single"/>
        </w:rPr>
      </w:pPr>
      <w:hyperlink r:id="rId6">
        <w:r w:rsidR="00EE3A36">
          <w:rPr>
            <w:color w:val="1155CC"/>
            <w:sz w:val="20"/>
            <w:szCs w:val="20"/>
            <w:u w:val="single"/>
          </w:rPr>
          <w:t>https://2022-hp-cheer-hamburger-supper.cheddarup.co</w:t>
        </w:r>
      </w:hyperlink>
      <w:r w:rsidR="00EE3A36">
        <w:rPr>
          <w:color w:val="1155CC"/>
          <w:sz w:val="18"/>
          <w:szCs w:val="18"/>
          <w:u w:val="single"/>
        </w:rPr>
        <w:t>m</w:t>
      </w:r>
    </w:p>
    <w:p w14:paraId="205CCB41" w14:textId="77777777" w:rsidR="00C52A6D" w:rsidRDefault="00C52A6D">
      <w:pPr>
        <w:jc w:val="center"/>
        <w:rPr>
          <w:color w:val="1155CC"/>
          <w:sz w:val="18"/>
          <w:szCs w:val="18"/>
          <w:u w:val="single"/>
        </w:rPr>
      </w:pPr>
    </w:p>
    <w:p w14:paraId="22EE3AF5" w14:textId="77777777" w:rsidR="00C52A6D" w:rsidRDefault="00C52A6D">
      <w:pPr>
        <w:jc w:val="center"/>
        <w:rPr>
          <w:color w:val="1155CC"/>
          <w:sz w:val="18"/>
          <w:szCs w:val="18"/>
          <w:u w:val="single"/>
        </w:rPr>
      </w:pPr>
    </w:p>
    <w:p w14:paraId="28588147" w14:textId="77777777" w:rsidR="00C52A6D" w:rsidRDefault="00EE3A36">
      <w:pPr>
        <w:jc w:val="center"/>
        <w:rPr>
          <w:color w:val="1155CC"/>
          <w:sz w:val="18"/>
          <w:szCs w:val="18"/>
          <w:u w:val="single"/>
        </w:rPr>
      </w:pPr>
      <w:r>
        <w:rPr>
          <w:noProof/>
          <w:color w:val="1155CC"/>
          <w:sz w:val="18"/>
          <w:szCs w:val="18"/>
          <w:u w:val="single"/>
        </w:rPr>
        <w:drawing>
          <wp:inline distT="114300" distB="114300" distL="114300" distR="114300" wp14:anchorId="76B50A03" wp14:editId="1A4DFD78">
            <wp:extent cx="971916" cy="97191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916" cy="971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644414" w14:textId="77777777" w:rsidR="00C52A6D" w:rsidRDefault="00C52A6D">
      <w:pPr>
        <w:jc w:val="center"/>
        <w:rPr>
          <w:b/>
          <w:color w:val="F1C232"/>
          <w:sz w:val="28"/>
          <w:szCs w:val="28"/>
        </w:rPr>
      </w:pPr>
    </w:p>
    <w:p w14:paraId="2F949174" w14:textId="77777777" w:rsidR="00C52A6D" w:rsidRDefault="00C52A6D">
      <w:pPr>
        <w:jc w:val="center"/>
        <w:rPr>
          <w:b/>
          <w:color w:val="F1C232"/>
          <w:sz w:val="28"/>
          <w:szCs w:val="28"/>
        </w:rPr>
      </w:pPr>
    </w:p>
    <w:p w14:paraId="719CCEFA" w14:textId="0FB70ED4" w:rsidR="00C52A6D" w:rsidRDefault="00EE3A36">
      <w:pPr>
        <w:jc w:val="center"/>
        <w:rPr>
          <w:b/>
          <w:color w:val="F1C232"/>
          <w:sz w:val="28"/>
          <w:szCs w:val="28"/>
        </w:rPr>
      </w:pPr>
      <w:r>
        <w:rPr>
          <w:b/>
          <w:color w:val="F1C232"/>
          <w:sz w:val="28"/>
          <w:szCs w:val="28"/>
        </w:rPr>
        <w:t xml:space="preserve">💙 </w:t>
      </w:r>
      <w:r w:rsidR="00B663E9">
        <w:rPr>
          <w:b/>
          <w:color w:val="F1C232"/>
          <w:sz w:val="28"/>
          <w:szCs w:val="28"/>
        </w:rPr>
        <w:t>___________________</w:t>
      </w:r>
    </w:p>
    <w:sectPr w:rsidR="00C52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26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21F0" w14:textId="77777777" w:rsidR="00100846" w:rsidRDefault="00100846">
      <w:pPr>
        <w:spacing w:line="240" w:lineRule="auto"/>
      </w:pPr>
      <w:r>
        <w:separator/>
      </w:r>
    </w:p>
  </w:endnote>
  <w:endnote w:type="continuationSeparator" w:id="0">
    <w:p w14:paraId="491FEB0C" w14:textId="77777777" w:rsidR="00100846" w:rsidRDefault="00100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163F" w14:textId="77777777" w:rsidR="00194964" w:rsidRDefault="00194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1E9D" w14:textId="77777777" w:rsidR="00194964" w:rsidRDefault="00194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593C" w14:textId="77777777" w:rsidR="00194964" w:rsidRDefault="00194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2D9E" w14:textId="77777777" w:rsidR="00100846" w:rsidRDefault="00100846">
      <w:pPr>
        <w:spacing w:line="240" w:lineRule="auto"/>
      </w:pPr>
      <w:r>
        <w:separator/>
      </w:r>
    </w:p>
  </w:footnote>
  <w:footnote w:type="continuationSeparator" w:id="0">
    <w:p w14:paraId="5B8101DC" w14:textId="77777777" w:rsidR="00100846" w:rsidRDefault="001008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E05E" w14:textId="77777777" w:rsidR="00194964" w:rsidRDefault="00194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7603" w14:textId="77777777" w:rsidR="00C52A6D" w:rsidRDefault="00EE3A36">
    <w:pPr>
      <w:jc w:val="center"/>
    </w:pPr>
    <w:r>
      <w:rPr>
        <w:noProof/>
      </w:rPr>
      <w:drawing>
        <wp:inline distT="114300" distB="114300" distL="114300" distR="114300" wp14:anchorId="25895A00" wp14:editId="214E71C4">
          <wp:extent cx="4005263" cy="1914410"/>
          <wp:effectExtent l="38100" t="38100" r="38100" b="381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5263" cy="1914410"/>
                  </a:xfrm>
                  <a:prstGeom prst="rect">
                    <a:avLst/>
                  </a:prstGeom>
                  <a:ln w="38100">
                    <a:solidFill>
                      <a:srgbClr val="00008C"/>
                    </a:solidFill>
                    <a:prstDash val="solid"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6CA3" w14:textId="77777777" w:rsidR="00194964" w:rsidRDefault="00194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6D"/>
    <w:rsid w:val="00100846"/>
    <w:rsid w:val="00194964"/>
    <w:rsid w:val="007B6E64"/>
    <w:rsid w:val="009627D0"/>
    <w:rsid w:val="00B663E9"/>
    <w:rsid w:val="00C52A6D"/>
    <w:rsid w:val="00DE2C5B"/>
    <w:rsid w:val="00E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BEF9F"/>
  <w15:docId w15:val="{B3CD0BB9-9FEA-3745-991E-840F9FD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949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964"/>
  </w:style>
  <w:style w:type="paragraph" w:styleId="Footer">
    <w:name w:val="footer"/>
    <w:basedOn w:val="Normal"/>
    <w:link w:val="FooterChar"/>
    <w:uiPriority w:val="99"/>
    <w:unhideWhenUsed/>
    <w:rsid w:val="001949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22-hp-cheer-hamburger-supper.cheddarup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Judee Barrett</dc:creator>
  <cp:lastModifiedBy>Judee Barrett</cp:lastModifiedBy>
  <cp:revision>2</cp:revision>
  <dcterms:created xsi:type="dcterms:W3CDTF">2022-08-19T03:45:00Z</dcterms:created>
  <dcterms:modified xsi:type="dcterms:W3CDTF">2022-08-19T03:45:00Z</dcterms:modified>
</cp:coreProperties>
</file>