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D5ED" w14:textId="75E891C9" w:rsidR="000D00C8" w:rsidRPr="000D00C8" w:rsidRDefault="000D00C8" w:rsidP="000D00C8">
      <w:pPr>
        <w:pageBreakBefore/>
        <w:spacing w:after="0" w:line="240" w:lineRule="auto"/>
        <w:jc w:val="center"/>
        <w:rPr>
          <w:rFonts w:ascii="Calibri" w:eastAsia="Times New Roman" w:hAnsi="Calibri" w:cs="Calibri"/>
          <w:b/>
          <w:sz w:val="36"/>
          <w:szCs w:val="24"/>
        </w:rPr>
      </w:pPr>
      <w:bookmarkStart w:id="0" w:name="_Toc77918509"/>
      <w:r w:rsidRPr="000D00C8">
        <w:rPr>
          <w:rFonts w:ascii="Calibri" w:eastAsia="Times New Roman" w:hAnsi="Calibri" w:cs="Calibri"/>
          <w:b/>
          <w:sz w:val="36"/>
          <w:szCs w:val="24"/>
        </w:rPr>
        <w:t xml:space="preserve">Medication </w:t>
      </w:r>
      <w:bookmarkEnd w:id="0"/>
    </w:p>
    <w:p w14:paraId="468AC2FC" w14:textId="77777777" w:rsidR="000D00C8" w:rsidRPr="000D00C8" w:rsidRDefault="000D00C8" w:rsidP="000D00C8">
      <w:pPr>
        <w:spacing w:after="0" w:line="240" w:lineRule="auto"/>
        <w:jc w:val="both"/>
        <w:rPr>
          <w:rFonts w:ascii="Calibri" w:eastAsia="Times New Roman" w:hAnsi="Calibri" w:cs="Calibri"/>
          <w:b/>
          <w:i/>
          <w:sz w:val="20"/>
          <w:szCs w:val="24"/>
        </w:rPr>
      </w:pPr>
      <w:r w:rsidRPr="000D00C8">
        <w:rPr>
          <w:rFonts w:ascii="Calibri" w:eastAsia="Times New Roman" w:hAnsi="Calibri" w:cs="Calibri"/>
          <w:b/>
          <w:i/>
          <w:sz w:val="20"/>
          <w:szCs w:val="24"/>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D00C8" w:rsidRPr="000D00C8" w14:paraId="0FA5FD69" w14:textId="77777777" w:rsidTr="007E6B58">
        <w:trPr>
          <w:cantSplit/>
          <w:trHeight w:val="209"/>
          <w:jc w:val="center"/>
        </w:trPr>
        <w:tc>
          <w:tcPr>
            <w:tcW w:w="3082" w:type="dxa"/>
            <w:vAlign w:val="center"/>
          </w:tcPr>
          <w:p w14:paraId="546707E0" w14:textId="77777777" w:rsidR="000D00C8" w:rsidRPr="000D00C8" w:rsidRDefault="000D00C8" w:rsidP="000D00C8">
            <w:pPr>
              <w:spacing w:after="0" w:line="240" w:lineRule="auto"/>
              <w:jc w:val="center"/>
              <w:rPr>
                <w:rFonts w:ascii="Calibri" w:eastAsia="Times New Roman" w:hAnsi="Calibri" w:cs="Calibri"/>
                <w:sz w:val="20"/>
                <w:szCs w:val="24"/>
              </w:rPr>
            </w:pPr>
            <w:r w:rsidRPr="000D00C8">
              <w:rPr>
                <w:rFonts w:ascii="Calibri" w:eastAsia="Times New Roman" w:hAnsi="Calibri" w:cs="Calibri"/>
                <w:sz w:val="20"/>
                <w:szCs w:val="24"/>
              </w:rPr>
              <w:t xml:space="preserve">EYFS: 3.19, 3.46, 3.47 </w:t>
            </w:r>
          </w:p>
        </w:tc>
      </w:tr>
    </w:tbl>
    <w:p w14:paraId="6DF7613C" w14:textId="77777777" w:rsidR="000D00C8" w:rsidRPr="000D00C8" w:rsidRDefault="000D00C8" w:rsidP="000D00C8">
      <w:pPr>
        <w:spacing w:after="0" w:line="240" w:lineRule="auto"/>
        <w:jc w:val="both"/>
        <w:rPr>
          <w:rFonts w:ascii="Calibri" w:eastAsia="Times New Roman" w:hAnsi="Calibri" w:cs="Calibri"/>
          <w:sz w:val="24"/>
          <w:szCs w:val="24"/>
        </w:rPr>
      </w:pPr>
    </w:p>
    <w:p w14:paraId="465A2E90" w14:textId="4C802727" w:rsidR="000D00C8" w:rsidRPr="000D00C8" w:rsidRDefault="000D00C8" w:rsidP="000D00C8">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0D00C8">
        <w:rPr>
          <w:rFonts w:ascii="Calibri" w:eastAsia="Times New Roman" w:hAnsi="Calibri" w:cs="Calibri"/>
          <w:sz w:val="24"/>
          <w:szCs w:val="24"/>
        </w:rPr>
        <w:t xml:space="preserve"> we promote the good health of children attending nursery and take necessary steps to prevent the spread of infection (see sickness and illness and infection control policies). If a child requires </w:t>
      </w:r>
      <w:proofErr w:type="gramStart"/>
      <w:r w:rsidRPr="000D00C8">
        <w:rPr>
          <w:rFonts w:ascii="Calibri" w:eastAsia="Times New Roman" w:hAnsi="Calibri" w:cs="Calibri"/>
          <w:sz w:val="24"/>
          <w:szCs w:val="24"/>
        </w:rPr>
        <w:t>medicine</w:t>
      </w:r>
      <w:proofErr w:type="gramEnd"/>
      <w:r w:rsidRPr="000D00C8">
        <w:rPr>
          <w:rFonts w:ascii="Calibri" w:eastAsia="Times New Roman" w:hAnsi="Calibri" w:cs="Calibri"/>
          <w:sz w:val="24"/>
          <w:szCs w:val="24"/>
        </w:rPr>
        <w:t xml:space="preserve"> we will obtain information about the child’s needs for this, and will ensure this information is kept up to date. </w:t>
      </w:r>
    </w:p>
    <w:p w14:paraId="0CB91638" w14:textId="77777777" w:rsidR="000D00C8" w:rsidRPr="000D00C8" w:rsidRDefault="000D00C8" w:rsidP="000D00C8">
      <w:pPr>
        <w:spacing w:after="0" w:line="240" w:lineRule="auto"/>
        <w:jc w:val="both"/>
        <w:rPr>
          <w:rFonts w:ascii="Calibri" w:eastAsia="Times New Roman" w:hAnsi="Calibri" w:cs="Calibri"/>
          <w:sz w:val="24"/>
          <w:szCs w:val="24"/>
        </w:rPr>
      </w:pPr>
    </w:p>
    <w:p w14:paraId="339615E5"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We follow strict guidelines when dealing with medication of any kind in the nursery and these are set out below. </w:t>
      </w:r>
    </w:p>
    <w:p w14:paraId="1FD2CAD5" w14:textId="77777777" w:rsidR="000D00C8" w:rsidRPr="000D00C8" w:rsidRDefault="000D00C8" w:rsidP="000D00C8">
      <w:pPr>
        <w:spacing w:after="0" w:line="240" w:lineRule="auto"/>
        <w:jc w:val="both"/>
        <w:rPr>
          <w:rFonts w:ascii="Calibri" w:eastAsia="Times New Roman" w:hAnsi="Calibri" w:cs="Calibri"/>
          <w:sz w:val="24"/>
          <w:szCs w:val="24"/>
        </w:rPr>
      </w:pPr>
    </w:p>
    <w:p w14:paraId="74BC22A5" w14:textId="77777777" w:rsidR="000D00C8" w:rsidRPr="000D00C8" w:rsidRDefault="000D00C8" w:rsidP="000D00C8">
      <w:pPr>
        <w:keepNext/>
        <w:spacing w:after="0" w:line="240" w:lineRule="auto"/>
        <w:jc w:val="both"/>
        <w:rPr>
          <w:rFonts w:ascii="Calibri" w:eastAsia="Times New Roman" w:hAnsi="Calibri" w:cs="Calibri"/>
          <w:b/>
          <w:sz w:val="24"/>
          <w:szCs w:val="24"/>
        </w:rPr>
      </w:pPr>
      <w:r w:rsidRPr="000D00C8">
        <w:rPr>
          <w:rFonts w:ascii="Calibri" w:eastAsia="Times New Roman" w:hAnsi="Calibri" w:cs="Calibri"/>
          <w:b/>
          <w:sz w:val="24"/>
          <w:szCs w:val="24"/>
        </w:rPr>
        <w:t xml:space="preserve">Medication prescribed by a doctor, dentist, </w:t>
      </w:r>
      <w:proofErr w:type="gramStart"/>
      <w:r w:rsidRPr="000D00C8">
        <w:rPr>
          <w:rFonts w:ascii="Calibri" w:eastAsia="Times New Roman" w:hAnsi="Calibri" w:cs="Calibri"/>
          <w:b/>
          <w:sz w:val="24"/>
          <w:szCs w:val="24"/>
        </w:rPr>
        <w:t>nurse</w:t>
      </w:r>
      <w:proofErr w:type="gramEnd"/>
      <w:r w:rsidRPr="000D00C8">
        <w:rPr>
          <w:rFonts w:ascii="Calibri" w:eastAsia="Times New Roman" w:hAnsi="Calibri" w:cs="Calibri"/>
          <w:b/>
          <w:sz w:val="24"/>
          <w:szCs w:val="24"/>
        </w:rPr>
        <w:t xml:space="preserve"> or pharmacist</w:t>
      </w:r>
    </w:p>
    <w:p w14:paraId="708A08E7" w14:textId="77777777" w:rsidR="000D00C8" w:rsidRPr="000D00C8" w:rsidRDefault="000D00C8" w:rsidP="000D00C8">
      <w:pPr>
        <w:spacing w:after="0" w:line="240" w:lineRule="auto"/>
        <w:jc w:val="both"/>
        <w:rPr>
          <w:rFonts w:ascii="Calibri" w:eastAsia="Times New Roman" w:hAnsi="Calibri" w:cs="Calibri"/>
          <w:i/>
          <w:sz w:val="24"/>
          <w:szCs w:val="24"/>
        </w:rPr>
      </w:pPr>
      <w:r w:rsidRPr="000D00C8">
        <w:rPr>
          <w:rFonts w:ascii="Calibri" w:eastAsia="Times New Roman" w:hAnsi="Calibri" w:cs="Calibri"/>
          <w:i/>
          <w:sz w:val="24"/>
          <w:szCs w:val="24"/>
        </w:rPr>
        <w:t>(Medicines containing aspirin will only be given if prescribed by a doctor)</w:t>
      </w:r>
    </w:p>
    <w:p w14:paraId="7A847495"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Prescription medicine will only be given when prescribed by the above and for the person named on the bottle for the dosage stated</w:t>
      </w:r>
    </w:p>
    <w:p w14:paraId="46798345"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Medicines must be in their original containers with their instructions printed in English </w:t>
      </w:r>
    </w:p>
    <w:p w14:paraId="3EADD3BF"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2DA10C85"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166A24C2" w14:textId="77777777" w:rsidR="000D00C8" w:rsidRPr="000D00C8" w:rsidRDefault="000D00C8" w:rsidP="000D00C8">
      <w:pPr>
        <w:numPr>
          <w:ilvl w:val="0"/>
          <w:numId w:val="2"/>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The written permission is only acceptable for that brand name of medication and cannot be used for similar types of medication, </w:t>
      </w:r>
      <w:proofErr w:type="gramStart"/>
      <w:r w:rsidRPr="000D00C8">
        <w:rPr>
          <w:rFonts w:ascii="Calibri" w:eastAsia="Times New Roman" w:hAnsi="Calibri" w:cs="Calibri"/>
          <w:sz w:val="24"/>
          <w:szCs w:val="24"/>
        </w:rPr>
        <w:t>e.g.</w:t>
      </w:r>
      <w:proofErr w:type="gramEnd"/>
      <w:r w:rsidRPr="000D00C8">
        <w:rPr>
          <w:rFonts w:ascii="Calibri" w:eastAsia="Times New Roman" w:hAnsi="Calibri" w:cs="Calibri"/>
          <w:sz w:val="24"/>
          <w:szCs w:val="24"/>
        </w:rPr>
        <w:t xml:space="preserve"> if the course of antibiotics changes, a new form will need to be completed</w:t>
      </w:r>
    </w:p>
    <w:p w14:paraId="0110E32C" w14:textId="77777777" w:rsidR="000D00C8" w:rsidRPr="000D00C8" w:rsidRDefault="000D00C8" w:rsidP="000D00C8">
      <w:pPr>
        <w:numPr>
          <w:ilvl w:val="0"/>
          <w:numId w:val="2"/>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dosage on the written permission is the only dosage that will be administered. We will not give a different dose unless a new form is completed</w:t>
      </w:r>
    </w:p>
    <w:p w14:paraId="7FE7C767" w14:textId="77777777" w:rsidR="000D00C8" w:rsidRPr="000D00C8" w:rsidRDefault="000D00C8" w:rsidP="000D00C8">
      <w:pPr>
        <w:numPr>
          <w:ilvl w:val="0"/>
          <w:numId w:val="2"/>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Parents must notify us </w:t>
      </w:r>
      <w:r w:rsidRPr="000D00C8">
        <w:rPr>
          <w:rFonts w:ascii="Calibri" w:eastAsia="Times New Roman" w:hAnsi="Calibri" w:cs="Calibri"/>
          <w:b/>
          <w:sz w:val="24"/>
          <w:szCs w:val="24"/>
        </w:rPr>
        <w:t>IMMEDIATELY</w:t>
      </w:r>
      <w:r w:rsidRPr="000D00C8">
        <w:rPr>
          <w:rFonts w:ascii="Calibri" w:eastAsia="Times New Roman" w:hAnsi="Calibri" w:cs="Calibri"/>
          <w:sz w:val="24"/>
          <w:szCs w:val="24"/>
        </w:rPr>
        <w:t xml:space="preserve"> if the child’s circumstances change, </w:t>
      </w:r>
      <w:proofErr w:type="gramStart"/>
      <w:r w:rsidRPr="000D00C8">
        <w:rPr>
          <w:rFonts w:ascii="Calibri" w:eastAsia="Times New Roman" w:hAnsi="Calibri" w:cs="Calibri"/>
          <w:sz w:val="24"/>
          <w:szCs w:val="24"/>
        </w:rPr>
        <w:t>e.g.</w:t>
      </w:r>
      <w:proofErr w:type="gramEnd"/>
      <w:r w:rsidRPr="000D00C8">
        <w:rPr>
          <w:rFonts w:ascii="Calibri" w:eastAsia="Times New Roman" w:hAnsi="Calibri" w:cs="Calibri"/>
          <w:sz w:val="24"/>
          <w:szCs w:val="24"/>
        </w:rPr>
        <w:t xml:space="preserve"> a dose has been given at home, or a change in strength/dose needs to be given. </w:t>
      </w:r>
    </w:p>
    <w:p w14:paraId="79D9B200"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nursery will not administer a dosage that exceeds the recommended dose on the instructions unless accompanied by written instructions from a relevant health professional such as a letter from a doctor or dentist</w:t>
      </w:r>
    </w:p>
    <w:p w14:paraId="2F8EB1D9"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10499173"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At the time of administering the medicine, a senior member of staff will ask the child to take the </w:t>
      </w:r>
      <w:proofErr w:type="gramStart"/>
      <w:r w:rsidRPr="000D00C8">
        <w:rPr>
          <w:rFonts w:ascii="Calibri" w:eastAsia="Times New Roman" w:hAnsi="Calibri" w:cs="Calibri"/>
          <w:sz w:val="24"/>
          <w:szCs w:val="24"/>
        </w:rPr>
        <w:t>medicine, or</w:t>
      </w:r>
      <w:proofErr w:type="gramEnd"/>
      <w:r w:rsidRPr="000D00C8">
        <w:rPr>
          <w:rFonts w:ascii="Calibri" w:eastAsia="Times New Roman" w:hAnsi="Calibri" w:cs="Calibri"/>
          <w:sz w:val="24"/>
          <w:szCs w:val="24"/>
        </w:rPr>
        <w:t xml:space="preserve"> offer it in a manner acceptable to the child at the prescribed time and in the prescribed form. (It is important to note that staff working with children are not legally obliged to administer medication)</w:t>
      </w:r>
    </w:p>
    <w:p w14:paraId="715DA46B"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If the child refuses to take the appropriate medication, then a note will be made on the form</w:t>
      </w:r>
    </w:p>
    <w:p w14:paraId="30798D31" w14:textId="77777777" w:rsidR="000D00C8" w:rsidRPr="000D00C8" w:rsidRDefault="000D00C8" w:rsidP="000D00C8">
      <w:pPr>
        <w:numPr>
          <w:ilvl w:val="0"/>
          <w:numId w:val="1"/>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Where medication is “essential” or may have side effects, discussion with the parent will take place to establish the appropriate response.</w:t>
      </w:r>
    </w:p>
    <w:p w14:paraId="422A4F11" w14:textId="77777777" w:rsidR="000D00C8" w:rsidRPr="000D00C8" w:rsidRDefault="000D00C8" w:rsidP="000D00C8">
      <w:pPr>
        <w:spacing w:after="0" w:line="240" w:lineRule="auto"/>
        <w:jc w:val="both"/>
        <w:rPr>
          <w:rFonts w:ascii="Calibri" w:eastAsia="Times New Roman" w:hAnsi="Calibri" w:cs="Calibri"/>
          <w:sz w:val="24"/>
          <w:szCs w:val="24"/>
        </w:rPr>
      </w:pPr>
    </w:p>
    <w:p w14:paraId="6C2816D7" w14:textId="77777777" w:rsidR="000D00C8" w:rsidRPr="000D00C8" w:rsidRDefault="000D00C8" w:rsidP="000D00C8">
      <w:pPr>
        <w:keepNext/>
        <w:spacing w:after="0" w:line="240" w:lineRule="auto"/>
        <w:jc w:val="both"/>
        <w:rPr>
          <w:rFonts w:ascii="Calibri" w:eastAsia="Times New Roman" w:hAnsi="Calibri" w:cs="Calibri"/>
          <w:b/>
          <w:sz w:val="24"/>
          <w:szCs w:val="24"/>
        </w:rPr>
      </w:pPr>
      <w:r w:rsidRPr="000D00C8">
        <w:rPr>
          <w:rFonts w:ascii="Calibri" w:eastAsia="Times New Roman" w:hAnsi="Calibri" w:cs="Calibri"/>
          <w:b/>
          <w:sz w:val="24"/>
          <w:szCs w:val="24"/>
        </w:rPr>
        <w:t xml:space="preserve">Non-prescription medication </w:t>
      </w:r>
      <w:r w:rsidRPr="000D00C8">
        <w:rPr>
          <w:rFonts w:ascii="Calibri" w:eastAsia="Times New Roman" w:hAnsi="Calibri" w:cs="Calibri"/>
          <w:b/>
          <w:i/>
          <w:sz w:val="24"/>
          <w:szCs w:val="24"/>
        </w:rPr>
        <w:t>(these will not usually be administrated)</w:t>
      </w:r>
    </w:p>
    <w:p w14:paraId="590123E0"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nursery will not administer any non-prescription medication containing aspirin</w:t>
      </w:r>
    </w:p>
    <w:p w14:paraId="1BCA2643"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nursery will only administer non-prescription medication for a short initial period, dependant on the medication or the condition of the child. After this time medical attention should be sought</w:t>
      </w:r>
    </w:p>
    <w:p w14:paraId="352AA2AB"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If the nursery feels the child would benefit from medical attention rather than non-prescription medication, we reserve the right to refuse nursery care until the child is seen by a medical practitioner </w:t>
      </w:r>
    </w:p>
    <w:p w14:paraId="3FAF5B27" w14:textId="07F661DB"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lastRenderedPageBreak/>
        <w:t xml:space="preserve">If a child needs liquid paracetamol or similar medication during their time at nursery, such medication will be treated as prescription medication with the onus being on the parent to provide the medicine </w:t>
      </w:r>
    </w:p>
    <w:p w14:paraId="146BCC87"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An emergency nursery supply of fever relief (</w:t>
      </w:r>
      <w:proofErr w:type="gramStart"/>
      <w:r w:rsidRPr="000D00C8">
        <w:rPr>
          <w:rFonts w:ascii="Calibri" w:eastAsia="Times New Roman" w:hAnsi="Calibri" w:cs="Calibri"/>
          <w:sz w:val="24"/>
          <w:szCs w:val="24"/>
        </w:rPr>
        <w:t>e.g.</w:t>
      </w:r>
      <w:proofErr w:type="gramEnd"/>
      <w:r w:rsidRPr="000D00C8">
        <w:rPr>
          <w:rFonts w:ascii="Calibri" w:eastAsia="Times New Roman" w:hAnsi="Calibri" w:cs="Calibri"/>
          <w:sz w:val="24"/>
          <w:szCs w:val="24"/>
        </w:rPr>
        <w:t xml:space="preserve"> Calpol) and anti-histamines (e.g. </w:t>
      </w:r>
      <w:proofErr w:type="spellStart"/>
      <w:r w:rsidRPr="000D00C8">
        <w:rPr>
          <w:rFonts w:ascii="Calibri" w:eastAsia="Times New Roman" w:hAnsi="Calibri" w:cs="Calibri"/>
          <w:sz w:val="24"/>
          <w:szCs w:val="24"/>
        </w:rPr>
        <w:t>Piriton</w:t>
      </w:r>
      <w:proofErr w:type="spellEnd"/>
      <w:r w:rsidRPr="000D00C8">
        <w:rPr>
          <w:rFonts w:ascii="Calibri" w:eastAsia="Times New Roman" w:hAnsi="Calibri" w:cs="Calibri"/>
          <w:sz w:val="24"/>
          <w:szCs w:val="24"/>
        </w:rPr>
        <w:t xml:space="preserve">) will be stored on site. This will be checked at regular intervals by the designated trained first aider to make sure that it complies with any instructions for storage and is still in date  </w:t>
      </w:r>
    </w:p>
    <w:p w14:paraId="069222E0"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2F5097F5"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Giving non-prescription medication will be a last resort and the nursery staff will use other methods first to try and alleviate the symptoms (where appropriate). The child will be closely monitored until the parents collect the child</w:t>
      </w:r>
    </w:p>
    <w:p w14:paraId="26C02A19"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351BD334"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As with any kind of medication, staff will ensure that the parent is informed of any non-prescription medicines given to the child whilst at the nursery, together with the times and dosage given</w:t>
      </w:r>
    </w:p>
    <w:p w14:paraId="07824EBB" w14:textId="77777777" w:rsidR="000D00C8" w:rsidRPr="000D00C8" w:rsidRDefault="000D00C8" w:rsidP="000D00C8">
      <w:pPr>
        <w:numPr>
          <w:ilvl w:val="0"/>
          <w:numId w:val="3"/>
        </w:num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The nursery DOES NOT administer any medication unless prior written consent is given for each and every medicine.</w:t>
      </w:r>
    </w:p>
    <w:p w14:paraId="2D13116F" w14:textId="77777777" w:rsidR="000D00C8" w:rsidRPr="000D00C8" w:rsidRDefault="000D00C8" w:rsidP="000D00C8">
      <w:pPr>
        <w:spacing w:after="0" w:line="240" w:lineRule="auto"/>
        <w:jc w:val="both"/>
        <w:rPr>
          <w:rFonts w:ascii="Calibri" w:eastAsia="Times New Roman" w:hAnsi="Calibri" w:cs="Calibri"/>
          <w:sz w:val="24"/>
          <w:szCs w:val="24"/>
        </w:rPr>
      </w:pPr>
    </w:p>
    <w:p w14:paraId="4F909D53" w14:textId="77777777" w:rsidR="000D00C8" w:rsidRPr="000D00C8" w:rsidRDefault="000D00C8" w:rsidP="000D00C8">
      <w:pPr>
        <w:keepNext/>
        <w:spacing w:after="0" w:line="240" w:lineRule="auto"/>
        <w:jc w:val="both"/>
        <w:rPr>
          <w:rFonts w:ascii="Calibri" w:eastAsia="Times New Roman" w:hAnsi="Calibri" w:cs="Calibri"/>
          <w:b/>
          <w:sz w:val="24"/>
          <w:szCs w:val="24"/>
        </w:rPr>
      </w:pPr>
      <w:r w:rsidRPr="000D00C8">
        <w:rPr>
          <w:rFonts w:ascii="Calibri" w:eastAsia="Times New Roman" w:hAnsi="Calibri" w:cs="Calibri"/>
          <w:b/>
          <w:sz w:val="24"/>
          <w:szCs w:val="24"/>
        </w:rPr>
        <w:t>Injections, pessaries, suppositories</w:t>
      </w:r>
    </w:p>
    <w:p w14:paraId="79F0565C"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142E0621" w14:textId="77777777" w:rsidR="000D00C8" w:rsidRPr="000D00C8" w:rsidRDefault="000D00C8" w:rsidP="000D00C8">
      <w:pPr>
        <w:spacing w:after="0" w:line="240" w:lineRule="auto"/>
        <w:jc w:val="both"/>
        <w:rPr>
          <w:rFonts w:ascii="Calibri" w:eastAsia="Times New Roman" w:hAnsi="Calibri" w:cs="Calibri"/>
          <w:sz w:val="24"/>
          <w:szCs w:val="24"/>
        </w:rPr>
      </w:pPr>
    </w:p>
    <w:p w14:paraId="44ADD975"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b/>
          <w:sz w:val="24"/>
          <w:szCs w:val="24"/>
        </w:rPr>
        <w:t>Staff medication</w:t>
      </w:r>
    </w:p>
    <w:p w14:paraId="5C7C438E"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26388790" w14:textId="77777777" w:rsidR="000D00C8" w:rsidRPr="000D00C8" w:rsidRDefault="000D00C8" w:rsidP="000D00C8">
      <w:pPr>
        <w:spacing w:after="0" w:line="240" w:lineRule="auto"/>
        <w:jc w:val="both"/>
        <w:rPr>
          <w:rFonts w:ascii="Calibri" w:eastAsia="Times New Roman" w:hAnsi="Calibri" w:cs="Calibri"/>
          <w:sz w:val="24"/>
          <w:szCs w:val="24"/>
        </w:rPr>
      </w:pPr>
    </w:p>
    <w:p w14:paraId="61B56525"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06F62160" w14:textId="77777777" w:rsidR="000D00C8" w:rsidRPr="000D00C8" w:rsidRDefault="000D00C8" w:rsidP="000D00C8">
      <w:pPr>
        <w:spacing w:after="0" w:line="240" w:lineRule="auto"/>
        <w:jc w:val="both"/>
        <w:rPr>
          <w:rFonts w:ascii="Calibri" w:eastAsia="Times New Roman" w:hAnsi="Calibri" w:cs="Calibri"/>
          <w:sz w:val="24"/>
          <w:szCs w:val="24"/>
        </w:rPr>
      </w:pPr>
    </w:p>
    <w:p w14:paraId="2B6B06B0"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at all times. It must not be kept in the first aid box and should be labelled with the name of the member of staff.</w:t>
      </w:r>
    </w:p>
    <w:p w14:paraId="43EC6B39" w14:textId="77777777" w:rsidR="000D00C8" w:rsidRPr="000D00C8" w:rsidRDefault="000D00C8" w:rsidP="000D00C8">
      <w:pPr>
        <w:spacing w:after="0" w:line="240" w:lineRule="auto"/>
        <w:jc w:val="both"/>
        <w:rPr>
          <w:rFonts w:ascii="Calibri" w:eastAsia="Times New Roman" w:hAnsi="Calibri" w:cs="Calibri"/>
          <w:sz w:val="24"/>
          <w:szCs w:val="24"/>
        </w:rPr>
      </w:pPr>
    </w:p>
    <w:p w14:paraId="5FDA4904" w14:textId="77777777" w:rsidR="000D00C8" w:rsidRPr="000D00C8" w:rsidRDefault="000D00C8" w:rsidP="000D00C8">
      <w:pPr>
        <w:keepNext/>
        <w:spacing w:after="0" w:line="240" w:lineRule="auto"/>
        <w:jc w:val="both"/>
        <w:rPr>
          <w:rFonts w:ascii="Calibri" w:eastAsia="Times New Roman" w:hAnsi="Calibri" w:cs="Calibri"/>
          <w:b/>
          <w:sz w:val="24"/>
          <w:szCs w:val="24"/>
        </w:rPr>
      </w:pPr>
      <w:r w:rsidRPr="000D00C8">
        <w:rPr>
          <w:rFonts w:ascii="Calibri" w:eastAsia="Times New Roman" w:hAnsi="Calibri" w:cs="Calibri"/>
          <w:b/>
          <w:sz w:val="24"/>
          <w:szCs w:val="24"/>
        </w:rPr>
        <w:t>Storage</w:t>
      </w:r>
    </w:p>
    <w:p w14:paraId="542FFA17"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All medication for children must have the child’s name clearly written on the original container and kept in a closed box, which is out of reach of all children.</w:t>
      </w:r>
    </w:p>
    <w:p w14:paraId="4F9A23D0" w14:textId="77777777" w:rsidR="000D00C8" w:rsidRPr="000D00C8" w:rsidRDefault="000D00C8" w:rsidP="000D00C8">
      <w:pPr>
        <w:spacing w:after="0" w:line="240" w:lineRule="auto"/>
        <w:jc w:val="both"/>
        <w:rPr>
          <w:rFonts w:ascii="Calibri" w:eastAsia="Times New Roman" w:hAnsi="Calibri" w:cs="Calibri"/>
          <w:sz w:val="24"/>
          <w:szCs w:val="24"/>
        </w:rPr>
      </w:pPr>
    </w:p>
    <w:p w14:paraId="675CCC22"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Emergency medication, such as inhalers and EpiPens, will be within easy reach of staff in case of an immediate need, but will remain out of children’s reach. Any antibiotics requiring refrigeration must be kept in a fridge inaccessible to children.</w:t>
      </w:r>
    </w:p>
    <w:p w14:paraId="6E1031EE" w14:textId="77777777" w:rsidR="000D00C8" w:rsidRPr="000D00C8" w:rsidRDefault="000D00C8" w:rsidP="000D00C8">
      <w:pPr>
        <w:spacing w:after="0" w:line="240" w:lineRule="auto"/>
        <w:jc w:val="both"/>
        <w:rPr>
          <w:rFonts w:ascii="Calibri" w:eastAsia="Times New Roman" w:hAnsi="Calibri" w:cs="Calibri"/>
          <w:sz w:val="24"/>
          <w:szCs w:val="24"/>
        </w:rPr>
      </w:pPr>
    </w:p>
    <w:p w14:paraId="7E5861C8" w14:textId="77777777" w:rsidR="000D00C8" w:rsidRPr="000D00C8" w:rsidRDefault="000D00C8" w:rsidP="000D00C8">
      <w:pPr>
        <w:spacing w:after="0" w:line="240" w:lineRule="auto"/>
        <w:jc w:val="both"/>
        <w:rPr>
          <w:rFonts w:ascii="Calibri" w:eastAsia="Times New Roman" w:hAnsi="Calibri" w:cs="Calibri"/>
          <w:sz w:val="24"/>
          <w:szCs w:val="24"/>
        </w:rPr>
      </w:pPr>
      <w:r w:rsidRPr="000D00C8">
        <w:rPr>
          <w:rFonts w:ascii="Calibri" w:eastAsia="Times New Roman" w:hAnsi="Calibri" w:cs="Calibri"/>
          <w:sz w:val="24"/>
          <w:szCs w:val="24"/>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FAC2C45" w14:textId="77777777" w:rsidR="000D00C8" w:rsidRPr="000D00C8" w:rsidRDefault="000D00C8" w:rsidP="000D00C8">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D00C8" w:rsidRPr="000D00C8" w14:paraId="41F86C47" w14:textId="77777777" w:rsidTr="007E6B58">
        <w:trPr>
          <w:cantSplit/>
          <w:jc w:val="center"/>
        </w:trPr>
        <w:tc>
          <w:tcPr>
            <w:tcW w:w="1666" w:type="pct"/>
            <w:tcBorders>
              <w:top w:val="single" w:sz="4" w:space="0" w:color="auto"/>
            </w:tcBorders>
            <w:vAlign w:val="center"/>
          </w:tcPr>
          <w:p w14:paraId="2B2B1B39" w14:textId="77777777" w:rsidR="000D00C8" w:rsidRPr="000D00C8" w:rsidRDefault="000D00C8" w:rsidP="000D00C8">
            <w:pPr>
              <w:spacing w:after="0" w:line="240" w:lineRule="auto"/>
              <w:rPr>
                <w:rFonts w:ascii="Calibri" w:eastAsia="Times New Roman" w:hAnsi="Calibri" w:cs="Calibri"/>
                <w:b/>
                <w:sz w:val="20"/>
                <w:szCs w:val="24"/>
              </w:rPr>
            </w:pPr>
            <w:r w:rsidRPr="000D00C8">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2FC0307A" w14:textId="77777777" w:rsidR="000D00C8" w:rsidRPr="000D00C8" w:rsidRDefault="000D00C8" w:rsidP="000D00C8">
            <w:pPr>
              <w:spacing w:after="0" w:line="240" w:lineRule="auto"/>
              <w:rPr>
                <w:rFonts w:ascii="Calibri" w:eastAsia="Times New Roman" w:hAnsi="Calibri" w:cs="Calibri"/>
                <w:b/>
                <w:sz w:val="20"/>
                <w:szCs w:val="24"/>
              </w:rPr>
            </w:pPr>
            <w:r w:rsidRPr="000D00C8">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7B1078D5" w14:textId="77777777" w:rsidR="000D00C8" w:rsidRPr="000D00C8" w:rsidRDefault="000D00C8" w:rsidP="000D00C8">
            <w:pPr>
              <w:spacing w:after="0" w:line="240" w:lineRule="auto"/>
              <w:rPr>
                <w:rFonts w:ascii="Calibri" w:eastAsia="Times New Roman" w:hAnsi="Calibri" w:cs="Calibri"/>
                <w:b/>
                <w:sz w:val="20"/>
                <w:szCs w:val="24"/>
              </w:rPr>
            </w:pPr>
            <w:r w:rsidRPr="000D00C8">
              <w:rPr>
                <w:rFonts w:ascii="Calibri" w:eastAsia="Times New Roman" w:hAnsi="Calibri" w:cs="Calibri"/>
                <w:b/>
                <w:sz w:val="20"/>
                <w:szCs w:val="24"/>
              </w:rPr>
              <w:t>Date for review</w:t>
            </w:r>
          </w:p>
        </w:tc>
      </w:tr>
      <w:tr w:rsidR="000D00C8" w:rsidRPr="000D00C8" w14:paraId="20E8CA54" w14:textId="77777777" w:rsidTr="007E6B58">
        <w:trPr>
          <w:cantSplit/>
          <w:jc w:val="center"/>
        </w:trPr>
        <w:tc>
          <w:tcPr>
            <w:tcW w:w="1666" w:type="pct"/>
            <w:vAlign w:val="center"/>
          </w:tcPr>
          <w:p w14:paraId="725EC505" w14:textId="2B77535C" w:rsidR="000D00C8" w:rsidRPr="000D00C8" w:rsidRDefault="000D00C8" w:rsidP="000D00C8">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D00C8">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8B939DE" w14:textId="467B1C30" w:rsidR="000D00C8" w:rsidRPr="000D00C8" w:rsidRDefault="000D00C8" w:rsidP="000D00C8">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34EDC69A" w14:textId="6C1FA8A8" w:rsidR="000D00C8" w:rsidRPr="000D00C8" w:rsidRDefault="000D00C8" w:rsidP="000D00C8">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D00C8">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367F648A" w14:textId="77777777" w:rsidR="00465639" w:rsidRDefault="00465639"/>
    <w:sectPr w:rsidR="00465639" w:rsidSect="000D00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C8"/>
    <w:rsid w:val="00052D92"/>
    <w:rsid w:val="000D00C8"/>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1599"/>
  <w15:chartTrackingRefBased/>
  <w15:docId w15:val="{5BDDEF4B-CEAA-4D9B-AF03-EF7EA4C3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2</cp:revision>
  <dcterms:created xsi:type="dcterms:W3CDTF">2021-07-26T14:02:00Z</dcterms:created>
  <dcterms:modified xsi:type="dcterms:W3CDTF">2021-07-26T14:06:00Z</dcterms:modified>
</cp:coreProperties>
</file>