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79" w:rsidRPr="00A71587" w:rsidRDefault="00A71587" w:rsidP="00816579">
      <w:pPr>
        <w:spacing w:after="0" w:line="240" w:lineRule="auto"/>
        <w:rPr>
          <w:rFonts w:ascii="Arial" w:hAnsi="Arial" w:cs="Arial"/>
          <w:b/>
          <w:color w:val="44546A" w:themeColor="text2"/>
          <w:sz w:val="48"/>
          <w:szCs w:val="48"/>
        </w:rPr>
      </w:pPr>
      <w:r>
        <w:rPr>
          <w:rFonts w:ascii="Arial" w:hAnsi="Arial" w:cs="Arial"/>
          <w:b/>
          <w:color w:val="44546A" w:themeColor="text2"/>
          <w:sz w:val="48"/>
          <w:szCs w:val="48"/>
        </w:rPr>
        <w:t xml:space="preserve">   </w:t>
      </w:r>
      <w:r w:rsidRPr="00A71587">
        <w:rPr>
          <w:rFonts w:ascii="Arial" w:hAnsi="Arial" w:cs="Arial"/>
          <w:b/>
          <w:color w:val="44546A" w:themeColor="text2"/>
          <w:sz w:val="48"/>
          <w:szCs w:val="48"/>
        </w:rPr>
        <w:t xml:space="preserve">Women’s Ministry Center September Calendar of Events </w:t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16579" w:rsidRPr="00816579" w:rsidTr="00A715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16579" w:rsidRPr="00816579" w:rsidRDefault="00816579" w:rsidP="0081657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65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65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"https://www.wincalendar.com/Holiday-Calendar/August-2019" \o "August 2019" </w:instrText>
            </w:r>
            <w:r w:rsidRPr="008165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65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2019</w:t>
            </w:r>
            <w:r w:rsidRPr="008165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16579" w:rsidRPr="00816579" w:rsidRDefault="00816579" w:rsidP="0081657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6579">
              <w:rPr>
                <w:rFonts w:ascii="Arial" w:hAnsi="Arial" w:cs="Arial"/>
                <w:b/>
                <w:color w:val="25478B"/>
                <w:sz w:val="32"/>
              </w:rPr>
              <w:t>September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16579" w:rsidRPr="00816579" w:rsidRDefault="00CA6801" w:rsidP="0081657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October 2019" w:history="1">
              <w:r w:rsidR="00816579" w:rsidRPr="008165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2019 ►</w:t>
              </w:r>
            </w:hyperlink>
          </w:p>
        </w:tc>
      </w:tr>
      <w:tr w:rsidR="00816579" w:rsidRPr="000F3B2F" w:rsidTr="00A715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579" w:rsidRPr="000F3B2F" w:rsidRDefault="00816579" w:rsidP="00816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579" w:rsidRPr="000F3B2F" w:rsidRDefault="00816579" w:rsidP="00816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579" w:rsidRPr="000F3B2F" w:rsidRDefault="00816579" w:rsidP="00816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579" w:rsidRPr="000F3B2F" w:rsidRDefault="00816579" w:rsidP="00816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579" w:rsidRPr="000F3B2F" w:rsidRDefault="00816579" w:rsidP="00816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579" w:rsidRPr="000F3B2F" w:rsidRDefault="00816579" w:rsidP="00816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16579" w:rsidRPr="000F3B2F" w:rsidRDefault="00816579" w:rsidP="00816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16579" w:rsidRPr="00816579" w:rsidTr="00A7158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CA6801" w:rsidRDefault="00CA6801" w:rsidP="0055299F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CA6801">
              <w:rPr>
                <w:rStyle w:val="WinCalendarBLANKCELLSTYLE0"/>
                <w:b/>
                <w:sz w:val="22"/>
                <w:szCs w:val="22"/>
              </w:rPr>
              <w:t>Center Closed Today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CA6801" w:rsidRDefault="00A71587" w:rsidP="0055299F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CA6801">
              <w:rPr>
                <w:rStyle w:val="WinCalendarBLANKCELLSTYLE0"/>
                <w:b/>
                <w:sz w:val="22"/>
                <w:szCs w:val="22"/>
              </w:rPr>
              <w:t>Center Closed Today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A71587" w:rsidRDefault="00A71587" w:rsidP="0055299F">
            <w:pPr>
              <w:pStyle w:val="CalendarText"/>
              <w:spacing w:after="40"/>
              <w:rPr>
                <w:rStyle w:val="WinCalendarBLANKCELLSTYLE0"/>
                <w:b/>
                <w:color w:val="FF0000"/>
                <w:sz w:val="22"/>
                <w:szCs w:val="22"/>
              </w:rPr>
            </w:pPr>
            <w:r w:rsidRPr="00A71587">
              <w:rPr>
                <w:rStyle w:val="WinCalendarBLANKCELLSTYLE0"/>
                <w:b/>
                <w:color w:val="FF0000"/>
                <w:sz w:val="22"/>
                <w:szCs w:val="22"/>
              </w:rPr>
              <w:t>Boutique Dollar Sale 11:30am to 1:30pm</w:t>
            </w:r>
          </w:p>
          <w:p w:rsidR="00A71587" w:rsidRPr="00816579" w:rsidRDefault="00A71587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A71587">
              <w:rPr>
                <w:rStyle w:val="WinCalendarBLANKCELLSTYLE0"/>
                <w:b/>
                <w:color w:val="FF0000"/>
                <w:sz w:val="22"/>
                <w:szCs w:val="22"/>
              </w:rPr>
              <w:t>Women’s Monthly Support Group 10am to 11:15am</w:t>
            </w:r>
          </w:p>
        </w:tc>
      </w:tr>
      <w:tr w:rsidR="00816579" w:rsidRPr="00816579" w:rsidTr="00A715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A71587" w:rsidRDefault="00A71587" w:rsidP="00A71587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A71587">
              <w:rPr>
                <w:rStyle w:val="WinCalendarBLANKCELLSTYLE0"/>
                <w:b/>
                <w:sz w:val="22"/>
                <w:szCs w:val="22"/>
              </w:rPr>
              <w:t xml:space="preserve">Center and </w:t>
            </w:r>
            <w:proofErr w:type="spellStart"/>
            <w:r w:rsidRPr="00A71587">
              <w:rPr>
                <w:rStyle w:val="WinCalendarBLANKCELLSTYLE0"/>
                <w:b/>
                <w:sz w:val="22"/>
                <w:szCs w:val="22"/>
              </w:rPr>
              <w:t>Bootsie’s</w:t>
            </w:r>
            <w:proofErr w:type="spellEnd"/>
            <w:r w:rsidRPr="00A71587">
              <w:rPr>
                <w:rStyle w:val="WinCalendarBLANKCELLSTYLE0"/>
                <w:b/>
                <w:sz w:val="22"/>
                <w:szCs w:val="22"/>
              </w:rPr>
              <w:t xml:space="preserve"> Boutique open 1-4pm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A71587" w:rsidRDefault="00A71587" w:rsidP="00A71587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A71587">
              <w:rPr>
                <w:rStyle w:val="WinCalendarBLANKCELLSTYLE0"/>
                <w:b/>
                <w:sz w:val="22"/>
                <w:szCs w:val="22"/>
              </w:rPr>
              <w:t>Center</w:t>
            </w:r>
            <w:r>
              <w:rPr>
                <w:rStyle w:val="WinCalendarBLANKCELLSTYLE0"/>
                <w:b/>
                <w:sz w:val="22"/>
                <w:szCs w:val="22"/>
              </w:rPr>
              <w:t xml:space="preserve"> &amp;</w:t>
            </w:r>
            <w:r w:rsidRPr="00A71587">
              <w:rPr>
                <w:rStyle w:val="WinCalendarBLANKCELLSTYLE0"/>
                <w:b/>
                <w:sz w:val="22"/>
                <w:szCs w:val="22"/>
              </w:rPr>
              <w:t xml:space="preserve">  </w:t>
            </w:r>
            <w:proofErr w:type="spellStart"/>
            <w:r w:rsidRPr="00A71587">
              <w:rPr>
                <w:rStyle w:val="WinCalendarBLANKCELLSTYLE0"/>
                <w:b/>
                <w:sz w:val="22"/>
                <w:szCs w:val="22"/>
              </w:rPr>
              <w:t>Bootsie’s</w:t>
            </w:r>
            <w:proofErr w:type="spellEnd"/>
            <w:r w:rsidRPr="00A71587">
              <w:rPr>
                <w:rStyle w:val="WinCalendarBLANKCELLSTYLE0"/>
                <w:b/>
                <w:sz w:val="22"/>
                <w:szCs w:val="22"/>
              </w:rPr>
              <w:t xml:space="preserve"> Boutique open 1-4pm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79" w:rsidRPr="00A71587" w:rsidRDefault="00816579" w:rsidP="00816579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A71587">
              <w:rPr>
                <w:rStyle w:val="StyleStyleCalendarNumbers10ptNotBold11pt"/>
                <w:szCs w:val="22"/>
              </w:rPr>
              <w:t>12</w:t>
            </w:r>
            <w:r w:rsidRPr="00A71587">
              <w:rPr>
                <w:rStyle w:val="WinCalendarHolidayBlue"/>
                <w:b/>
                <w:sz w:val="22"/>
                <w:szCs w:val="22"/>
              </w:rPr>
              <w:t xml:space="preserve"> </w:t>
            </w:r>
          </w:p>
          <w:p w:rsidR="00816579" w:rsidRPr="00A71587" w:rsidRDefault="00A71587" w:rsidP="0055299F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A71587">
              <w:rPr>
                <w:rStyle w:val="WinCalendarBLANKCELLSTYLE0"/>
                <w:b/>
                <w:sz w:val="22"/>
                <w:szCs w:val="22"/>
              </w:rPr>
              <w:t>Facebook Online Auction starts at 10am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79" w:rsidRPr="00A71587" w:rsidRDefault="00816579" w:rsidP="00816579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A71587">
              <w:rPr>
                <w:rStyle w:val="StyleStyleCalendarNumbers10ptNotBold11pt"/>
                <w:szCs w:val="22"/>
              </w:rPr>
              <w:t>13</w:t>
            </w:r>
            <w:r w:rsidRPr="00A71587">
              <w:rPr>
                <w:rStyle w:val="WinCalendarHolidayBlue"/>
                <w:b/>
                <w:sz w:val="22"/>
                <w:szCs w:val="22"/>
              </w:rPr>
              <w:t xml:space="preserve"> </w:t>
            </w:r>
          </w:p>
          <w:p w:rsidR="00816579" w:rsidRPr="00A71587" w:rsidRDefault="00A71587" w:rsidP="0055299F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A71587">
              <w:rPr>
                <w:rStyle w:val="WinCalendarBLANKCELLSTYLE0"/>
                <w:b/>
                <w:sz w:val="22"/>
                <w:szCs w:val="22"/>
              </w:rPr>
              <w:t xml:space="preserve">Facebook Online Auction </w:t>
            </w:r>
            <w:proofErr w:type="spellStart"/>
            <w:r w:rsidRPr="00A71587">
              <w:rPr>
                <w:rStyle w:val="WinCalendarBLANKCELLSTYLE0"/>
                <w:b/>
                <w:sz w:val="22"/>
                <w:szCs w:val="22"/>
              </w:rPr>
              <w:t>contimues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6579" w:rsidRPr="00A71587" w:rsidRDefault="00816579" w:rsidP="00816579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A71587">
              <w:rPr>
                <w:rStyle w:val="StyleStyleCalendarNumbers10ptNotBold11pt"/>
                <w:szCs w:val="22"/>
              </w:rPr>
              <w:t>14</w:t>
            </w:r>
            <w:r w:rsidRPr="00A71587">
              <w:rPr>
                <w:rStyle w:val="WinCalendarHolidayBlue"/>
                <w:b/>
                <w:sz w:val="22"/>
                <w:szCs w:val="22"/>
              </w:rPr>
              <w:t xml:space="preserve"> </w:t>
            </w:r>
          </w:p>
          <w:p w:rsidR="00816579" w:rsidRPr="00A71587" w:rsidRDefault="00A71587" w:rsidP="0055299F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A71587">
              <w:rPr>
                <w:rStyle w:val="WinCalendarBLANKCELLSTYLE0"/>
                <w:b/>
                <w:sz w:val="22"/>
                <w:szCs w:val="22"/>
              </w:rPr>
              <w:t>Facebook Online Auction continues</w:t>
            </w:r>
          </w:p>
        </w:tc>
        <w:bookmarkStart w:id="1" w:name="_GoBack"/>
        <w:bookmarkEnd w:id="1"/>
      </w:tr>
      <w:tr w:rsidR="00816579" w:rsidRPr="00816579" w:rsidTr="00A715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A71587" w:rsidRDefault="00A71587" w:rsidP="00A71587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A71587">
              <w:rPr>
                <w:rStyle w:val="WinCalendarBLANKCELLSTYLE0"/>
                <w:b/>
                <w:sz w:val="22"/>
                <w:szCs w:val="22"/>
              </w:rPr>
              <w:t xml:space="preserve">Facebook Online Auction ends at 5pm today!!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A71587" w:rsidRDefault="00A71587" w:rsidP="0055299F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A71587">
              <w:rPr>
                <w:rStyle w:val="WinCalendarBLANKCELLSTYLE0"/>
                <w:b/>
                <w:sz w:val="22"/>
                <w:szCs w:val="22"/>
              </w:rPr>
              <w:t xml:space="preserve">Center &amp; </w:t>
            </w:r>
            <w:proofErr w:type="spellStart"/>
            <w:r w:rsidRPr="00A71587">
              <w:rPr>
                <w:rStyle w:val="WinCalendarBLANKCELLSTYLE0"/>
                <w:b/>
                <w:sz w:val="22"/>
                <w:szCs w:val="22"/>
              </w:rPr>
              <w:t>Bootsie’s</w:t>
            </w:r>
            <w:proofErr w:type="spellEnd"/>
            <w:r w:rsidRPr="00A71587">
              <w:rPr>
                <w:rStyle w:val="WinCalendarBLANKCELLSTYLE0"/>
                <w:b/>
                <w:sz w:val="22"/>
                <w:szCs w:val="22"/>
              </w:rPr>
              <w:t xml:space="preserve"> Boutique open 1-4pm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A71587" w:rsidRDefault="00A71587" w:rsidP="00A71587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A71587">
              <w:rPr>
                <w:rStyle w:val="WinCalendarBLANKCELLSTYLE0"/>
                <w:b/>
                <w:sz w:val="22"/>
                <w:szCs w:val="22"/>
              </w:rPr>
              <w:t xml:space="preserve">Center </w:t>
            </w:r>
            <w:r>
              <w:rPr>
                <w:rStyle w:val="WinCalendarBLANKCELLSTYLE0"/>
                <w:b/>
                <w:sz w:val="22"/>
                <w:szCs w:val="22"/>
              </w:rPr>
              <w:t>&amp;</w:t>
            </w:r>
            <w:r w:rsidRPr="00A71587">
              <w:rPr>
                <w:rStyle w:val="WinCalendarBLANKCELLSTYLE0"/>
                <w:b/>
                <w:sz w:val="22"/>
                <w:szCs w:val="22"/>
              </w:rPr>
              <w:t xml:space="preserve"> </w:t>
            </w:r>
            <w:proofErr w:type="spellStart"/>
            <w:r w:rsidRPr="00A71587">
              <w:rPr>
                <w:rStyle w:val="WinCalendarBLANKCELLSTYLE0"/>
                <w:b/>
                <w:sz w:val="22"/>
                <w:szCs w:val="22"/>
              </w:rPr>
              <w:t>Bootsies</w:t>
            </w:r>
            <w:proofErr w:type="spellEnd"/>
            <w:r w:rsidRPr="00A71587">
              <w:rPr>
                <w:rStyle w:val="WinCalendarBLANKCELLSTYLE0"/>
                <w:b/>
                <w:sz w:val="22"/>
                <w:szCs w:val="22"/>
              </w:rPr>
              <w:t>’ Boutique open 1-4pm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579" w:rsidRPr="00816579" w:rsidTr="00A715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A71587" w:rsidRDefault="00A71587" w:rsidP="00CA6801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A71587">
              <w:rPr>
                <w:rStyle w:val="WinCalendarBLANKCELLSTYLE0"/>
                <w:b/>
                <w:sz w:val="22"/>
                <w:szCs w:val="22"/>
              </w:rPr>
              <w:t xml:space="preserve">Center &amp; </w:t>
            </w:r>
            <w:proofErr w:type="spellStart"/>
            <w:r w:rsidRPr="00A71587">
              <w:rPr>
                <w:rStyle w:val="WinCalendarBLANKCELLSTYLE0"/>
                <w:b/>
                <w:sz w:val="22"/>
                <w:szCs w:val="22"/>
              </w:rPr>
              <w:t>Bootsie’s</w:t>
            </w:r>
            <w:proofErr w:type="spellEnd"/>
            <w:r w:rsidRPr="00A71587">
              <w:rPr>
                <w:rStyle w:val="WinCalendarBLANKCELLSTYLE0"/>
                <w:b/>
                <w:sz w:val="22"/>
                <w:szCs w:val="22"/>
              </w:rPr>
              <w:t xml:space="preserve"> Boutiq</w:t>
            </w:r>
            <w:r w:rsidR="00CA6801">
              <w:rPr>
                <w:rStyle w:val="WinCalendarBLANKCELLSTYLE0"/>
                <w:b/>
                <w:sz w:val="22"/>
                <w:szCs w:val="22"/>
              </w:rPr>
              <w:t>u</w:t>
            </w:r>
            <w:r w:rsidRPr="00A71587">
              <w:rPr>
                <w:rStyle w:val="WinCalendarBLANKCELLSTYLE0"/>
                <w:b/>
                <w:sz w:val="22"/>
                <w:szCs w:val="22"/>
              </w:rPr>
              <w:t>e open 1-4pm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A71587" w:rsidRDefault="00A71587" w:rsidP="0055299F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A71587">
              <w:rPr>
                <w:rStyle w:val="WinCalendarBLANKCELLSTYLE0"/>
                <w:b/>
                <w:sz w:val="22"/>
                <w:szCs w:val="22"/>
              </w:rPr>
              <w:t xml:space="preserve">Center &amp; </w:t>
            </w:r>
            <w:proofErr w:type="spellStart"/>
            <w:r w:rsidRPr="00A71587">
              <w:rPr>
                <w:rStyle w:val="WinCalendarBLANKCELLSTYLE0"/>
                <w:b/>
                <w:sz w:val="22"/>
                <w:szCs w:val="22"/>
              </w:rPr>
              <w:t>Bootsie’s</w:t>
            </w:r>
            <w:proofErr w:type="spellEnd"/>
            <w:r w:rsidRPr="00A71587">
              <w:rPr>
                <w:rStyle w:val="WinCalendarBLANKCELLSTYLE0"/>
                <w:b/>
                <w:sz w:val="22"/>
                <w:szCs w:val="22"/>
              </w:rPr>
              <w:t xml:space="preserve"> Boutique open 1-4pm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579" w:rsidRPr="00816579" w:rsidTr="00A715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CA6801" w:rsidRDefault="00CA6801" w:rsidP="00CA6801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CA6801">
              <w:rPr>
                <w:rStyle w:val="WinCalendarBLANKCELLSTYLE0"/>
                <w:b/>
                <w:sz w:val="22"/>
                <w:szCs w:val="22"/>
              </w:rPr>
              <w:t xml:space="preserve">Center &amp; </w:t>
            </w:r>
            <w:proofErr w:type="spellStart"/>
            <w:r w:rsidRPr="00CA6801">
              <w:rPr>
                <w:rStyle w:val="WinCalendarBLANKCELLSTYLE0"/>
                <w:b/>
                <w:sz w:val="22"/>
                <w:szCs w:val="22"/>
              </w:rPr>
              <w:t>Bootsie’s</w:t>
            </w:r>
            <w:proofErr w:type="spellEnd"/>
            <w:r w:rsidRPr="00CA6801">
              <w:rPr>
                <w:rStyle w:val="WinCalendarBLANKCELLSTYLE0"/>
                <w:b/>
                <w:sz w:val="22"/>
                <w:szCs w:val="22"/>
              </w:rPr>
              <w:t xml:space="preserve"> Boutique open 1-4pmi</w:t>
            </w: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16579" w:rsidRPr="00816579" w:rsidRDefault="00A71587" w:rsidP="00CA6801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 xml:space="preserve">The Center is in need of donations of gently used or new shoes, </w:t>
            </w:r>
            <w:r w:rsidR="00CA6801">
              <w:rPr>
                <w:rStyle w:val="CalendarNumbers"/>
                <w:bCs w:val="0"/>
                <w:color w:val="000000"/>
                <w:szCs w:val="20"/>
              </w:rPr>
              <w:t>p</w:t>
            </w:r>
            <w:r>
              <w:rPr>
                <w:rStyle w:val="CalendarNumbers"/>
                <w:bCs w:val="0"/>
                <w:color w:val="000000"/>
                <w:szCs w:val="20"/>
              </w:rPr>
              <w:t xml:space="preserve">urses, women and children’s clothing, jewelry, </w:t>
            </w:r>
            <w:r w:rsidR="00CA6801">
              <w:rPr>
                <w:rStyle w:val="CalendarNumbers"/>
                <w:bCs w:val="0"/>
                <w:color w:val="000000"/>
                <w:szCs w:val="20"/>
              </w:rPr>
              <w:t xml:space="preserve">sheets, blankets, diapers, bed pillows (new) shampoo, conditioners, laundry detergent, dish detergent, </w:t>
            </w:r>
            <w:proofErr w:type="spellStart"/>
            <w:r w:rsidR="00CA6801">
              <w:rPr>
                <w:rStyle w:val="CalendarNumbers"/>
                <w:bCs w:val="0"/>
                <w:color w:val="000000"/>
                <w:szCs w:val="20"/>
              </w:rPr>
              <w:t>deoderants</w:t>
            </w:r>
            <w:proofErr w:type="spellEnd"/>
            <w:r w:rsidR="00CA6801">
              <w:rPr>
                <w:rStyle w:val="CalendarNumbers"/>
                <w:bCs w:val="0"/>
                <w:color w:val="000000"/>
                <w:szCs w:val="20"/>
              </w:rPr>
              <w:t>, 4 pack toilet tissue and Kleenex. Please help us help women and children in need!! Questions: call us at 618 433-8308</w:t>
            </w:r>
            <w:r>
              <w:rPr>
                <w:rStyle w:val="CalendarNumbers"/>
                <w:bCs w:val="0"/>
                <w:color w:val="000000"/>
                <w:szCs w:val="20"/>
              </w:rPr>
              <w:t xml:space="preserve"> </w:t>
            </w:r>
          </w:p>
        </w:tc>
      </w:tr>
    </w:tbl>
    <w:bookmarkEnd w:id="0"/>
    <w:p w:rsidR="00816579" w:rsidRDefault="00816579" w:rsidP="00816579">
      <w:pPr>
        <w:jc w:val="right"/>
      </w:pPr>
      <w:r w:rsidRPr="00816579">
        <w:rPr>
          <w:color w:val="666699"/>
          <w:sz w:val="16"/>
        </w:rPr>
        <w:t xml:space="preserve">More Calendars: </w:t>
      </w:r>
      <w:hyperlink r:id="rId5" w:history="1">
        <w:r w:rsidRPr="00816579">
          <w:rPr>
            <w:rStyle w:val="Hyperlink"/>
            <w:color w:val="666699"/>
            <w:sz w:val="16"/>
          </w:rPr>
          <w:t>Oct 2019</w:t>
        </w:r>
      </w:hyperlink>
      <w:r w:rsidRPr="00816579">
        <w:rPr>
          <w:color w:val="666699"/>
          <w:sz w:val="16"/>
        </w:rPr>
        <w:t xml:space="preserve">, </w:t>
      </w:r>
      <w:hyperlink r:id="rId6" w:history="1">
        <w:r w:rsidRPr="00816579">
          <w:rPr>
            <w:rStyle w:val="Hyperlink"/>
            <w:color w:val="666699"/>
            <w:sz w:val="16"/>
          </w:rPr>
          <w:t>Nov 2019</w:t>
        </w:r>
      </w:hyperlink>
      <w:r w:rsidRPr="00816579">
        <w:rPr>
          <w:color w:val="666699"/>
          <w:sz w:val="16"/>
        </w:rPr>
        <w:t xml:space="preserve">, </w:t>
      </w:r>
      <w:hyperlink r:id="rId7" w:history="1">
        <w:r w:rsidRPr="00816579">
          <w:rPr>
            <w:rStyle w:val="Hyperlink"/>
            <w:color w:val="666699"/>
            <w:sz w:val="16"/>
          </w:rPr>
          <w:t>2019</w:t>
        </w:r>
      </w:hyperlink>
    </w:p>
    <w:p w:rsidR="00816579" w:rsidRPr="00816579" w:rsidRDefault="00816579" w:rsidP="00816579">
      <w:pPr>
        <w:spacing w:after="0"/>
        <w:rPr>
          <w:color w:val="1F3864" w:themeColor="accent5" w:themeShade="80"/>
          <w:sz w:val="20"/>
        </w:rPr>
      </w:pPr>
    </w:p>
    <w:sectPr w:rsidR="00816579" w:rsidRPr="00816579" w:rsidSect="0081657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79"/>
    <w:rsid w:val="002505D7"/>
    <w:rsid w:val="00816579"/>
    <w:rsid w:val="008C0DF7"/>
    <w:rsid w:val="00A71587"/>
    <w:rsid w:val="00CA6801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FBE90-6429-4915-A59B-EE395216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8165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65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65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657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1657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16579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816579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816579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816579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8165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19-Word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19" TargetMode="External"/><Relationship Id="rId5" Type="http://schemas.openxmlformats.org/officeDocument/2006/relationships/hyperlink" Target="https://www.wincalendar.com/Holiday-Calendar/October-2019" TargetMode="External"/><Relationship Id="rId4" Type="http://schemas.openxmlformats.org/officeDocument/2006/relationships/hyperlink" Target="https://www.wincalendar.com/Holiday-Calendar/October-201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2019</vt:lpstr>
    </vt:vector>
  </TitlesOfParts>
  <Company>Sapro Systems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charlie1954</cp:lastModifiedBy>
  <cp:revision>3</cp:revision>
  <cp:lastPrinted>2019-09-02T21:31:00Z</cp:lastPrinted>
  <dcterms:created xsi:type="dcterms:W3CDTF">2019-09-02T21:32:00Z</dcterms:created>
  <dcterms:modified xsi:type="dcterms:W3CDTF">2019-09-02T21:32:00Z</dcterms:modified>
  <cp:category>Blank Calendar Template</cp:category>
</cp:coreProperties>
</file>