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739" w:rsidRPr="00723C08" w:rsidRDefault="009F3739" w:rsidP="009F3739">
      <w:pPr>
        <w:rPr>
          <w:rFonts w:ascii="Agency FB" w:hAnsi="Agency FB"/>
          <w:b/>
          <w:sz w:val="2"/>
        </w:rPr>
      </w:pPr>
    </w:p>
    <w:p w:rsidR="005E7E5C" w:rsidRPr="009E1C50" w:rsidRDefault="005E7E5C" w:rsidP="00811D5D">
      <w:pPr>
        <w:rPr>
          <w:rFonts w:ascii="Agency FB" w:hAnsi="Agency FB"/>
          <w:b/>
          <w:sz w:val="40"/>
        </w:rPr>
      </w:pPr>
    </w:p>
    <w:p w:rsidR="005E7E5C" w:rsidRDefault="005E7E5C"/>
    <w:p w:rsidR="004A46AD" w:rsidRDefault="00436349">
      <w:r>
        <w:t>Buyer</w:t>
      </w:r>
      <w:r w:rsidR="00CB5E1B">
        <w:t xml:space="preserve"> Name</w:t>
      </w:r>
      <w:r w:rsidR="00CB5E1B">
        <w:tab/>
        <w:t>___________________________________________________________________________</w:t>
      </w:r>
    </w:p>
    <w:p w:rsidR="004A46AD" w:rsidRDefault="00CB5E1B">
      <w:r>
        <w:t>Buyer Address</w:t>
      </w:r>
      <w:r>
        <w:tab/>
        <w:t>___________________________________________________________________________</w:t>
      </w:r>
    </w:p>
    <w:p w:rsidR="009D7A41" w:rsidRDefault="00CB5E1B">
      <w:r>
        <w:t>Date Whelped</w:t>
      </w:r>
      <w:r>
        <w:tab/>
        <w:t>___________________________________________________________________________</w:t>
      </w:r>
      <w:r w:rsidR="009D7A41" w:rsidRPr="009D7A41">
        <w:rPr>
          <w:u w:val="single"/>
        </w:rPr>
        <w:t xml:space="preserve">  </w:t>
      </w:r>
      <w:r w:rsidR="009D7A41">
        <w:rPr>
          <w:u w:val="single"/>
        </w:rPr>
        <w:t xml:space="preserve">  </w:t>
      </w:r>
      <w:r w:rsidR="009D7A41" w:rsidRPr="009D7A41">
        <w:rPr>
          <w:u w:val="single"/>
        </w:rPr>
        <w:t xml:space="preserve">   </w:t>
      </w:r>
      <w:r w:rsidR="00E46574" w:rsidRPr="00E46574">
        <w:t xml:space="preserve">  </w:t>
      </w:r>
    </w:p>
    <w:p w:rsidR="00BD5A7E" w:rsidRPr="009D7A41" w:rsidRDefault="00436349">
      <w:pPr>
        <w:rPr>
          <w:u w:val="single"/>
        </w:rPr>
      </w:pPr>
      <w:r>
        <w:t>Sex</w:t>
      </w:r>
      <w:r w:rsidR="00CB5E1B">
        <w:tab/>
      </w:r>
      <w:r w:rsidR="00CB5E1B">
        <w:tab/>
        <w:t>_____________</w:t>
      </w:r>
      <w:r w:rsidR="00CB5E1B">
        <w:tab/>
      </w:r>
      <w:r w:rsidR="00CB5E1B">
        <w:tab/>
      </w:r>
      <w:r w:rsidR="009A1CB7">
        <w:t xml:space="preserve">Date Seen by Breeders Veterinarian </w:t>
      </w:r>
      <w:r w:rsidR="00BB4399">
        <w:tab/>
      </w:r>
      <w:r w:rsidR="004A46AD">
        <w:t xml:space="preserve"> </w:t>
      </w:r>
      <w:r w:rsidR="00CB5E1B">
        <w:t>_________________________</w:t>
      </w:r>
    </w:p>
    <w:p w:rsidR="00130DB0" w:rsidRDefault="00130DB0">
      <w:pPr>
        <w:rPr>
          <w:b/>
        </w:rPr>
      </w:pPr>
      <w:bookmarkStart w:id="0" w:name="_GoBack"/>
      <w:bookmarkEnd w:id="0"/>
    </w:p>
    <w:p w:rsidR="003643DD" w:rsidRPr="00130DB0" w:rsidRDefault="00BD5A7E">
      <w:pPr>
        <w:rPr>
          <w:b/>
        </w:rPr>
      </w:pPr>
      <w:r w:rsidRPr="00E46574">
        <w:rPr>
          <w:b/>
        </w:rPr>
        <w:t>Sire</w:t>
      </w:r>
      <w:r w:rsidR="00CB5E1B">
        <w:rPr>
          <w:b/>
        </w:rPr>
        <w:tab/>
      </w:r>
      <w:r w:rsidR="009D7A41" w:rsidRPr="009D7A41">
        <w:rPr>
          <w:u w:val="single"/>
        </w:rPr>
        <w:t>Shogun</w:t>
      </w:r>
      <w:r w:rsidR="009D7A41">
        <w:rPr>
          <w:u w:val="single"/>
        </w:rPr>
        <w:t xml:space="preserve">  </w:t>
      </w:r>
      <w:r w:rsidR="00C9743E" w:rsidRPr="00E46574">
        <w:rPr>
          <w:b/>
        </w:rPr>
        <w:t xml:space="preserve"> </w:t>
      </w:r>
      <w:r w:rsidR="003643DD">
        <w:rPr>
          <w:b/>
        </w:rPr>
        <w:tab/>
      </w:r>
      <w:r w:rsidR="000B5F12" w:rsidRPr="00E46574">
        <w:rPr>
          <w:b/>
        </w:rPr>
        <w:t>AKC</w:t>
      </w:r>
      <w:r w:rsidR="00CB5E1B">
        <w:tab/>
      </w:r>
      <w:r w:rsidR="00C9743E" w:rsidRPr="009D7A41">
        <w:rPr>
          <w:rFonts w:cstheme="minorHAnsi"/>
          <w:u w:val="single"/>
          <w:shd w:val="clear" w:color="auto" w:fill="FFFFFF"/>
        </w:rPr>
        <w:t>WS61571002</w:t>
      </w:r>
      <w:r w:rsidR="00C9743E" w:rsidRPr="009D7A41">
        <w:rPr>
          <w:rFonts w:ascii="Arial" w:hAnsi="Arial" w:cs="Arial"/>
          <w:sz w:val="35"/>
          <w:szCs w:val="35"/>
          <w:u w:val="single"/>
          <w:shd w:val="clear" w:color="auto" w:fill="FFFFFF"/>
        </w:rPr>
        <w:t xml:space="preserve">  </w:t>
      </w:r>
      <w:r w:rsidR="000B5F12" w:rsidRPr="009D7A41">
        <w:t xml:space="preserve"> </w:t>
      </w:r>
      <w:r w:rsidR="009A1CB7" w:rsidRPr="009D7A41">
        <w:t xml:space="preserve"> </w:t>
      </w:r>
      <w:r w:rsidR="00E46574" w:rsidRPr="009D7A41">
        <w:t xml:space="preserve"> </w:t>
      </w:r>
    </w:p>
    <w:p w:rsidR="00BD5A7E" w:rsidRPr="00E46574" w:rsidRDefault="00E46574" w:rsidP="00CB5E1B">
      <w:pPr>
        <w:ind w:left="1440" w:firstLine="720"/>
        <w:rPr>
          <w:rFonts w:cstheme="minorHAnsi"/>
          <w:color w:val="5E5E5E"/>
          <w:u w:val="single"/>
          <w:shd w:val="clear" w:color="auto" w:fill="FFFFFF"/>
        </w:rPr>
      </w:pPr>
      <w:r w:rsidRPr="00E46574">
        <w:rPr>
          <w:b/>
        </w:rPr>
        <w:t>OFA</w:t>
      </w:r>
      <w:r w:rsidR="00CB5E1B">
        <w:tab/>
      </w:r>
      <w:r>
        <w:rPr>
          <w:u w:val="single"/>
        </w:rPr>
        <w:t>Elbow:</w:t>
      </w:r>
      <w:r w:rsidR="00CB5E1B">
        <w:rPr>
          <w:u w:val="single"/>
        </w:rPr>
        <w:t xml:space="preserve"> OFA # RO-EL15137M59-C-VPI</w:t>
      </w:r>
      <w:r w:rsidR="00CB5E1B">
        <w:rPr>
          <w:u w:val="single"/>
        </w:rPr>
        <w:tab/>
      </w:r>
      <w:r>
        <w:rPr>
          <w:u w:val="single"/>
        </w:rPr>
        <w:t xml:space="preserve">HIP: </w:t>
      </w:r>
      <w:r w:rsidRPr="00E46574">
        <w:rPr>
          <w:u w:val="single"/>
        </w:rPr>
        <w:t>OFA # RO-81990E59M-C-VPI</w:t>
      </w:r>
    </w:p>
    <w:p w:rsidR="00130DB0" w:rsidRDefault="00130DB0" w:rsidP="00130DB0">
      <w:pPr>
        <w:rPr>
          <w:b/>
        </w:rPr>
      </w:pPr>
      <w:r>
        <w:rPr>
          <w:b/>
        </w:rPr>
        <w:tab/>
      </w:r>
      <w:r>
        <w:rPr>
          <w:b/>
        </w:rPr>
        <w:tab/>
      </w:r>
      <w:r w:rsidR="00CB5E1B">
        <w:rPr>
          <w:b/>
        </w:rPr>
        <w:tab/>
      </w:r>
      <w:r>
        <w:rPr>
          <w:b/>
        </w:rPr>
        <w:t>JLPP</w:t>
      </w:r>
      <w:r w:rsidR="00CB5E1B">
        <w:rPr>
          <w:b/>
        </w:rPr>
        <w:tab/>
      </w:r>
      <w:r>
        <w:rPr>
          <w:rFonts w:cstheme="minorHAnsi"/>
          <w:color w:val="5E5E5E"/>
          <w:szCs w:val="35"/>
          <w:u w:val="single"/>
          <w:shd w:val="clear" w:color="auto" w:fill="FFFFFF"/>
        </w:rPr>
        <w:t>Normal/</w:t>
      </w:r>
      <w:r>
        <w:rPr>
          <w:rFonts w:cstheme="minorHAnsi"/>
          <w:szCs w:val="35"/>
          <w:u w:val="single"/>
          <w:shd w:val="clear" w:color="auto" w:fill="FFFFFF"/>
        </w:rPr>
        <w:t>Clear</w:t>
      </w:r>
    </w:p>
    <w:p w:rsidR="00130DB0" w:rsidRDefault="00130DB0" w:rsidP="009A1CB7">
      <w:pPr>
        <w:rPr>
          <w:b/>
        </w:rPr>
      </w:pPr>
    </w:p>
    <w:p w:rsidR="003643DD" w:rsidRPr="003643DD" w:rsidRDefault="00FC073C" w:rsidP="009A1CB7">
      <w:pPr>
        <w:rPr>
          <w:rFonts w:cstheme="minorHAnsi"/>
          <w:szCs w:val="35"/>
          <w:u w:val="single"/>
          <w:shd w:val="clear" w:color="auto" w:fill="FFFFFF"/>
        </w:rPr>
      </w:pPr>
      <w:r w:rsidRPr="00E46574">
        <w:rPr>
          <w:b/>
        </w:rPr>
        <w:t>Dam</w:t>
      </w:r>
      <w:r w:rsidR="00CB5E1B">
        <w:tab/>
      </w:r>
      <w:r w:rsidR="009D7A41" w:rsidRPr="009D7A41">
        <w:rPr>
          <w:u w:val="single"/>
        </w:rPr>
        <w:t>Ami</w:t>
      </w:r>
      <w:r w:rsidR="009D7A41">
        <w:rPr>
          <w:u w:val="single"/>
        </w:rPr>
        <w:t xml:space="preserve">  </w:t>
      </w:r>
      <w:r w:rsidR="00CB5E1B">
        <w:rPr>
          <w:u w:val="single"/>
        </w:rPr>
        <w:t>___</w:t>
      </w:r>
      <w:r w:rsidR="009D7A41">
        <w:rPr>
          <w:u w:val="single"/>
        </w:rPr>
        <w:t xml:space="preserve"> </w:t>
      </w:r>
      <w:r w:rsidR="009D7A41">
        <w:t xml:space="preserve">    </w:t>
      </w:r>
      <w:r w:rsidR="00CB5E1B">
        <w:tab/>
      </w:r>
      <w:r w:rsidR="009D7A41">
        <w:t xml:space="preserve"> </w:t>
      </w:r>
      <w:r w:rsidR="00DD5D15" w:rsidRPr="009D7A41">
        <w:rPr>
          <w:b/>
        </w:rPr>
        <w:t>AKC</w:t>
      </w:r>
      <w:r w:rsidR="00E46574">
        <w:rPr>
          <w:rFonts w:cstheme="minorHAnsi"/>
          <w:color w:val="5E5E5E"/>
          <w:szCs w:val="35"/>
          <w:u w:val="single"/>
          <w:shd w:val="clear" w:color="auto" w:fill="FFFFFF"/>
        </w:rPr>
        <w:t xml:space="preserve"> </w:t>
      </w:r>
      <w:r w:rsidR="00E46574" w:rsidRPr="00E46574">
        <w:rPr>
          <w:rFonts w:cstheme="minorHAnsi"/>
          <w:color w:val="5E5E5E"/>
          <w:szCs w:val="35"/>
          <w:u w:val="single"/>
          <w:shd w:val="clear" w:color="auto" w:fill="FFFFFF"/>
        </w:rPr>
        <w:t xml:space="preserve">  </w:t>
      </w:r>
      <w:r w:rsidR="00E46574" w:rsidRPr="009D7A41">
        <w:rPr>
          <w:rFonts w:cstheme="minorHAnsi"/>
          <w:szCs w:val="35"/>
          <w:u w:val="single"/>
          <w:shd w:val="clear" w:color="auto" w:fill="FFFFFF"/>
        </w:rPr>
        <w:t>WS72080902</w:t>
      </w:r>
    </w:p>
    <w:p w:rsidR="003643DD" w:rsidRDefault="003643DD">
      <w:r>
        <w:tab/>
      </w:r>
      <w:r>
        <w:tab/>
      </w:r>
      <w:r w:rsidR="00CB5E1B">
        <w:tab/>
      </w:r>
      <w:r>
        <w:rPr>
          <w:b/>
        </w:rPr>
        <w:t xml:space="preserve">JLPP </w:t>
      </w:r>
      <w:r>
        <w:rPr>
          <w:rFonts w:cstheme="minorHAnsi"/>
          <w:color w:val="5E5E5E"/>
          <w:szCs w:val="35"/>
          <w:u w:val="single"/>
          <w:shd w:val="clear" w:color="auto" w:fill="FFFFFF"/>
        </w:rPr>
        <w:t xml:space="preserve"> </w:t>
      </w:r>
      <w:r w:rsidRPr="00E46574">
        <w:rPr>
          <w:rFonts w:cstheme="minorHAnsi"/>
          <w:color w:val="5E5E5E"/>
          <w:szCs w:val="35"/>
          <w:u w:val="single"/>
          <w:shd w:val="clear" w:color="auto" w:fill="FFFFFF"/>
        </w:rPr>
        <w:t xml:space="preserve"> </w:t>
      </w:r>
      <w:r w:rsidR="00130DB0">
        <w:rPr>
          <w:rFonts w:cstheme="minorHAnsi"/>
          <w:color w:val="5E5E5E"/>
          <w:szCs w:val="35"/>
          <w:u w:val="single"/>
          <w:shd w:val="clear" w:color="auto" w:fill="FFFFFF"/>
        </w:rPr>
        <w:t>Normal/</w:t>
      </w:r>
      <w:r>
        <w:rPr>
          <w:rFonts w:cstheme="minorHAnsi"/>
          <w:szCs w:val="35"/>
          <w:u w:val="single"/>
          <w:shd w:val="clear" w:color="auto" w:fill="FFFFFF"/>
        </w:rPr>
        <w:t>Clear</w:t>
      </w:r>
      <w:r w:rsidRPr="00E46574">
        <w:rPr>
          <w:rFonts w:cstheme="minorHAnsi"/>
          <w:color w:val="5E5E5E"/>
          <w:szCs w:val="35"/>
          <w:u w:val="single"/>
          <w:shd w:val="clear" w:color="auto" w:fill="FFFFFF"/>
        </w:rPr>
        <w:t xml:space="preserve"> </w:t>
      </w:r>
    </w:p>
    <w:p w:rsidR="00130DB0" w:rsidRDefault="00130DB0"/>
    <w:p w:rsidR="00BD5A7E" w:rsidRDefault="00BD5A7E">
      <w:r>
        <w:t xml:space="preserve">Date of Deposit/Purchase </w:t>
      </w:r>
      <w:r w:rsidR="00CB5E1B">
        <w:tab/>
      </w:r>
      <w:r>
        <w:t>_____________________</w:t>
      </w:r>
      <w:r>
        <w:tab/>
        <w:t>Purc</w:t>
      </w:r>
      <w:r w:rsidR="00C9743E">
        <w:t xml:space="preserve">hase </w:t>
      </w:r>
      <w:r w:rsidR="009A1CB7">
        <w:t>Price</w:t>
      </w:r>
      <w:r w:rsidR="00CB5E1B">
        <w:tab/>
      </w:r>
      <w:r w:rsidR="009A1CB7">
        <w:t xml:space="preserve"> _____________________</w:t>
      </w:r>
    </w:p>
    <w:p w:rsidR="009A1CB7" w:rsidRDefault="009A1CB7" w:rsidP="009A1CB7">
      <w:r>
        <w:t>Limited Registration</w:t>
      </w:r>
      <w:r w:rsidR="00D557CE">
        <w:t xml:space="preserve"> (Companion) ___________________ </w:t>
      </w:r>
      <w:r>
        <w:t>Full Registration</w:t>
      </w:r>
      <w:r w:rsidR="00D557CE">
        <w:t xml:space="preserve"> (Breed/Show)</w:t>
      </w:r>
      <w:r>
        <w:t xml:space="preserve"> ____________________</w:t>
      </w:r>
    </w:p>
    <w:p w:rsidR="005E7E5C" w:rsidRDefault="005E7E5C" w:rsidP="005E7E5C">
      <w:pPr>
        <w:rPr>
          <w:rFonts w:ascii="Agency FB" w:hAnsi="Agency FB"/>
          <w:b/>
          <w:sz w:val="28"/>
          <w:szCs w:val="28"/>
        </w:rPr>
      </w:pPr>
    </w:p>
    <w:p w:rsidR="00130DB0" w:rsidRDefault="00130DB0" w:rsidP="005E7E5C">
      <w:pPr>
        <w:rPr>
          <w:rFonts w:ascii="Agency FB" w:hAnsi="Agency FB"/>
          <w:b/>
          <w:sz w:val="28"/>
          <w:szCs w:val="28"/>
        </w:rPr>
      </w:pPr>
    </w:p>
    <w:p w:rsidR="005E7E5C" w:rsidRPr="005E7E5C" w:rsidRDefault="005E7E5C" w:rsidP="005E7E5C">
      <w:pPr>
        <w:rPr>
          <w:rFonts w:ascii="Agency FB" w:hAnsi="Agency FB"/>
          <w:b/>
          <w:sz w:val="28"/>
          <w:szCs w:val="28"/>
        </w:rPr>
      </w:pPr>
      <w:r w:rsidRPr="005E7E5C">
        <w:rPr>
          <w:rFonts w:ascii="Agency FB" w:hAnsi="Agency FB"/>
          <w:b/>
          <w:sz w:val="28"/>
          <w:szCs w:val="28"/>
        </w:rPr>
        <w:t>Temperament:</w:t>
      </w:r>
    </w:p>
    <w:p w:rsidR="005E7E5C" w:rsidRDefault="005E7E5C" w:rsidP="005E7E5C">
      <w:r>
        <w:t xml:space="preserve"> Our dogs were selected as puppies because of their temperament.  They are great around our five kids (one being an adult now) and we continued to encourage this through socialization at home, through family visits and their surroundings in everyday interactions.  Whether it be at a store or on a walk.  The Puppies are all exposed to this as well, through the “Super Puppy Program”. Every day they are placed in situations as a litter and separately.  They are exposed to sounds like fireworks and vacuums.  Different types of animals, like chickens, parrots, and lizards. Socialization must continue, these first steps we take in our home is the exposure they need but in no way should end when they leave our home.  Continuing to work with your new dog will solidify their temperament and build on the foundation we’ve worked on in Shogun Valley.</w:t>
      </w:r>
    </w:p>
    <w:p w:rsidR="00906114" w:rsidRPr="00906114" w:rsidRDefault="00906114" w:rsidP="005E7E5C">
      <w:pPr>
        <w:rPr>
          <w:sz w:val="12"/>
        </w:rPr>
      </w:pPr>
    </w:p>
    <w:p w:rsidR="005E7E5C" w:rsidRPr="005E7E5C" w:rsidRDefault="005E7E5C" w:rsidP="005E7E5C">
      <w:pPr>
        <w:rPr>
          <w:rFonts w:ascii="Agency FB" w:hAnsi="Agency FB"/>
          <w:b/>
          <w:sz w:val="28"/>
          <w:szCs w:val="28"/>
        </w:rPr>
      </w:pPr>
      <w:r w:rsidRPr="005E7E5C">
        <w:rPr>
          <w:rFonts w:ascii="Agency FB" w:hAnsi="Agency FB"/>
          <w:b/>
          <w:sz w:val="28"/>
          <w:szCs w:val="28"/>
        </w:rPr>
        <w:lastRenderedPageBreak/>
        <w:t xml:space="preserve">Feeding: </w:t>
      </w:r>
    </w:p>
    <w:p w:rsidR="005E7E5C" w:rsidRPr="00C9743E" w:rsidRDefault="005E7E5C" w:rsidP="00C9743E">
      <w:pPr>
        <w:rPr>
          <w:rFonts w:cstheme="minorHAnsi"/>
        </w:rPr>
      </w:pPr>
      <w:r w:rsidRPr="00C9743E">
        <w:rPr>
          <w:rFonts w:cstheme="minorHAnsi"/>
        </w:rPr>
        <w:t xml:space="preserve">Puppies eat a combination of </w:t>
      </w:r>
      <w:r w:rsidR="00130DB0">
        <w:rPr>
          <w:rFonts w:cstheme="minorHAnsi"/>
        </w:rPr>
        <w:t xml:space="preserve">Nutro Large Puppy Lamb and Brown Rice and an introduction to a </w:t>
      </w:r>
      <w:r w:rsidR="00C9743E">
        <w:rPr>
          <w:rFonts w:cstheme="minorHAnsi"/>
        </w:rPr>
        <w:t>B.A.R.F. diet</w:t>
      </w:r>
      <w:r w:rsidR="009E1C50" w:rsidRPr="00C9743E">
        <w:t>.</w:t>
      </w:r>
      <w:r w:rsidRPr="00C9743E">
        <w:t xml:space="preserve"> </w:t>
      </w:r>
    </w:p>
    <w:p w:rsidR="00E46574" w:rsidRPr="00906114" w:rsidRDefault="00E46574" w:rsidP="005E7E5C">
      <w:pPr>
        <w:rPr>
          <w:sz w:val="12"/>
        </w:rPr>
      </w:pPr>
    </w:p>
    <w:p w:rsidR="009E1C50" w:rsidRPr="009E1C50" w:rsidRDefault="009E1C50" w:rsidP="005E7E5C">
      <w:pPr>
        <w:rPr>
          <w:rFonts w:ascii="Agency FB" w:hAnsi="Agency FB"/>
          <w:b/>
          <w:sz w:val="28"/>
          <w:szCs w:val="28"/>
        </w:rPr>
      </w:pPr>
      <w:r w:rsidRPr="009E1C50">
        <w:rPr>
          <w:rFonts w:ascii="Agency FB" w:hAnsi="Agency FB"/>
          <w:b/>
          <w:sz w:val="28"/>
          <w:szCs w:val="28"/>
        </w:rPr>
        <w:t>Vaccines:</w:t>
      </w:r>
    </w:p>
    <w:p w:rsidR="009E1C50" w:rsidRPr="00906114" w:rsidRDefault="009E1C50" w:rsidP="005E7E5C">
      <w:pPr>
        <w:rPr>
          <w:rFonts w:ascii="Agency FB" w:hAnsi="Agency FB"/>
        </w:rPr>
      </w:pPr>
      <w:r>
        <w:t xml:space="preserve">Puppies </w:t>
      </w:r>
      <w:r w:rsidR="00130DB0">
        <w:t>have completed their Deworming schedule</w:t>
      </w:r>
      <w:r w:rsidR="00783938">
        <w:t xml:space="preserve">. They </w:t>
      </w:r>
      <w:r>
        <w:t>will have been checked by our Veterinarian and will receive their initial round of vaccines unless deposit is placed and otherwise requested</w:t>
      </w:r>
      <w:r w:rsidR="00783938">
        <w:t>. Speak to your Veterinarian If you choose this route.  A puppy w</w:t>
      </w:r>
      <w:r w:rsidR="00906114">
        <w:t xml:space="preserve">ithout core vaccines </w:t>
      </w:r>
      <w:r w:rsidR="00906114" w:rsidRPr="00906114">
        <w:rPr>
          <w:rFonts w:cstheme="minorHAnsi"/>
        </w:rPr>
        <w:t>should not</w:t>
      </w:r>
      <w:r w:rsidR="00906114" w:rsidRPr="00906114">
        <w:rPr>
          <w:rFonts w:cstheme="minorHAnsi"/>
          <w:b/>
        </w:rPr>
        <w:t xml:space="preserve"> </w:t>
      </w:r>
      <w:r w:rsidR="00906114" w:rsidRPr="00906114">
        <w:rPr>
          <w:rStyle w:val="Strong"/>
          <w:rFonts w:cstheme="minorHAnsi"/>
          <w:b w:val="0"/>
          <w:color w:val="121212"/>
          <w:shd w:val="clear" w:color="auto" w:fill="FFFFFF"/>
        </w:rPr>
        <w:t xml:space="preserve">go into public </w:t>
      </w:r>
      <w:r w:rsidR="00906114">
        <w:rPr>
          <w:rStyle w:val="Strong"/>
          <w:rFonts w:cstheme="minorHAnsi"/>
          <w:b w:val="0"/>
          <w:color w:val="121212"/>
          <w:shd w:val="clear" w:color="auto" w:fill="FFFFFF"/>
        </w:rPr>
        <w:t xml:space="preserve">spaces. </w:t>
      </w:r>
    </w:p>
    <w:p w:rsidR="009A1CB7" w:rsidRDefault="009A1CB7"/>
    <w:p w:rsidR="0086123B" w:rsidRDefault="00BD5A7E">
      <w:r>
        <w:t>Buyer has 48 hours to have the puppy seen by a Veterinarian for a complete check. If the puppy is found to not be in good health you can return by the 3</w:t>
      </w:r>
      <w:r w:rsidRPr="00BD5A7E">
        <w:rPr>
          <w:vertAlign w:val="superscript"/>
        </w:rPr>
        <w:t>rd</w:t>
      </w:r>
      <w:r>
        <w:t xml:space="preserve"> day of purchase</w:t>
      </w:r>
      <w:r w:rsidR="0086123B">
        <w:t xml:space="preserve"> with AKC registration papers for a complete refund.  This</w:t>
      </w:r>
      <w:r w:rsidR="009C22CE">
        <w:t xml:space="preserve"> would include the deposit. All</w:t>
      </w:r>
      <w:r w:rsidR="0086123B">
        <w:t xml:space="preserve"> guarantee</w:t>
      </w:r>
      <w:r w:rsidR="009C22CE">
        <w:t>s</w:t>
      </w:r>
      <w:r w:rsidR="0086123B">
        <w:t xml:space="preserve"> will be VOID if the puppy is not seen within the stated </w:t>
      </w:r>
      <w:r w:rsidR="009A1CB7">
        <w:t>48-hour</w:t>
      </w:r>
      <w:r w:rsidR="0086123B">
        <w:t xml:space="preserve"> period.</w:t>
      </w:r>
    </w:p>
    <w:p w:rsidR="00E11316" w:rsidRDefault="0086123B">
      <w:r>
        <w:t xml:space="preserve">This guarantee does not include death and serious faults caused by accidents, virus, and illnesses not contracted in the </w:t>
      </w:r>
      <w:r w:rsidR="0004457D">
        <w:t>seller’s</w:t>
      </w:r>
      <w:r>
        <w:t xml:space="preserve"> home.</w:t>
      </w:r>
    </w:p>
    <w:p w:rsidR="0004457D" w:rsidRPr="003A2D41" w:rsidRDefault="003A2D41">
      <w:pPr>
        <w:rPr>
          <w:rFonts w:ascii="Agency FB" w:hAnsi="Agency FB"/>
          <w:b/>
          <w:sz w:val="28"/>
          <w:szCs w:val="28"/>
        </w:rPr>
      </w:pPr>
      <w:r>
        <w:rPr>
          <w:rFonts w:ascii="Agency FB" w:hAnsi="Agency FB"/>
          <w:b/>
          <w:sz w:val="28"/>
          <w:szCs w:val="28"/>
        </w:rPr>
        <w:t>Neutering</w:t>
      </w:r>
      <w:r w:rsidRPr="009E1C50">
        <w:rPr>
          <w:rFonts w:ascii="Agency FB" w:hAnsi="Agency FB"/>
          <w:b/>
          <w:sz w:val="28"/>
          <w:szCs w:val="28"/>
        </w:rPr>
        <w:t>:</w:t>
      </w:r>
    </w:p>
    <w:p w:rsidR="00885B97" w:rsidRPr="00F6780E" w:rsidRDefault="00885B97" w:rsidP="00F6780E">
      <w:r w:rsidRPr="00F6780E">
        <w:t>There is growing evidence that suggests that</w:t>
      </w:r>
      <w:r w:rsidR="000A0560" w:rsidRPr="00F6780E">
        <w:t xml:space="preserve"> spaying and neutering dogs at the</w:t>
      </w:r>
      <w:r w:rsidRPr="00F6780E">
        <w:t xml:space="preserve"> young age</w:t>
      </w:r>
      <w:r w:rsidR="000A0560" w:rsidRPr="00F6780E">
        <w:t xml:space="preserve"> of 6 months, typically suggested by veterinarians,</w:t>
      </w:r>
      <w:r w:rsidRPr="00F6780E">
        <w:t xml:space="preserve"> can increase the risk of certain health problems, such as joint diseases, obesity, and cancer. </w:t>
      </w:r>
    </w:p>
    <w:p w:rsidR="00885B97" w:rsidRPr="00F6780E" w:rsidRDefault="00885B97" w:rsidP="00F6780E">
      <w:r w:rsidRPr="00F6780E">
        <w:t>In the case of Rottweilers, there is even more reason to wait. Rottweilers are a breed that is already prone to certain health problems, such as osteosarcoma (bone cancer). Spaying or neutering Rottweilers at a young age can increase their risk of developing this cancer even further.</w:t>
      </w:r>
    </w:p>
    <w:p w:rsidR="00885B97" w:rsidRPr="00F6780E" w:rsidRDefault="00885B97" w:rsidP="00F6780E">
      <w:r w:rsidRPr="00F6780E">
        <w:t>F</w:t>
      </w:r>
      <w:r w:rsidR="00811D5D">
        <w:t>o</w:t>
      </w:r>
      <w:r w:rsidR="00130DB0">
        <w:t>r these reasons, we</w:t>
      </w:r>
      <w:r w:rsidR="00811D5D">
        <w:t xml:space="preserve"> </w:t>
      </w:r>
      <w:r w:rsidR="00130DB0">
        <w:t>strongly suggest you</w:t>
      </w:r>
      <w:r w:rsidR="00811D5D">
        <w:t xml:space="preserve"> Spay or Neuter</w:t>
      </w:r>
      <w:r w:rsidRPr="00F6780E">
        <w:t xml:space="preserve"> puppies no </w:t>
      </w:r>
      <w:r w:rsidR="00130DB0">
        <w:t>sooner</w:t>
      </w:r>
      <w:r w:rsidRPr="00F6780E">
        <w:t xml:space="preserve"> than 2 years of age. This will allow female Rottweilers to complete at least 2 heat cycles, which is important for their overall health. It will also give both male and female Rottweilers the opportunity to have their bodies fully develop before undergoing the surgery.</w:t>
      </w:r>
      <w:r w:rsidR="000A0560" w:rsidRPr="00F6780E">
        <w:t xml:space="preserve"> Ultimately, </w:t>
      </w:r>
      <w:r w:rsidR="00D87ED4" w:rsidRPr="00F6780E">
        <w:t>if you choose</w:t>
      </w:r>
      <w:r w:rsidR="000A0560" w:rsidRPr="00F6780E">
        <w:t xml:space="preserve"> to Spay/Neuter before the age of 2 that is completely up to you. Regardless of </w:t>
      </w:r>
      <w:r w:rsidR="00D87ED4" w:rsidRPr="00F6780E">
        <w:t>your choice,</w:t>
      </w:r>
      <w:r w:rsidR="000A0560" w:rsidRPr="00F6780E">
        <w:t xml:space="preserve"> according to your lifestyle</w:t>
      </w:r>
      <w:r w:rsidR="00D87ED4" w:rsidRPr="00F6780E">
        <w:t xml:space="preserve"> or personal preference, you MUST practice common sense with an unneutered or unsprayed dog.</w:t>
      </w:r>
      <w:r w:rsidR="00F6780E">
        <w:t xml:space="preserve"> </w:t>
      </w:r>
    </w:p>
    <w:p w:rsidR="00885B97" w:rsidRPr="00490E94" w:rsidRDefault="00885B97" w:rsidP="00F6780E">
      <w:pPr>
        <w:rPr>
          <w:u w:val="single"/>
        </w:rPr>
      </w:pPr>
      <w:r w:rsidRPr="00490E94">
        <w:rPr>
          <w:u w:val="single"/>
        </w:rPr>
        <w:t>Off-Leash Safety</w:t>
      </w:r>
    </w:p>
    <w:p w:rsidR="00885B97" w:rsidRPr="00F6780E" w:rsidRDefault="00885B97" w:rsidP="00F6780E">
      <w:r w:rsidRPr="00F6780E">
        <w:t>For the safety of your pu</w:t>
      </w:r>
      <w:r w:rsidR="00D87ED4" w:rsidRPr="00F6780E">
        <w:t xml:space="preserve">ppy and others, </w:t>
      </w:r>
      <w:r w:rsidRPr="00F6780E">
        <w:t>do not allow your puppy off-leash if they have not been spayed or neutered. Unneutered male dogs are more likely to roam and fight</w:t>
      </w:r>
      <w:r w:rsidR="00D87ED4" w:rsidRPr="00F6780E">
        <w:t xml:space="preserve">. An unneutered male will hop over an </w:t>
      </w:r>
      <w:r w:rsidR="00F6780E" w:rsidRPr="00F6780E">
        <w:t>8-foot</w:t>
      </w:r>
      <w:r w:rsidR="00F6780E">
        <w:t xml:space="preserve"> fence, o</w:t>
      </w:r>
      <w:r w:rsidR="00D87ED4" w:rsidRPr="00F6780E">
        <w:t>r mate through a fence.  Yes, it is possible.  They will find a way. A female dog that has not been spayed</w:t>
      </w:r>
      <w:r w:rsidRPr="00F6780E">
        <w:t xml:space="preserve"> are more likely to attract unwanted attention from male dogs.</w:t>
      </w:r>
    </w:p>
    <w:p w:rsidR="00F6780E" w:rsidRPr="00F6780E" w:rsidRDefault="00885B97" w:rsidP="00F6780E">
      <w:r w:rsidRPr="00F6780E">
        <w:t>We understand that you may want to allow your puppy to run and play off-leash, but we urge you to wait until they have been spayed or neutered. This will help to keep them safe and prevent any unwanted problems.</w:t>
      </w:r>
      <w:r w:rsidR="00F6780E" w:rsidRPr="00F6780E">
        <w:t xml:space="preserve"> </w:t>
      </w:r>
    </w:p>
    <w:p w:rsidR="00885B97" w:rsidRPr="00F6780E" w:rsidRDefault="00885B97" w:rsidP="00F6780E">
      <w:r w:rsidRPr="00F6780E">
        <w:t>We believe that this is the best way to ensure the long-term health of our puppies.</w:t>
      </w:r>
    </w:p>
    <w:p w:rsidR="0067062D" w:rsidRDefault="0067062D" w:rsidP="0067062D"/>
    <w:p w:rsidR="0067062D" w:rsidRPr="0067062D" w:rsidRDefault="0067062D" w:rsidP="0067062D">
      <w:pPr>
        <w:rPr>
          <w:rFonts w:ascii="Agency FB" w:hAnsi="Agency FB"/>
          <w:b/>
          <w:sz w:val="28"/>
          <w:szCs w:val="28"/>
        </w:rPr>
      </w:pPr>
      <w:r w:rsidRPr="0067062D">
        <w:rPr>
          <w:rFonts w:ascii="Agency FB" w:hAnsi="Agency FB"/>
          <w:b/>
          <w:sz w:val="28"/>
          <w:szCs w:val="28"/>
        </w:rPr>
        <w:t>Shogun Valley 1-Year Health Guarantee</w:t>
      </w:r>
    </w:p>
    <w:p w:rsidR="0067062D" w:rsidRPr="00A31D3E" w:rsidRDefault="0067062D" w:rsidP="0067062D">
      <w:r w:rsidRPr="00A31D3E">
        <w:t>The breeder guarante</w:t>
      </w:r>
      <w:r>
        <w:t xml:space="preserve">es that the puppy is free from </w:t>
      </w:r>
      <w:hyperlink r:id="rId7" w:tgtFrame="_self" w:history="1">
        <w:r w:rsidRPr="00353613">
          <w:t>Hip Dysplasia</w:t>
        </w:r>
      </w:hyperlink>
      <w:r>
        <w:t xml:space="preserve">, life threatening hereditary genetic disorders or Cancer that causes death </w:t>
      </w:r>
      <w:r w:rsidRPr="00A31D3E">
        <w:t>for one year from the date of purchase. The guarantee does not cover conditions caused by neglect, abuse, accidents, vaccination, o</w:t>
      </w:r>
      <w:r>
        <w:t>r deworming.</w:t>
      </w:r>
    </w:p>
    <w:p w:rsidR="0067062D" w:rsidRPr="00A31D3E" w:rsidRDefault="0067062D" w:rsidP="0067062D">
      <w:r w:rsidRPr="00A31D3E">
        <w:t xml:space="preserve">To prove a health defect, the buyer must take the </w:t>
      </w:r>
      <w:r>
        <w:t>puppy to a</w:t>
      </w:r>
      <w:r w:rsidRPr="00A31D3E">
        <w:t xml:space="preserve"> veterinarian</w:t>
      </w:r>
      <w:r>
        <w:t xml:space="preserve"> of their choosing</w:t>
      </w:r>
      <w:r w:rsidRPr="00A31D3E">
        <w:t xml:space="preserve"> and the breeder's veterinarian for a diagnosis. The veterinarians must agree on the diagnosis in order for the guarantee to apply.</w:t>
      </w:r>
    </w:p>
    <w:p w:rsidR="0067062D" w:rsidRDefault="0067062D" w:rsidP="0067062D"/>
    <w:p w:rsidR="0067062D" w:rsidRPr="0067062D" w:rsidRDefault="0067062D" w:rsidP="0067062D">
      <w:pPr>
        <w:rPr>
          <w:u w:val="single"/>
        </w:rPr>
      </w:pPr>
      <w:r w:rsidRPr="0067062D">
        <w:rPr>
          <w:u w:val="single"/>
        </w:rPr>
        <w:t xml:space="preserve">Seller may choose either option: </w:t>
      </w:r>
    </w:p>
    <w:p w:rsidR="0067062D" w:rsidRDefault="0067062D" w:rsidP="0067062D">
      <w:r>
        <w:t xml:space="preserve">1. Replace the dog with one of equivalent quality from the first litter bred by the Seller, or at the Seller’s option. </w:t>
      </w:r>
    </w:p>
    <w:p w:rsidR="0067062D" w:rsidRDefault="0067062D" w:rsidP="0067062D">
      <w:r>
        <w:t xml:space="preserve">2. Refund the paid price, minus the non-refundable deposit. </w:t>
      </w:r>
    </w:p>
    <w:p w:rsidR="0067062D" w:rsidRPr="0067062D" w:rsidRDefault="0067062D" w:rsidP="0067062D">
      <w:pPr>
        <w:rPr>
          <w:sz w:val="6"/>
        </w:rPr>
      </w:pPr>
    </w:p>
    <w:p w:rsidR="007C52C7" w:rsidRDefault="007D1955">
      <w:r>
        <w:t xml:space="preserve">The buyer can return the puppy to Shogun Valley for exchange </w:t>
      </w:r>
      <w:r w:rsidR="0067062D">
        <w:t>of Sellers choice to replace said dog or refund the paid price.</w:t>
      </w:r>
      <w:r w:rsidR="007C52C7">
        <w:t xml:space="preserve"> This does not include the deposit fee.</w:t>
      </w:r>
      <w:r>
        <w:t xml:space="preserve"> The puppy in question being returned mus</w:t>
      </w:r>
      <w:r w:rsidR="007C52C7">
        <w:t xml:space="preserve">t be free of internal parasites. </w:t>
      </w:r>
      <w:r>
        <w:t>This must be confirmed by a vet befo</w:t>
      </w:r>
      <w:r w:rsidR="007C52C7">
        <w:t xml:space="preserve">re returning to Shogun Valley!  </w:t>
      </w:r>
    </w:p>
    <w:p w:rsidR="0004457D" w:rsidRDefault="0004457D">
      <w:r>
        <w:t>A Letter/Email from your Veterinarian</w:t>
      </w:r>
      <w:r w:rsidR="000217AA">
        <w:t xml:space="preserve"> (must include </w:t>
      </w:r>
      <w:r w:rsidR="000217AA" w:rsidRPr="00400C27">
        <w:rPr>
          <w:rFonts w:cstheme="minorHAnsi"/>
        </w:rPr>
        <w:t>their contact information</w:t>
      </w:r>
      <w:r w:rsidR="00400C27" w:rsidRPr="00400C27">
        <w:rPr>
          <w:rFonts w:cstheme="minorHAnsi"/>
        </w:rPr>
        <w:t xml:space="preserve"> and </w:t>
      </w:r>
      <w:r w:rsidR="00400C27" w:rsidRPr="00400C27">
        <w:rPr>
          <w:rFonts w:cstheme="minorHAnsi"/>
          <w:shd w:val="clear" w:color="auto" w:fill="FFFFFF"/>
        </w:rPr>
        <w:t>the veterinarian’s license number</w:t>
      </w:r>
      <w:r w:rsidR="000217AA" w:rsidRPr="00400C27">
        <w:rPr>
          <w:rFonts w:cstheme="minorHAnsi"/>
        </w:rPr>
        <w:t>)</w:t>
      </w:r>
      <w:r w:rsidRPr="00400C27">
        <w:rPr>
          <w:rFonts w:cstheme="minorHAnsi"/>
        </w:rPr>
        <w:t>,</w:t>
      </w:r>
      <w:r>
        <w:t xml:space="preserve"> along with and </w:t>
      </w:r>
      <w:r w:rsidR="000217AA">
        <w:t>X-ray</w:t>
      </w:r>
      <w:r>
        <w:t xml:space="preserve"> and detailed information proving</w:t>
      </w:r>
      <w:r w:rsidR="000217AA">
        <w:t xml:space="preserve"> the above will be acceptable to satisfy the Health Guarantee.</w:t>
      </w:r>
    </w:p>
    <w:p w:rsidR="00D557CE" w:rsidRDefault="00D557CE"/>
    <w:p w:rsidR="00424553" w:rsidRPr="00A75336" w:rsidRDefault="00424553">
      <w:pPr>
        <w:rPr>
          <w:rFonts w:ascii="Agency FB" w:hAnsi="Agency FB"/>
          <w:b/>
          <w:sz w:val="28"/>
        </w:rPr>
      </w:pPr>
      <w:r w:rsidRPr="00A75336">
        <w:rPr>
          <w:rFonts w:ascii="Agency FB" w:hAnsi="Agency FB"/>
          <w:b/>
          <w:sz w:val="28"/>
        </w:rPr>
        <w:t>Responsibilities as a Pet parent:</w:t>
      </w:r>
    </w:p>
    <w:p w:rsidR="007C52C7" w:rsidRDefault="00424553" w:rsidP="007C52C7">
      <w:r>
        <w:t xml:space="preserve"> You agree as the resp</w:t>
      </w:r>
      <w:r w:rsidR="007C52C7">
        <w:t>onsible person for the puppy to:</w:t>
      </w:r>
    </w:p>
    <w:p w:rsidR="000E0552" w:rsidRDefault="007B46B0" w:rsidP="007C52C7">
      <w:pPr>
        <w:pStyle w:val="ListParagraph"/>
        <w:numPr>
          <w:ilvl w:val="0"/>
          <w:numId w:val="4"/>
        </w:numPr>
      </w:pPr>
      <w:r w:rsidRPr="007C52C7">
        <w:rPr>
          <w:color w:val="FF0000"/>
          <w:u w:val="single"/>
        </w:rPr>
        <w:t>NEVER</w:t>
      </w:r>
      <w:r w:rsidRPr="007C52C7">
        <w:rPr>
          <w:color w:val="FF0000"/>
        </w:rPr>
        <w:t xml:space="preserve"> </w:t>
      </w:r>
      <w:r w:rsidR="000E0552">
        <w:t>Chain/Tie the dog up and left outdoors.  Rottweilers are not outside dogs no matter what movies tell you.  They ca</w:t>
      </w:r>
      <w:r w:rsidR="007C52C7">
        <w:t>n die of heat exhaustion or die</w:t>
      </w:r>
      <w:r w:rsidR="000E0552">
        <w:t xml:space="preserve"> </w:t>
      </w:r>
      <w:r w:rsidR="007C52C7">
        <w:t>if left out in</w:t>
      </w:r>
      <w:r w:rsidR="000E0552">
        <w:t xml:space="preserve"> cold or wet weather.</w:t>
      </w:r>
      <w:r w:rsidR="004D541D">
        <w:t xml:space="preserve"> They should be treated as family members.  </w:t>
      </w:r>
    </w:p>
    <w:p w:rsidR="003A6239" w:rsidRPr="00D34D27" w:rsidRDefault="00D34D27" w:rsidP="003A6239">
      <w:pPr>
        <w:pStyle w:val="ListParagraph"/>
        <w:numPr>
          <w:ilvl w:val="0"/>
          <w:numId w:val="2"/>
        </w:numPr>
      </w:pPr>
      <w:r w:rsidRPr="00D34D27">
        <w:rPr>
          <w:color w:val="FF0000"/>
          <w:u w:val="single"/>
        </w:rPr>
        <w:t>ALWAYS</w:t>
      </w:r>
      <w:r w:rsidRPr="00D34D27">
        <w:t xml:space="preserve"> provide</w:t>
      </w:r>
      <w:r w:rsidR="003A6239" w:rsidRPr="00D34D27">
        <w:t xml:space="preserve"> proper shelter, food, shade, </w:t>
      </w:r>
      <w:r>
        <w:t xml:space="preserve">and </w:t>
      </w:r>
      <w:r w:rsidR="003A6239" w:rsidRPr="00D34D27">
        <w:t>medical care when necessary</w:t>
      </w:r>
    </w:p>
    <w:p w:rsidR="003A6239" w:rsidRDefault="007B46B0" w:rsidP="003A6239">
      <w:pPr>
        <w:pStyle w:val="ListParagraph"/>
        <w:numPr>
          <w:ilvl w:val="0"/>
          <w:numId w:val="2"/>
        </w:numPr>
      </w:pPr>
      <w:r>
        <w:rPr>
          <w:color w:val="FF0000"/>
          <w:u w:val="single"/>
        </w:rPr>
        <w:t>NEVER</w:t>
      </w:r>
      <w:r w:rsidRPr="000E0552">
        <w:rPr>
          <w:color w:val="FF0000"/>
        </w:rPr>
        <w:t xml:space="preserve"> </w:t>
      </w:r>
      <w:r w:rsidR="003A6239">
        <w:t>Physical</w:t>
      </w:r>
      <w:r>
        <w:t>ly</w:t>
      </w:r>
      <w:r w:rsidR="003A6239">
        <w:t xml:space="preserve"> abuse </w:t>
      </w:r>
      <w:r>
        <w:t xml:space="preserve">the dog </w:t>
      </w:r>
      <w:r w:rsidR="003A6239">
        <w:t>in any way!</w:t>
      </w:r>
    </w:p>
    <w:p w:rsidR="000E0552" w:rsidRDefault="000E0552"/>
    <w:p w:rsidR="007B46B0" w:rsidRPr="00A75336" w:rsidRDefault="007B46B0">
      <w:pPr>
        <w:rPr>
          <w:rFonts w:ascii="Agency FB" w:hAnsi="Agency FB"/>
          <w:b/>
          <w:sz w:val="28"/>
        </w:rPr>
      </w:pPr>
      <w:r w:rsidRPr="00A75336">
        <w:rPr>
          <w:rFonts w:ascii="Agency FB" w:hAnsi="Agency FB"/>
          <w:b/>
          <w:sz w:val="28"/>
        </w:rPr>
        <w:t>AKC Registration:</w:t>
      </w:r>
    </w:p>
    <w:p w:rsidR="0004457D" w:rsidRDefault="000E0552">
      <w:pPr>
        <w:rPr>
          <w:rFonts w:ascii="Segoe UI Symbol" w:hAnsi="Segoe UI Symbol" w:cs="Segoe UI Symbol"/>
        </w:rPr>
      </w:pPr>
      <w:r w:rsidRPr="003A6239">
        <w:t xml:space="preserve">When filling out the AKC </w:t>
      </w:r>
      <w:r w:rsidR="004D541D" w:rsidRPr="003A6239">
        <w:t>Registration</w:t>
      </w:r>
      <w:r w:rsidRPr="003A6239">
        <w:t xml:space="preserve"> enter Shogun Valley as the first word.  So for example, you bring</w:t>
      </w:r>
      <w:r w:rsidR="004D541D" w:rsidRPr="003A6239">
        <w:t xml:space="preserve"> your new puppy home and decide to name her Callie, filling out the AKC form for her you’d enter “Shogun Valley’s Callie” as this is the Breeder she’s come from.  Don’t worry this is just in the registration under AKC.  I promise you don’t have to walk around in the dog park saying “Come, Shogun Valley’s Call</w:t>
      </w:r>
      <w:r w:rsidR="003A6239" w:rsidRPr="003A6239">
        <w:t xml:space="preserve">ie” </w:t>
      </w:r>
      <w:r w:rsidR="003A6239" w:rsidRPr="003A6239">
        <w:rPr>
          <w:rFonts w:ascii="Segoe UI Symbol" w:hAnsi="Segoe UI Symbol" w:cs="Segoe UI Symbol"/>
        </w:rPr>
        <w:t>😊</w:t>
      </w:r>
    </w:p>
    <w:p w:rsidR="00D557CE" w:rsidRDefault="00D557CE">
      <w:pPr>
        <w:rPr>
          <w:rFonts w:ascii="Segoe UI Symbol" w:hAnsi="Segoe UI Symbol" w:cs="Segoe UI Symbol"/>
        </w:rPr>
      </w:pPr>
    </w:p>
    <w:p w:rsidR="009C22CE" w:rsidRPr="00E46574" w:rsidRDefault="00FC60B0">
      <w:pPr>
        <w:rPr>
          <w:rFonts w:ascii="Agency FB" w:hAnsi="Agency FB"/>
          <w:b/>
          <w:sz w:val="28"/>
        </w:rPr>
      </w:pPr>
      <w:r>
        <w:rPr>
          <w:rFonts w:ascii="Agency FB" w:hAnsi="Agency FB"/>
          <w:b/>
          <w:sz w:val="28"/>
        </w:rPr>
        <w:t>Pet Quality</w:t>
      </w:r>
      <w:r w:rsidR="00D557CE" w:rsidRPr="00A75336">
        <w:rPr>
          <w:rFonts w:ascii="Agency FB" w:hAnsi="Agency FB"/>
          <w:b/>
          <w:sz w:val="28"/>
        </w:rPr>
        <w:t>:</w:t>
      </w:r>
      <w:r w:rsidR="00E46574">
        <w:rPr>
          <w:rFonts w:ascii="Agency FB" w:hAnsi="Agency FB"/>
          <w:b/>
          <w:sz w:val="28"/>
        </w:rPr>
        <w:t xml:space="preserve"> </w:t>
      </w:r>
      <w:r>
        <w:t xml:space="preserve">These puppies are being sold as non-breeding </w:t>
      </w:r>
      <w:r w:rsidR="0079294E">
        <w:t>Rottweilers</w:t>
      </w:r>
      <w:r>
        <w:t xml:space="preserve"> on a limited registratio</w:t>
      </w:r>
      <w:r w:rsidR="0079294E">
        <w:t xml:space="preserve">n.  </w:t>
      </w:r>
    </w:p>
    <w:p w:rsidR="0079294E" w:rsidRDefault="0079294E"/>
    <w:p w:rsidR="00824F66" w:rsidRPr="00A75336" w:rsidRDefault="00824F66" w:rsidP="00824F66">
      <w:pPr>
        <w:rPr>
          <w:rFonts w:ascii="Agency FB" w:hAnsi="Agency FB"/>
          <w:b/>
          <w:sz w:val="28"/>
        </w:rPr>
      </w:pPr>
      <w:r w:rsidRPr="00A75336">
        <w:rPr>
          <w:rFonts w:ascii="Agency FB" w:hAnsi="Agency FB"/>
          <w:b/>
          <w:sz w:val="28"/>
        </w:rPr>
        <w:t xml:space="preserve">Show </w:t>
      </w:r>
      <w:r w:rsidR="00017E89">
        <w:rPr>
          <w:rFonts w:ascii="Agency FB" w:hAnsi="Agency FB"/>
          <w:b/>
          <w:sz w:val="28"/>
        </w:rPr>
        <w:t>Potential</w:t>
      </w:r>
      <w:r w:rsidRPr="00A75336">
        <w:rPr>
          <w:rFonts w:ascii="Agency FB" w:hAnsi="Agency FB"/>
          <w:b/>
          <w:sz w:val="28"/>
        </w:rPr>
        <w:t xml:space="preserve"> Dogs:</w:t>
      </w:r>
    </w:p>
    <w:p w:rsidR="0086123B" w:rsidRDefault="00824F66" w:rsidP="00824F66">
      <w:r>
        <w:t>The Breeder will use their best judgment in evaluating the pup</w:t>
      </w:r>
      <w:r w:rsidR="00D34D27">
        <w:t>pies as to show or pet quality. Please understand t</w:t>
      </w:r>
      <w:r>
        <w:t xml:space="preserve">here is no guarantee that a puppy evaluated as “show </w:t>
      </w:r>
      <w:r w:rsidR="00017E89">
        <w:t>potential</w:t>
      </w:r>
      <w:r>
        <w:t>” will be successful in the show ring as an adult</w:t>
      </w:r>
      <w:r w:rsidR="00D34D27">
        <w:t xml:space="preserve">. </w:t>
      </w:r>
    </w:p>
    <w:p w:rsidR="00D34D27" w:rsidRDefault="00D34D27" w:rsidP="00824F66"/>
    <w:p w:rsidR="00D34D27" w:rsidRPr="00A75336" w:rsidRDefault="00D34D27" w:rsidP="00D34D27">
      <w:pPr>
        <w:rPr>
          <w:rFonts w:ascii="Agency FB" w:hAnsi="Agency FB"/>
          <w:b/>
          <w:sz w:val="28"/>
        </w:rPr>
      </w:pPr>
      <w:r>
        <w:rPr>
          <w:rFonts w:ascii="Agency FB" w:hAnsi="Agency FB"/>
          <w:b/>
          <w:sz w:val="28"/>
        </w:rPr>
        <w:t>Breed</w:t>
      </w:r>
      <w:r w:rsidRPr="00A75336">
        <w:rPr>
          <w:rFonts w:ascii="Agency FB" w:hAnsi="Agency FB"/>
          <w:b/>
          <w:sz w:val="28"/>
        </w:rPr>
        <w:t xml:space="preserve"> Quality Dogs:</w:t>
      </w:r>
    </w:p>
    <w:p w:rsidR="00D34D27" w:rsidRDefault="00FC073C" w:rsidP="00D34D27">
      <w:r>
        <w:t>Breeding is a great responsibility. I</w:t>
      </w:r>
      <w:r w:rsidR="00D34D27">
        <w:t>n entering this agreeme</w:t>
      </w:r>
      <w:r w:rsidR="00017E89">
        <w:t>nt to breed y</w:t>
      </w:r>
      <w:r w:rsidR="00D34D27">
        <w:t xml:space="preserve">ou must NOT breed before the age of two.  </w:t>
      </w:r>
      <w:r>
        <w:t xml:space="preserve"> An in-tact males number 1 job is to get to a female in heat.  He will find a way.  Even through a fence.  Please keep this in mind.</w:t>
      </w:r>
    </w:p>
    <w:p w:rsidR="00824F66" w:rsidRDefault="00824F66" w:rsidP="00824F66"/>
    <w:p w:rsidR="00780C26" w:rsidRDefault="00824F66" w:rsidP="00824F66">
      <w:pPr>
        <w:rPr>
          <w:rFonts w:ascii="Agency FB" w:hAnsi="Agency FB"/>
          <w:b/>
          <w:sz w:val="28"/>
        </w:rPr>
      </w:pPr>
      <w:r w:rsidRPr="00A75336">
        <w:rPr>
          <w:rFonts w:ascii="Agency FB" w:hAnsi="Agency FB"/>
          <w:b/>
          <w:sz w:val="28"/>
        </w:rPr>
        <w:t xml:space="preserve">Right of Recovery/Placement: </w:t>
      </w:r>
    </w:p>
    <w:p w:rsidR="00D557CE" w:rsidRPr="00A75336" w:rsidRDefault="00D557CE" w:rsidP="00824F66">
      <w:pPr>
        <w:rPr>
          <w:rFonts w:ascii="Agency FB" w:hAnsi="Agency FB"/>
          <w:b/>
          <w:sz w:val="28"/>
        </w:rPr>
      </w:pPr>
    </w:p>
    <w:p w:rsidR="006C205F" w:rsidRDefault="00824F66" w:rsidP="00D557CE">
      <w:pPr>
        <w:pStyle w:val="ListParagraph"/>
        <w:numPr>
          <w:ilvl w:val="0"/>
          <w:numId w:val="3"/>
        </w:numPr>
      </w:pPr>
      <w:r>
        <w:t>If the Buyer won’t be able to keep the dog or provide a suitable home as per this contract, the dog will be returned to the Breeder. The Buyer agrees to notify the Seller if any problem or situational change arises and will not leave the dog in a shelter, sell, or be given away. If the Seller finds out that the dog has been sold or given away without being informed by the Buyer, the Seller will take legal action, and the Buyer who signed this contract will be held responsible for all legal expenses incurred.</w:t>
      </w:r>
    </w:p>
    <w:p w:rsidR="00D557CE" w:rsidRDefault="00D557CE" w:rsidP="00D557CE">
      <w:pPr>
        <w:pStyle w:val="ListParagraph"/>
      </w:pPr>
    </w:p>
    <w:p w:rsidR="006C205F" w:rsidRDefault="006C205F" w:rsidP="00A363A3">
      <w:pPr>
        <w:pStyle w:val="ListParagraph"/>
        <w:numPr>
          <w:ilvl w:val="0"/>
          <w:numId w:val="3"/>
        </w:numPr>
      </w:pPr>
      <w:r>
        <w:t xml:space="preserve">If the seller determines, by any means, that the puppy/dog is not suitably cared for, </w:t>
      </w:r>
      <w:r w:rsidR="00CB5E1B">
        <w:t xml:space="preserve">or that it has been </w:t>
      </w:r>
      <w:r>
        <w:t>physically mistreated, the seller has the right to take full possession of the dog, and its duly signed AKC transfer papers/registration, without compensation.</w:t>
      </w:r>
    </w:p>
    <w:p w:rsidR="006C205F" w:rsidRDefault="006C205F"/>
    <w:p w:rsidR="008A65DC" w:rsidRDefault="007B46B0" w:rsidP="00400C27">
      <w:pPr>
        <w:pStyle w:val="ListParagraph"/>
        <w:numPr>
          <w:ilvl w:val="0"/>
          <w:numId w:val="3"/>
        </w:numPr>
      </w:pPr>
      <w:r>
        <w:t>The Buyer agrees</w:t>
      </w:r>
      <w:r w:rsidR="006C205F">
        <w:t xml:space="preserve"> </w:t>
      </w:r>
      <w:r w:rsidR="00247841">
        <w:t>NOT</w:t>
      </w:r>
      <w:r>
        <w:t xml:space="preserve"> to</w:t>
      </w:r>
      <w:r w:rsidR="006C205F">
        <w:t xml:space="preserve"> transfer</w:t>
      </w:r>
      <w:r w:rsidR="008A65DC">
        <w:t xml:space="preserve"> ownership of the puppy to any third party without the prior written consent of the breeder.</w:t>
      </w:r>
      <w:r w:rsidR="00400C27">
        <w:t xml:space="preserve"> </w:t>
      </w:r>
      <w:r w:rsidR="004429D8">
        <w:t>In the event</w:t>
      </w:r>
      <w:r w:rsidR="008A65DC">
        <w:t xml:space="preserve"> the buyer is no longer able to keep the puppy, the Buyer </w:t>
      </w:r>
      <w:r w:rsidR="00B90425">
        <w:t>agrees</w:t>
      </w:r>
      <w:r w:rsidR="008A65DC">
        <w:t xml:space="preserve"> to contact the Breeder first to discuss the situation. The Breeder retains the right of first refusal and may choose to accept the puppy back.</w:t>
      </w:r>
    </w:p>
    <w:p w:rsidR="004429D8" w:rsidRDefault="004429D8"/>
    <w:p w:rsidR="008A65DC" w:rsidRDefault="008A65DC"/>
    <w:p w:rsidR="006C205F" w:rsidRDefault="006C205F">
      <w:r>
        <w:t xml:space="preserve"> </w:t>
      </w:r>
    </w:p>
    <w:p w:rsidR="004429D8" w:rsidRDefault="004429D8">
      <w:r>
        <w:lastRenderedPageBreak/>
        <w:t xml:space="preserve">I AGREE AND WILL ABIDE BY THE TERMS OF THIS AGREEMENT </w:t>
      </w:r>
    </w:p>
    <w:p w:rsidR="00CB5E1B" w:rsidRDefault="00CB5E1B"/>
    <w:p w:rsidR="004429D8" w:rsidRDefault="004429D8">
      <w:r>
        <w:t xml:space="preserve">Name of the Breeder: </w:t>
      </w:r>
      <w:r w:rsidR="00CB5E1B">
        <w:tab/>
      </w:r>
      <w:r>
        <w:t>__________________________________</w:t>
      </w:r>
      <w:r w:rsidR="00CB5E1B">
        <w:t>___</w:t>
      </w:r>
      <w:r>
        <w:t xml:space="preserve"> </w:t>
      </w:r>
      <w:r w:rsidR="00CB5E1B">
        <w:tab/>
      </w:r>
      <w:r w:rsidR="00CB5E1B">
        <w:tab/>
      </w:r>
      <w:r>
        <w:t xml:space="preserve">Date Signed: </w:t>
      </w:r>
      <w:r w:rsidR="00CB5E1B">
        <w:tab/>
      </w:r>
      <w:r>
        <w:t xml:space="preserve">________________ </w:t>
      </w:r>
    </w:p>
    <w:p w:rsidR="00CB5E1B" w:rsidRDefault="00CB5E1B"/>
    <w:p w:rsidR="004429D8" w:rsidRDefault="00CB5E1B">
      <w:r>
        <w:t>Name of the Buyer</w:t>
      </w:r>
      <w:r w:rsidR="004429D8">
        <w:t>:</w:t>
      </w:r>
      <w:r>
        <w:t xml:space="preserve">   </w:t>
      </w:r>
      <w:r>
        <w:tab/>
        <w:t>_____</w:t>
      </w:r>
      <w:r w:rsidR="004429D8">
        <w:t>_____________________</w:t>
      </w:r>
      <w:r>
        <w:t>___________</w:t>
      </w:r>
      <w:r w:rsidR="004429D8">
        <w:t xml:space="preserve"> </w:t>
      </w:r>
      <w:r>
        <w:tab/>
      </w:r>
      <w:r>
        <w:tab/>
      </w:r>
      <w:r w:rsidR="004429D8">
        <w:t>Date Si</w:t>
      </w:r>
      <w:r>
        <w:t>gned:</w:t>
      </w:r>
      <w:r>
        <w:tab/>
        <w:t>________________</w:t>
      </w:r>
    </w:p>
    <w:p w:rsidR="00BE6DFE" w:rsidRDefault="00BE6DFE"/>
    <w:sectPr w:rsidR="00BE6DFE" w:rsidSect="00723C08">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200" w:rsidRDefault="007D3200" w:rsidP="00B4361F">
      <w:pPr>
        <w:spacing w:after="0" w:line="240" w:lineRule="auto"/>
      </w:pPr>
      <w:r>
        <w:separator/>
      </w:r>
    </w:p>
  </w:endnote>
  <w:endnote w:type="continuationSeparator" w:id="0">
    <w:p w:rsidR="007D3200" w:rsidRDefault="007D3200" w:rsidP="00B43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144606"/>
      <w:docPartObj>
        <w:docPartGallery w:val="Page Numbers (Bottom of Page)"/>
        <w:docPartUnique/>
      </w:docPartObj>
    </w:sdtPr>
    <w:sdtEndPr>
      <w:rPr>
        <w:noProof/>
      </w:rPr>
    </w:sdtEndPr>
    <w:sdtContent>
      <w:p w:rsidR="00293AFB" w:rsidRDefault="00293AFB">
        <w:pPr>
          <w:pStyle w:val="Footer"/>
          <w:jc w:val="right"/>
        </w:pPr>
        <w:r>
          <w:fldChar w:fldCharType="begin"/>
        </w:r>
        <w:r>
          <w:instrText xml:space="preserve"> PAGE   \* MERGEFORMAT </w:instrText>
        </w:r>
        <w:r>
          <w:fldChar w:fldCharType="separate"/>
        </w:r>
        <w:r w:rsidR="00BB4399">
          <w:rPr>
            <w:noProof/>
          </w:rPr>
          <w:t>5</w:t>
        </w:r>
        <w:r>
          <w:rPr>
            <w:noProof/>
          </w:rPr>
          <w:fldChar w:fldCharType="end"/>
        </w:r>
      </w:p>
    </w:sdtContent>
  </w:sdt>
  <w:p w:rsidR="00293AFB" w:rsidRDefault="00293A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200" w:rsidRDefault="007D3200" w:rsidP="00B4361F">
      <w:pPr>
        <w:spacing w:after="0" w:line="240" w:lineRule="auto"/>
      </w:pPr>
      <w:r>
        <w:separator/>
      </w:r>
    </w:p>
  </w:footnote>
  <w:footnote w:type="continuationSeparator" w:id="0">
    <w:p w:rsidR="007D3200" w:rsidRDefault="007D3200" w:rsidP="00B43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D5D" w:rsidRDefault="00811D5D" w:rsidP="00811D5D">
    <w:pPr>
      <w:pStyle w:val="Header"/>
      <w:jc w:val="right"/>
    </w:pPr>
    <w:r>
      <w:rPr>
        <w:noProof/>
      </w:rPr>
      <w:drawing>
        <wp:inline distT="0" distB="0" distL="0" distR="0">
          <wp:extent cx="2292350" cy="11705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white_backdrop-removebackground-preview (7).jpeg"/>
                  <pic:cNvPicPr/>
                </pic:nvPicPr>
                <pic:blipFill>
                  <a:blip r:embed="rId1">
                    <a:extLst>
                      <a:ext uri="{28A0092B-C50C-407E-A947-70E740481C1C}">
                        <a14:useLocalDpi xmlns:a14="http://schemas.microsoft.com/office/drawing/2010/main" val="0"/>
                      </a:ext>
                    </a:extLst>
                  </a:blip>
                  <a:stretch>
                    <a:fillRect/>
                  </a:stretch>
                </pic:blipFill>
                <pic:spPr>
                  <a:xfrm>
                    <a:off x="0" y="0"/>
                    <a:ext cx="2310333" cy="11797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251A3"/>
    <w:multiLevelType w:val="hybridMultilevel"/>
    <w:tmpl w:val="23F0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25360"/>
    <w:multiLevelType w:val="hybridMultilevel"/>
    <w:tmpl w:val="BEA0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67569F"/>
    <w:multiLevelType w:val="hybridMultilevel"/>
    <w:tmpl w:val="CD8C1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260544"/>
    <w:multiLevelType w:val="hybridMultilevel"/>
    <w:tmpl w:val="5AD40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49"/>
    <w:rsid w:val="00017E89"/>
    <w:rsid w:val="000217AA"/>
    <w:rsid w:val="0004457D"/>
    <w:rsid w:val="000A0560"/>
    <w:rsid w:val="000B5F12"/>
    <w:rsid w:val="000E0552"/>
    <w:rsid w:val="000E0A2C"/>
    <w:rsid w:val="00130DB0"/>
    <w:rsid w:val="00247841"/>
    <w:rsid w:val="00293AFB"/>
    <w:rsid w:val="002F049F"/>
    <w:rsid w:val="003643DD"/>
    <w:rsid w:val="003822D3"/>
    <w:rsid w:val="003A2D41"/>
    <w:rsid w:val="003A6239"/>
    <w:rsid w:val="00400C27"/>
    <w:rsid w:val="00412A4B"/>
    <w:rsid w:val="00424553"/>
    <w:rsid w:val="00436349"/>
    <w:rsid w:val="004429D8"/>
    <w:rsid w:val="00490E94"/>
    <w:rsid w:val="004A46AD"/>
    <w:rsid w:val="004D541D"/>
    <w:rsid w:val="0059284E"/>
    <w:rsid w:val="005D082C"/>
    <w:rsid w:val="005E123B"/>
    <w:rsid w:val="005E7E5C"/>
    <w:rsid w:val="00612E4C"/>
    <w:rsid w:val="0067062D"/>
    <w:rsid w:val="006B7C9A"/>
    <w:rsid w:val="006C205F"/>
    <w:rsid w:val="00723C08"/>
    <w:rsid w:val="00780C26"/>
    <w:rsid w:val="00783938"/>
    <w:rsid w:val="0079294E"/>
    <w:rsid w:val="007B46B0"/>
    <w:rsid w:val="007C52C7"/>
    <w:rsid w:val="007C6B2B"/>
    <w:rsid w:val="007D1955"/>
    <w:rsid w:val="007D3200"/>
    <w:rsid w:val="00811D5D"/>
    <w:rsid w:val="00824F66"/>
    <w:rsid w:val="0086123B"/>
    <w:rsid w:val="00876751"/>
    <w:rsid w:val="00885B97"/>
    <w:rsid w:val="008A65DC"/>
    <w:rsid w:val="00906114"/>
    <w:rsid w:val="00916C3D"/>
    <w:rsid w:val="009A1CB7"/>
    <w:rsid w:val="009C22CE"/>
    <w:rsid w:val="009D7A41"/>
    <w:rsid w:val="009E1C50"/>
    <w:rsid w:val="009F3739"/>
    <w:rsid w:val="00A363A3"/>
    <w:rsid w:val="00A75336"/>
    <w:rsid w:val="00AA3574"/>
    <w:rsid w:val="00B4361F"/>
    <w:rsid w:val="00B90425"/>
    <w:rsid w:val="00BB4399"/>
    <w:rsid w:val="00BD5A7E"/>
    <w:rsid w:val="00BE6DFE"/>
    <w:rsid w:val="00C57606"/>
    <w:rsid w:val="00C9743E"/>
    <w:rsid w:val="00CA16A4"/>
    <w:rsid w:val="00CA4FAE"/>
    <w:rsid w:val="00CB5E1B"/>
    <w:rsid w:val="00CE1BC8"/>
    <w:rsid w:val="00D34D27"/>
    <w:rsid w:val="00D557CE"/>
    <w:rsid w:val="00D610CF"/>
    <w:rsid w:val="00D87ED4"/>
    <w:rsid w:val="00DD5D15"/>
    <w:rsid w:val="00E11316"/>
    <w:rsid w:val="00E46574"/>
    <w:rsid w:val="00EA1C3F"/>
    <w:rsid w:val="00EE3AEC"/>
    <w:rsid w:val="00F5363F"/>
    <w:rsid w:val="00F6780E"/>
    <w:rsid w:val="00FC073C"/>
    <w:rsid w:val="00FC4062"/>
    <w:rsid w:val="00FC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79967"/>
  <w15:chartTrackingRefBased/>
  <w15:docId w15:val="{0F0EFF9C-8F5A-4062-9121-6DEFC17A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A62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457D"/>
    <w:rPr>
      <w:color w:val="0000FF"/>
      <w:u w:val="single"/>
    </w:rPr>
  </w:style>
  <w:style w:type="paragraph" w:styleId="ListParagraph">
    <w:name w:val="List Paragraph"/>
    <w:basedOn w:val="Normal"/>
    <w:uiPriority w:val="34"/>
    <w:qFormat/>
    <w:rsid w:val="0004457D"/>
    <w:pPr>
      <w:ind w:left="720"/>
      <w:contextualSpacing/>
    </w:pPr>
  </w:style>
  <w:style w:type="character" w:customStyle="1" w:styleId="Heading2Char">
    <w:name w:val="Heading 2 Char"/>
    <w:basedOn w:val="DefaultParagraphFont"/>
    <w:link w:val="Heading2"/>
    <w:uiPriority w:val="9"/>
    <w:rsid w:val="003A6239"/>
    <w:rPr>
      <w:rFonts w:ascii="Times New Roman" w:eastAsia="Times New Roman" w:hAnsi="Times New Roman" w:cs="Times New Roman"/>
      <w:b/>
      <w:bCs/>
      <w:sz w:val="36"/>
      <w:szCs w:val="36"/>
    </w:rPr>
  </w:style>
  <w:style w:type="paragraph" w:customStyle="1" w:styleId="emoji-list">
    <w:name w:val="emoji-list"/>
    <w:basedOn w:val="Normal"/>
    <w:rsid w:val="003A62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oji-symbol">
    <w:name w:val="emoji-symbol"/>
    <w:basedOn w:val="DefaultParagraphFont"/>
    <w:rsid w:val="003A6239"/>
  </w:style>
  <w:style w:type="character" w:customStyle="1" w:styleId="puppy-litter-infolabel">
    <w:name w:val="puppy-litter-info__label"/>
    <w:basedOn w:val="DefaultParagraphFont"/>
    <w:rsid w:val="00916C3D"/>
  </w:style>
  <w:style w:type="paragraph" w:styleId="Header">
    <w:name w:val="header"/>
    <w:basedOn w:val="Normal"/>
    <w:link w:val="HeaderChar"/>
    <w:uiPriority w:val="99"/>
    <w:unhideWhenUsed/>
    <w:rsid w:val="00B43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61F"/>
  </w:style>
  <w:style w:type="paragraph" w:styleId="Footer">
    <w:name w:val="footer"/>
    <w:basedOn w:val="Normal"/>
    <w:link w:val="FooterChar"/>
    <w:uiPriority w:val="99"/>
    <w:unhideWhenUsed/>
    <w:rsid w:val="00B43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61F"/>
  </w:style>
  <w:style w:type="paragraph" w:styleId="BalloonText">
    <w:name w:val="Balloon Text"/>
    <w:basedOn w:val="Normal"/>
    <w:link w:val="BalloonTextChar"/>
    <w:uiPriority w:val="99"/>
    <w:semiHidden/>
    <w:unhideWhenUsed/>
    <w:rsid w:val="00B436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61F"/>
    <w:rPr>
      <w:rFonts w:ascii="Segoe UI" w:hAnsi="Segoe UI" w:cs="Segoe UI"/>
      <w:sz w:val="18"/>
      <w:szCs w:val="18"/>
    </w:rPr>
  </w:style>
  <w:style w:type="character" w:styleId="Strong">
    <w:name w:val="Strong"/>
    <w:basedOn w:val="DefaultParagraphFont"/>
    <w:uiPriority w:val="22"/>
    <w:qFormat/>
    <w:rsid w:val="00906114"/>
    <w:rPr>
      <w:b/>
      <w:bCs/>
    </w:rPr>
  </w:style>
  <w:style w:type="paragraph" w:styleId="NormalWeb">
    <w:name w:val="Normal (Web)"/>
    <w:basedOn w:val="Normal"/>
    <w:uiPriority w:val="99"/>
    <w:semiHidden/>
    <w:unhideWhenUsed/>
    <w:rsid w:val="00C974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186844">
      <w:bodyDiv w:val="1"/>
      <w:marLeft w:val="0"/>
      <w:marRight w:val="0"/>
      <w:marTop w:val="0"/>
      <w:marBottom w:val="0"/>
      <w:divBdr>
        <w:top w:val="none" w:sz="0" w:space="0" w:color="auto"/>
        <w:left w:val="none" w:sz="0" w:space="0" w:color="auto"/>
        <w:bottom w:val="none" w:sz="0" w:space="0" w:color="auto"/>
        <w:right w:val="none" w:sz="0" w:space="0" w:color="auto"/>
      </w:divBdr>
    </w:div>
    <w:div w:id="903877457">
      <w:bodyDiv w:val="1"/>
      <w:marLeft w:val="0"/>
      <w:marRight w:val="0"/>
      <w:marTop w:val="0"/>
      <w:marBottom w:val="0"/>
      <w:divBdr>
        <w:top w:val="none" w:sz="0" w:space="0" w:color="auto"/>
        <w:left w:val="none" w:sz="0" w:space="0" w:color="auto"/>
        <w:bottom w:val="none" w:sz="0" w:space="0" w:color="auto"/>
        <w:right w:val="none" w:sz="0" w:space="0" w:color="auto"/>
      </w:divBdr>
    </w:div>
    <w:div w:id="937256463">
      <w:bodyDiv w:val="1"/>
      <w:marLeft w:val="0"/>
      <w:marRight w:val="0"/>
      <w:marTop w:val="0"/>
      <w:marBottom w:val="0"/>
      <w:divBdr>
        <w:top w:val="none" w:sz="0" w:space="0" w:color="auto"/>
        <w:left w:val="none" w:sz="0" w:space="0" w:color="auto"/>
        <w:bottom w:val="none" w:sz="0" w:space="0" w:color="auto"/>
        <w:right w:val="none" w:sz="0" w:space="0" w:color="auto"/>
      </w:divBdr>
    </w:div>
    <w:div w:id="159574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yoclinic.org/diseases-conditions/hip-dysplasia/diagnosis-treatment/drc-203502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dc:creator>
  <cp:keywords/>
  <dc:description/>
  <cp:lastModifiedBy>Maxwell Porras</cp:lastModifiedBy>
  <cp:revision>3</cp:revision>
  <cp:lastPrinted>2023-08-19T06:13:00Z</cp:lastPrinted>
  <dcterms:created xsi:type="dcterms:W3CDTF">2023-08-19T06:14:00Z</dcterms:created>
  <dcterms:modified xsi:type="dcterms:W3CDTF">2025-11-18T08:32:00Z</dcterms:modified>
</cp:coreProperties>
</file>