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F66" w:rsidRPr="00AD7AC4" w:rsidRDefault="001B31BE" w:rsidP="00AD7AC4">
      <w:pPr>
        <w:pStyle w:val="ListParagraph"/>
        <w:spacing w:before="240" w:after="0" w:line="480" w:lineRule="auto"/>
        <w:ind w:left="0"/>
        <w:jc w:val="center"/>
        <w:rPr>
          <w:rFonts w:ascii="Times New Roman" w:hAnsi="Times New Roman"/>
          <w:b/>
          <w:bCs/>
          <w:sz w:val="32"/>
          <w:szCs w:val="24"/>
          <w:shd w:val="clear" w:color="auto" w:fill="FFFFFF"/>
        </w:rPr>
      </w:pPr>
      <w:r w:rsidRPr="00AD7AC4">
        <w:rPr>
          <w:rFonts w:ascii="Times New Roman" w:hAnsi="Times New Roman"/>
          <w:b/>
          <w:bCs/>
          <w:sz w:val="32"/>
          <w:szCs w:val="24"/>
          <w:shd w:val="clear" w:color="auto" w:fill="FFFFFF"/>
        </w:rPr>
        <w:t>INTRODUCTION</w:t>
      </w:r>
    </w:p>
    <w:p w:rsidR="00FE4BCE" w:rsidRPr="000F4207" w:rsidRDefault="00BA6606" w:rsidP="00D87408">
      <w:pPr>
        <w:pStyle w:val="ListParagraph"/>
        <w:spacing w:before="240" w:after="0" w:line="480" w:lineRule="auto"/>
        <w:ind w:left="0" w:firstLine="720"/>
        <w:jc w:val="both"/>
        <w:rPr>
          <w:rFonts w:ascii="Times New Roman" w:hAnsi="Times New Roman"/>
          <w:b/>
          <w:bCs/>
          <w:sz w:val="24"/>
          <w:szCs w:val="24"/>
          <w:shd w:val="clear" w:color="auto" w:fill="FFFFFF"/>
        </w:rPr>
      </w:pPr>
      <w:r w:rsidRPr="000F4207">
        <w:rPr>
          <w:rFonts w:ascii="Times New Roman" w:hAnsi="Times New Roman"/>
          <w:b/>
          <w:bCs/>
          <w:sz w:val="24"/>
          <w:szCs w:val="24"/>
          <w:shd w:val="clear" w:color="auto" w:fill="FFFFFF"/>
        </w:rPr>
        <w:t>Risk</w:t>
      </w:r>
      <w:r w:rsidR="005551AA" w:rsidRPr="000F4207">
        <w:rPr>
          <w:rStyle w:val="apple-converted-space"/>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is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potential</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that</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chosen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action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or</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activity</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(including</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choice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of</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inaction)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will</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lead</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to</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loss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undesirable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outcome).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notion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implies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that</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choice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having</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influence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outcome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exists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(or</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existed).</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Potential</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losses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themselves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may</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also</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be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called</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"risks".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Almost</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any</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human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endeavor</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carries</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some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risk,</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but</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some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are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much</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more</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risky</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than</w:t>
      </w:r>
      <w:r w:rsidR="005551AA" w:rsidRPr="000F4207">
        <w:rPr>
          <w:rFonts w:ascii="Times New Roman" w:hAnsi="Times New Roman"/>
          <w:sz w:val="24"/>
          <w:szCs w:val="24"/>
          <w:shd w:val="clear" w:color="auto" w:fill="FFFFFF"/>
        </w:rPr>
        <w:t xml:space="preserve"> </w:t>
      </w:r>
      <w:r w:rsidRPr="000F4207">
        <w:rPr>
          <w:rFonts w:ascii="Times New Roman" w:hAnsi="Times New Roman"/>
          <w:sz w:val="24"/>
          <w:szCs w:val="24"/>
          <w:shd w:val="clear" w:color="auto" w:fill="FFFFFF"/>
        </w:rPr>
        <w:t>others.</w:t>
      </w:r>
    </w:p>
    <w:p w:rsidR="00BA6606" w:rsidRPr="00AD7AC4" w:rsidRDefault="00AD7AC4" w:rsidP="00D87408">
      <w:pPr>
        <w:spacing w:before="240" w:after="0" w:line="480" w:lineRule="auto"/>
        <w:jc w:val="both"/>
        <w:outlineLvl w:val="0"/>
        <w:rPr>
          <w:rFonts w:ascii="Times New Roman" w:eastAsia="Times New Roman" w:hAnsi="Times New Roman" w:cs="Times New Roman"/>
          <w:b/>
          <w:bCs/>
          <w:kern w:val="36"/>
          <w:sz w:val="28"/>
          <w:szCs w:val="24"/>
        </w:rPr>
      </w:pPr>
      <w:r w:rsidRPr="00AD7AC4">
        <w:rPr>
          <w:rFonts w:ascii="Times New Roman" w:eastAsia="Times New Roman" w:hAnsi="Times New Roman" w:cs="Times New Roman"/>
          <w:b/>
          <w:bCs/>
          <w:kern w:val="36"/>
          <w:sz w:val="28"/>
          <w:szCs w:val="24"/>
        </w:rPr>
        <w:t>RISK AND RETURN ANALYSIS</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expresses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actually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earned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during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certain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period.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includes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interest,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dividend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capital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gains;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represents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uncertainty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associated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particular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task.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financial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terms,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chance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probability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certain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not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deliver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actual/expected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trade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says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potential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increase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important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decide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balance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between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desire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p>
    <w:p w:rsidR="00BA6606" w:rsidRPr="000F4207" w:rsidRDefault="00BA6606" w:rsidP="00D87408">
      <w:pPr>
        <w:spacing w:before="240" w:after="0" w:line="480" w:lineRule="auto"/>
        <w:jc w:val="both"/>
        <w:outlineLvl w:val="1"/>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Risk</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Analysis</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exists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because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inability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make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perfect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accurate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forecasts.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defined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likely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occur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future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from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greater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indicates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greater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Variance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standard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deviation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measures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deviation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about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known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absolute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measure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co-efficient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relative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measure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carrying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analysis,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following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methods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used-</w:t>
      </w:r>
    </w:p>
    <w:p w:rsidR="00BA6606" w:rsidRPr="000F4207" w:rsidRDefault="00BA6606" w:rsidP="00D87408">
      <w:pPr>
        <w:numPr>
          <w:ilvl w:val="0"/>
          <w:numId w:val="1"/>
        </w:numPr>
        <w:tabs>
          <w:tab w:val="clear" w:pos="180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Payback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take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recover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p>
    <w:p w:rsidR="00BA6606" w:rsidRPr="000F4207" w:rsidRDefault="00BA6606" w:rsidP="00D87408">
      <w:pPr>
        <w:numPr>
          <w:ilvl w:val="0"/>
          <w:numId w:val="1"/>
        </w:numPr>
        <w:tabs>
          <w:tab w:val="clear" w:pos="180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Certainty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equivalent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certainly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you]</w:t>
      </w:r>
    </w:p>
    <w:p w:rsidR="00BA6606" w:rsidRPr="000F4207" w:rsidRDefault="00BA6606" w:rsidP="00D87408">
      <w:pPr>
        <w:numPr>
          <w:ilvl w:val="0"/>
          <w:numId w:val="1"/>
        </w:numPr>
        <w:tabs>
          <w:tab w:val="clear" w:pos="180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adjusted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discount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[Present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value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PV</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future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discount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However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practice,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sensitivity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analysis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conservative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forecast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techniques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simpler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easier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handle,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used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analysis.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Sensitivity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analysis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break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even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analysis]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estimating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impact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change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behavior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critical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variables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Conservative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forecasts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include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using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short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payback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discount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discounting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cash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flows.</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Investment</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Risks</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related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probability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earning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negative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actual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compared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estimated.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There</w:t>
      </w:r>
      <w:r w:rsidR="005551AA" w:rsidRPr="000F4207">
        <w:rPr>
          <w:rFonts w:ascii="Times New Roman" w:eastAsia="Times New Roman" w:hAnsi="Times New Roman" w:cs="Times New Roman"/>
          <w:sz w:val="24"/>
          <w:szCs w:val="24"/>
        </w:rPr>
        <w:t xml:space="preserve"> </w:t>
      </w:r>
      <w:proofErr w:type="gramStart"/>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types</w:t>
      </w:r>
      <w:proofErr w:type="gram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risks:</w:t>
      </w:r>
    </w:p>
    <w:p w:rsidR="00BA6606" w:rsidRPr="000F4207" w:rsidRDefault="00BA6606" w:rsidP="00D87408">
      <w:pPr>
        <w:numPr>
          <w:ilvl w:val="0"/>
          <w:numId w:val="2"/>
        </w:numPr>
        <w:tabs>
          <w:tab w:val="clear" w:pos="3240"/>
        </w:tabs>
        <w:spacing w:before="240" w:after="0" w:line="480" w:lineRule="auto"/>
        <w:ind w:left="360"/>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Stand-alone</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risk</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associated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single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asset,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meaning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cease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exist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particular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asset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not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held.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impact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stand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alone</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mitigated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diversifying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Stand-alone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Market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Firm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specific</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Where,</w:t>
      </w:r>
    </w:p>
    <w:p w:rsidR="00BA6606" w:rsidRPr="000F4207" w:rsidRDefault="00BA6606" w:rsidP="00D87408">
      <w:pPr>
        <w:pStyle w:val="ListParagraph"/>
        <w:numPr>
          <w:ilvl w:val="0"/>
          <w:numId w:val="4"/>
        </w:numPr>
        <w:spacing w:before="240" w:after="0" w:line="480" w:lineRule="auto"/>
        <w:jc w:val="both"/>
        <w:rPr>
          <w:rFonts w:ascii="Times New Roman" w:eastAsia="Times New Roman" w:hAnsi="Times New Roman"/>
          <w:sz w:val="24"/>
          <w:szCs w:val="24"/>
        </w:rPr>
      </w:pPr>
      <w:r w:rsidRPr="000F4207">
        <w:rPr>
          <w:rFonts w:ascii="Times New Roman" w:eastAsia="Times New Roman" w:hAnsi="Times New Roman"/>
          <w:sz w:val="24"/>
          <w:szCs w:val="24"/>
        </w:rPr>
        <w:t>Market</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risk</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is</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a</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portion</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of</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the</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security's</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stand-alone</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risk</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that</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cannot</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be</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eliminated</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trough</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diversification</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and</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it</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is</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measured</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by</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beta</w:t>
      </w:r>
    </w:p>
    <w:p w:rsidR="00BA6606" w:rsidRPr="000F4207" w:rsidRDefault="00BA6606" w:rsidP="00D87408">
      <w:pPr>
        <w:pStyle w:val="ListParagraph"/>
        <w:numPr>
          <w:ilvl w:val="0"/>
          <w:numId w:val="4"/>
        </w:numPr>
        <w:spacing w:before="240" w:after="0" w:line="480" w:lineRule="auto"/>
        <w:jc w:val="both"/>
        <w:rPr>
          <w:rFonts w:ascii="Times New Roman" w:eastAsia="Times New Roman" w:hAnsi="Times New Roman"/>
          <w:sz w:val="24"/>
          <w:szCs w:val="24"/>
        </w:rPr>
      </w:pPr>
      <w:r w:rsidRPr="000F4207">
        <w:rPr>
          <w:rFonts w:ascii="Times New Roman" w:eastAsia="Times New Roman" w:hAnsi="Times New Roman"/>
          <w:sz w:val="24"/>
          <w:szCs w:val="24"/>
        </w:rPr>
        <w:t>Firm</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risk</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is</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a</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portion</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of</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a</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security's</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stand-alone</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risk</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that</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can</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be</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eliminated</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through</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proper</w:t>
      </w:r>
      <w:r w:rsidR="005551AA" w:rsidRPr="000F4207">
        <w:rPr>
          <w:rFonts w:ascii="Times New Roman" w:eastAsia="Times New Roman" w:hAnsi="Times New Roman"/>
          <w:sz w:val="24"/>
          <w:szCs w:val="24"/>
        </w:rPr>
        <w:t xml:space="preserve"> </w:t>
      </w:r>
      <w:r w:rsidRPr="000F4207">
        <w:rPr>
          <w:rFonts w:ascii="Times New Roman" w:eastAsia="Times New Roman" w:hAnsi="Times New Roman"/>
          <w:sz w:val="24"/>
          <w:szCs w:val="24"/>
        </w:rPr>
        <w:t>diversification</w:t>
      </w:r>
    </w:p>
    <w:p w:rsidR="00BA6606" w:rsidRPr="000F4207" w:rsidRDefault="00BA6606" w:rsidP="00D87408">
      <w:pPr>
        <w:numPr>
          <w:ilvl w:val="0"/>
          <w:numId w:val="2"/>
        </w:numPr>
        <w:tabs>
          <w:tab w:val="clear" w:pos="3240"/>
        </w:tabs>
        <w:spacing w:before="240" w:after="0" w:line="480" w:lineRule="auto"/>
        <w:ind w:left="360"/>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Portfolio</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risk</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involved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certain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combination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assets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fails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deliver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overall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objective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minimized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cannot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eliminated,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whether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balanced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not.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balanced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reduces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non-balanced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portfolio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increases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BA6606" w:rsidRPr="000F4207" w:rsidRDefault="00BA6606" w:rsidP="00D87408">
      <w:pPr>
        <w:spacing w:before="240" w:after="0" w:line="480" w:lineRule="auto"/>
        <w:jc w:val="both"/>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Sources</w:t>
      </w:r>
      <w:r w:rsidR="005551AA" w:rsidRPr="000F4207">
        <w:rPr>
          <w:rFonts w:ascii="Times New Roman" w:eastAsia="Times New Roman" w:hAnsi="Times New Roman" w:cs="Times New Roman"/>
          <w:b/>
          <w:sz w:val="24"/>
          <w:szCs w:val="24"/>
        </w:rPr>
        <w:t xml:space="preserve"> </w:t>
      </w:r>
      <w:r w:rsidRPr="000F4207">
        <w:rPr>
          <w:rFonts w:ascii="Times New Roman" w:eastAsia="Times New Roman" w:hAnsi="Times New Roman" w:cs="Times New Roman"/>
          <w:b/>
          <w:sz w:val="24"/>
          <w:szCs w:val="24"/>
        </w:rPr>
        <w:t>of</w:t>
      </w:r>
      <w:r w:rsidR="005551AA" w:rsidRPr="000F4207">
        <w:rPr>
          <w:rFonts w:ascii="Times New Roman" w:eastAsia="Times New Roman" w:hAnsi="Times New Roman" w:cs="Times New Roman"/>
          <w:b/>
          <w:sz w:val="24"/>
          <w:szCs w:val="24"/>
        </w:rPr>
        <w:t xml:space="preserve"> </w:t>
      </w:r>
      <w:r w:rsidRPr="000F4207">
        <w:rPr>
          <w:rFonts w:ascii="Times New Roman" w:eastAsia="Times New Roman" w:hAnsi="Times New Roman" w:cs="Times New Roman"/>
          <w:b/>
          <w:sz w:val="24"/>
          <w:szCs w:val="24"/>
        </w:rPr>
        <w:t>risks</w:t>
      </w:r>
    </w:p>
    <w:p w:rsidR="00BA6606" w:rsidRPr="000F4207"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Inflation</w:t>
      </w:r>
    </w:p>
    <w:p w:rsidR="00BA6606" w:rsidRPr="000F4207"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Business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cycle</w:t>
      </w:r>
    </w:p>
    <w:p w:rsidR="00BA6606" w:rsidRPr="000F4207"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Interest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rates</w:t>
      </w:r>
    </w:p>
    <w:p w:rsidR="00BA6606" w:rsidRPr="000F4207"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Management</w:t>
      </w:r>
    </w:p>
    <w:p w:rsidR="00BA6606" w:rsidRPr="000F4207"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Business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BA6606" w:rsidRDefault="00BA6606" w:rsidP="00D87408">
      <w:pPr>
        <w:numPr>
          <w:ilvl w:val="2"/>
          <w:numId w:val="2"/>
        </w:numPr>
        <w:tabs>
          <w:tab w:val="clear" w:pos="468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Financial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2965BB" w:rsidRDefault="002965BB" w:rsidP="002965BB">
      <w:pPr>
        <w:spacing w:before="240" w:after="0" w:line="480" w:lineRule="auto"/>
        <w:jc w:val="both"/>
        <w:rPr>
          <w:rFonts w:ascii="Times New Roman" w:eastAsia="Times New Roman" w:hAnsi="Times New Roman" w:cs="Times New Roman"/>
          <w:sz w:val="24"/>
          <w:szCs w:val="24"/>
        </w:rPr>
      </w:pPr>
    </w:p>
    <w:p w:rsidR="002965BB" w:rsidRPr="000F4207" w:rsidRDefault="002965BB" w:rsidP="002965BB">
      <w:pPr>
        <w:spacing w:before="240" w:after="0" w:line="480" w:lineRule="auto"/>
        <w:jc w:val="both"/>
        <w:rPr>
          <w:rFonts w:ascii="Times New Roman" w:eastAsia="Times New Roman" w:hAnsi="Times New Roman" w:cs="Times New Roman"/>
          <w:sz w:val="24"/>
          <w:szCs w:val="24"/>
        </w:rPr>
      </w:pPr>
    </w:p>
    <w:p w:rsidR="00BA6606" w:rsidRPr="000F4207" w:rsidRDefault="00BA6606" w:rsidP="00D87408">
      <w:pPr>
        <w:spacing w:before="240" w:after="0" w:line="480" w:lineRule="auto"/>
        <w:jc w:val="both"/>
        <w:outlineLvl w:val="1"/>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lastRenderedPageBreak/>
        <w:t>Return</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Analysis</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current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commitment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funds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done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expectation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earning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greater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future.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subject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uncertainty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variance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Longer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period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greater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sought.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also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like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ensure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greater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inflation.</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look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forward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getting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compensated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way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based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3</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factors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p>
    <w:p w:rsidR="00BA6606" w:rsidRPr="000F4207" w:rsidRDefault="00BA6606" w:rsidP="00D87408">
      <w:pPr>
        <w:numPr>
          <w:ilvl w:val="0"/>
          <w:numId w:val="3"/>
        </w:numPr>
        <w:tabs>
          <w:tab w:val="clear" w:pos="144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involved</w:t>
      </w:r>
    </w:p>
    <w:p w:rsidR="00BA6606" w:rsidRPr="000F4207" w:rsidRDefault="00BA6606" w:rsidP="00D87408">
      <w:pPr>
        <w:numPr>
          <w:ilvl w:val="0"/>
          <w:numId w:val="3"/>
        </w:numPr>
        <w:tabs>
          <w:tab w:val="clear" w:pos="144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Duration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[Time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value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money]</w:t>
      </w:r>
    </w:p>
    <w:p w:rsidR="00BA6606" w:rsidRPr="000F4207" w:rsidRDefault="00BA6606" w:rsidP="00D87408">
      <w:pPr>
        <w:numPr>
          <w:ilvl w:val="0"/>
          <w:numId w:val="3"/>
        </w:numPr>
        <w:tabs>
          <w:tab w:val="clear" w:pos="1440"/>
        </w:tabs>
        <w:spacing w:before="240" w:after="0" w:line="480" w:lineRule="auto"/>
        <w:ind w:left="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price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levels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[Inflation]</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basic</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time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value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money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free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proofErr w:type="spellStart"/>
      <w:r w:rsidRPr="000F4207">
        <w:rPr>
          <w:rFonts w:ascii="Times New Roman" w:eastAsia="Times New Roman" w:hAnsi="Times New Roman" w:cs="Times New Roman"/>
          <w:sz w:val="24"/>
          <w:szCs w:val="24"/>
        </w:rPr>
        <w:t>RRFR</w:t>
      </w:r>
      <w:proofErr w:type="spellEnd"/>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free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premium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generally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remains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stable;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run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could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gradual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changes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RRFR</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depending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upon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factors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such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consumption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trends,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economic</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growth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openness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economy.</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include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component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RRFR</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without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premium,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such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known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nominal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free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proofErr w:type="spellStart"/>
      <w:r w:rsidRPr="000F4207">
        <w:rPr>
          <w:rFonts w:ascii="Times New Roman" w:eastAsia="Times New Roman" w:hAnsi="Times New Roman" w:cs="Times New Roman"/>
          <w:sz w:val="24"/>
          <w:szCs w:val="24"/>
        </w:rPr>
        <w:t>NRFR</w:t>
      </w:r>
      <w:proofErr w:type="spellEnd"/>
      <w:r w:rsidRPr="000F4207">
        <w:rPr>
          <w:rFonts w:ascii="Times New Roman" w:eastAsia="Times New Roman" w:hAnsi="Times New Roman" w:cs="Times New Roman"/>
          <w:sz w:val="24"/>
          <w:szCs w:val="24"/>
        </w:rPr>
        <w:t>]</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NRFR</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proofErr w:type="gramStart"/>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1</w:t>
      </w:r>
      <w:proofErr w:type="gram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RRFR</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1</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inflation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1</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Third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component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premium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represents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kinds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uncertainties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calculated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follows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NRFR</w:t>
      </w:r>
      <w:proofErr w:type="spellEnd"/>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premium</w:t>
      </w:r>
    </w:p>
    <w:p w:rsidR="002965BB" w:rsidRDefault="002965BB" w:rsidP="00D87408">
      <w:pPr>
        <w:spacing w:before="240" w:after="0" w:line="480" w:lineRule="auto"/>
        <w:jc w:val="both"/>
        <w:rPr>
          <w:rFonts w:ascii="Times New Roman" w:eastAsia="Times New Roman" w:hAnsi="Times New Roman" w:cs="Times New Roman"/>
          <w:b/>
          <w:bCs/>
          <w:sz w:val="24"/>
          <w:szCs w:val="24"/>
        </w:rPr>
      </w:pP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lastRenderedPageBreak/>
        <w:t>Risk</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and</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return</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trade</w:t>
      </w:r>
      <w:r w:rsidR="005551AA" w:rsidRPr="000F4207">
        <w:rPr>
          <w:rFonts w:ascii="Times New Roman" w:eastAsia="Times New Roman" w:hAnsi="Times New Roman" w:cs="Times New Roman"/>
          <w:b/>
          <w:bCs/>
          <w:sz w:val="24"/>
          <w:szCs w:val="24"/>
        </w:rPr>
        <w:t xml:space="preserve"> </w:t>
      </w:r>
      <w:r w:rsidRPr="000F4207">
        <w:rPr>
          <w:rFonts w:ascii="Times New Roman" w:eastAsia="Times New Roman" w:hAnsi="Times New Roman" w:cs="Times New Roman"/>
          <w:b/>
          <w:bCs/>
          <w:sz w:val="24"/>
          <w:szCs w:val="24"/>
        </w:rPr>
        <w:t>off</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Investors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make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objective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earning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some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tangible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benefit.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benefit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financial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terminology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termed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reward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taking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specified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p>
    <w:p w:rsidR="002965BB"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defined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possibility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actual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different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from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expected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over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period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leads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instance,</w:t>
      </w:r>
      <w:r w:rsidR="005551AA" w:rsidRPr="000F4207">
        <w:rPr>
          <w:rFonts w:ascii="Times New Roman" w:eastAsia="Times New Roman" w:hAnsi="Times New Roman" w:cs="Times New Roman"/>
          <w:sz w:val="24"/>
          <w:szCs w:val="24"/>
        </w:rPr>
        <w:t xml:space="preserve"> </w:t>
      </w:r>
      <w:r w:rsidR="009E2DD1" w:rsidRPr="000F4207">
        <w:rPr>
          <w:rFonts w:ascii="Times New Roman" w:eastAsia="Times New Roman" w:hAnsi="Times New Roman" w:cs="Times New Roman"/>
          <w:sz w:val="24"/>
          <w:szCs w:val="24"/>
        </w:rPr>
        <w:t>in case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government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securities,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while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defaulting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also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lead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potential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also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lead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losses.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Long-term</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stocks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much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Government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securities,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but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losing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money</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also</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higher.</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Rate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investment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calculated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using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following</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formula-</w:t>
      </w:r>
    </w:p>
    <w:p w:rsidR="00BA6606" w:rsidRPr="000F4207" w:rsidRDefault="00BA6606"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received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invested)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Amount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invested</w:t>
      </w:r>
    </w:p>
    <w:p w:rsidR="00BA6606" w:rsidRPr="000F4207" w:rsidRDefault="00BA6606" w:rsidP="00D87408">
      <w:pPr>
        <w:spacing w:before="240" w:after="0" w:line="480" w:lineRule="auto"/>
        <w:ind w:firstLine="720"/>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trade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off</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says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that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potential</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rises</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with</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increase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investor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must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decide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balance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between</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desire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for</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the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lowest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risk</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and</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highest</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possible</w:t>
      </w:r>
      <w:r w:rsidR="005551AA"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return.</w:t>
      </w:r>
    </w:p>
    <w:p w:rsidR="00BA6606" w:rsidRPr="000F4207" w:rsidRDefault="00BA6606" w:rsidP="00D87408">
      <w:pPr>
        <w:pStyle w:val="ListParagraph"/>
        <w:spacing w:before="240" w:after="0" w:line="480" w:lineRule="auto"/>
        <w:ind w:left="0"/>
        <w:jc w:val="both"/>
        <w:rPr>
          <w:rFonts w:ascii="Times New Roman" w:hAnsi="Times New Roman"/>
          <w:b/>
          <w:sz w:val="24"/>
          <w:szCs w:val="24"/>
        </w:rPr>
      </w:pPr>
    </w:p>
    <w:p w:rsidR="00BA6606" w:rsidRPr="000F4207" w:rsidRDefault="00BA6606" w:rsidP="00D87408">
      <w:pPr>
        <w:pStyle w:val="ListParagraph"/>
        <w:spacing w:before="240" w:after="0" w:line="480" w:lineRule="auto"/>
        <w:ind w:left="0"/>
        <w:jc w:val="both"/>
        <w:rPr>
          <w:rFonts w:ascii="Times New Roman" w:hAnsi="Times New Roman"/>
          <w:b/>
          <w:sz w:val="24"/>
          <w:szCs w:val="24"/>
        </w:rPr>
      </w:pPr>
    </w:p>
    <w:p w:rsidR="00BA6606" w:rsidRPr="000F4207" w:rsidRDefault="00BA6606" w:rsidP="00D87408">
      <w:pPr>
        <w:pStyle w:val="ListParagraph"/>
        <w:spacing w:before="240" w:after="0" w:line="480" w:lineRule="auto"/>
        <w:ind w:left="0"/>
        <w:jc w:val="both"/>
        <w:rPr>
          <w:rFonts w:ascii="Times New Roman" w:hAnsi="Times New Roman"/>
          <w:b/>
          <w:sz w:val="24"/>
          <w:szCs w:val="24"/>
        </w:rPr>
      </w:pPr>
    </w:p>
    <w:p w:rsidR="00BA6606" w:rsidRPr="000F4207" w:rsidRDefault="00BA6606" w:rsidP="00D87408">
      <w:pPr>
        <w:pStyle w:val="ListParagraph"/>
        <w:spacing w:before="240" w:after="0" w:line="480" w:lineRule="auto"/>
        <w:ind w:left="0"/>
        <w:jc w:val="both"/>
        <w:rPr>
          <w:rFonts w:ascii="Times New Roman" w:hAnsi="Times New Roman"/>
          <w:b/>
          <w:sz w:val="24"/>
          <w:szCs w:val="24"/>
        </w:rPr>
      </w:pPr>
    </w:p>
    <w:p w:rsidR="00BA6606" w:rsidRPr="000F4207" w:rsidRDefault="00BA6606" w:rsidP="00D87408">
      <w:pPr>
        <w:pStyle w:val="ListParagraph"/>
        <w:spacing w:before="240" w:after="0" w:line="480" w:lineRule="auto"/>
        <w:ind w:left="0"/>
        <w:jc w:val="both"/>
        <w:rPr>
          <w:rFonts w:ascii="Times New Roman" w:hAnsi="Times New Roman"/>
          <w:b/>
          <w:sz w:val="24"/>
          <w:szCs w:val="24"/>
        </w:rPr>
      </w:pPr>
    </w:p>
    <w:p w:rsidR="00BA6606" w:rsidRPr="000F4207" w:rsidRDefault="00BA6606" w:rsidP="00D87408">
      <w:pPr>
        <w:pStyle w:val="ListParagraph"/>
        <w:spacing w:before="240" w:after="0" w:line="480" w:lineRule="auto"/>
        <w:ind w:left="144"/>
        <w:jc w:val="both"/>
        <w:rPr>
          <w:rFonts w:ascii="Times New Roman" w:hAnsi="Times New Roman"/>
          <w:b/>
          <w:sz w:val="24"/>
          <w:szCs w:val="24"/>
        </w:rPr>
      </w:pPr>
    </w:p>
    <w:p w:rsidR="0007546D" w:rsidRPr="00AD7AC4" w:rsidRDefault="000A46CE" w:rsidP="00D87408">
      <w:pPr>
        <w:pStyle w:val="NormalWeb"/>
        <w:spacing w:before="240" w:beforeAutospacing="0" w:line="480" w:lineRule="auto"/>
        <w:jc w:val="both"/>
        <w:rPr>
          <w:b/>
          <w:bCs/>
          <w:sz w:val="28"/>
        </w:rPr>
      </w:pPr>
      <w:r w:rsidRPr="00AD7AC4">
        <w:rPr>
          <w:b/>
          <w:bCs/>
          <w:sz w:val="28"/>
        </w:rPr>
        <w:lastRenderedPageBreak/>
        <w:t>NEED FOR THE STUDY</w:t>
      </w:r>
    </w:p>
    <w:p w:rsidR="0007546D" w:rsidRPr="000F4207" w:rsidRDefault="0007546D" w:rsidP="00D87408">
      <w:pPr>
        <w:spacing w:before="240" w:line="480" w:lineRule="auto"/>
        <w:jc w:val="both"/>
        <w:rPr>
          <w:rFonts w:ascii="Times New Roman" w:eastAsia="Times New Roman" w:hAnsi="Times New Roman" w:cs="Times New Roman"/>
          <w:sz w:val="24"/>
          <w:szCs w:val="24"/>
        </w:rPr>
      </w:pPr>
      <w:r w:rsidRPr="000F4207">
        <w:rPr>
          <w:rFonts w:ascii="Times New Roman" w:hAnsi="Times New Roman" w:cs="Times New Roman"/>
          <w:sz w:val="24"/>
          <w:szCs w:val="24"/>
        </w:rPr>
        <w:t>Stock markets have existed in India for a very long time yet the professionals in the field of finance talking negatively about these instruments.  The reason why I bring it up again is that it is very important to understand what the old system was verse the new the old system were based on trust.  On the other hand, the modern market place of stock markets, having well developed risk management, transparent rules for entry and stringent regulation, is faceless.  That the old type system had to transform into a new is definitely clear they have played a very important role in the past.  In is merely that had to modern markets to keep up with the demand of the times.</w:t>
      </w:r>
      <w:r w:rsidRPr="000F4207">
        <w:rPr>
          <w:rFonts w:ascii="Times New Roman" w:hAnsi="Times New Roman" w:cs="Times New Roman"/>
        </w:rPr>
        <w:t xml:space="preserve"> </w:t>
      </w:r>
      <w:r w:rsidRPr="000F4207">
        <w:rPr>
          <w:rFonts w:ascii="Times New Roman" w:eastAsia="Times New Roman" w:hAnsi="Times New Roman" w:cs="Times New Roman"/>
          <w:sz w:val="24"/>
          <w:szCs w:val="24"/>
        </w:rPr>
        <w:t>The need of the study is to identify the different types of investment alternatives available in the market and analyze their risk and return</w:t>
      </w:r>
      <w:r w:rsidR="004878B3" w:rsidRPr="000F4207">
        <w:rPr>
          <w:rFonts w:ascii="Times New Roman" w:eastAsia="Times New Roman" w:hAnsi="Times New Roman" w:cs="Times New Roman"/>
          <w:sz w:val="24"/>
          <w:szCs w:val="24"/>
        </w:rPr>
        <w:t xml:space="preserve"> of companies </w:t>
      </w:r>
      <w:proofErr w:type="spellStart"/>
      <w:r w:rsidR="004878B3" w:rsidRPr="000F4207">
        <w:rPr>
          <w:rFonts w:ascii="Times New Roman" w:eastAsia="Times New Roman" w:hAnsi="Times New Roman" w:cs="Times New Roman"/>
          <w:sz w:val="24"/>
          <w:szCs w:val="24"/>
        </w:rPr>
        <w:t>FMCG</w:t>
      </w:r>
      <w:proofErr w:type="spellEnd"/>
      <w:r w:rsidR="004878B3" w:rsidRPr="000F4207">
        <w:rPr>
          <w:rFonts w:ascii="Times New Roman" w:eastAsia="Times New Roman" w:hAnsi="Times New Roman" w:cs="Times New Roman"/>
          <w:sz w:val="24"/>
          <w:szCs w:val="24"/>
        </w:rPr>
        <w:t xml:space="preserve"> industry</w:t>
      </w:r>
      <w:r w:rsidRPr="000F4207">
        <w:rPr>
          <w:rFonts w:ascii="Times New Roman" w:eastAsia="Times New Roman" w:hAnsi="Times New Roman" w:cs="Times New Roman"/>
          <w:sz w:val="24"/>
          <w:szCs w:val="24"/>
        </w:rPr>
        <w:t>.</w:t>
      </w:r>
    </w:p>
    <w:p w:rsidR="005F4B33" w:rsidRPr="00AD7AC4" w:rsidRDefault="005F4B33" w:rsidP="00D87408">
      <w:pPr>
        <w:pStyle w:val="NormalWeb"/>
        <w:shd w:val="clear" w:color="auto" w:fill="FFFFFF"/>
        <w:spacing w:before="240" w:beforeAutospacing="0" w:after="0" w:afterAutospacing="0" w:line="480" w:lineRule="auto"/>
        <w:jc w:val="both"/>
        <w:rPr>
          <w:b/>
          <w:sz w:val="28"/>
        </w:rPr>
      </w:pPr>
      <w:r w:rsidRPr="00AD7AC4">
        <w:rPr>
          <w:b/>
          <w:sz w:val="28"/>
        </w:rPr>
        <w:t>OBJECTIVES</w:t>
      </w:r>
      <w:r w:rsidR="005551AA" w:rsidRPr="00AD7AC4">
        <w:rPr>
          <w:b/>
          <w:sz w:val="28"/>
        </w:rPr>
        <w:t xml:space="preserve"> </w:t>
      </w:r>
      <w:r w:rsidRPr="00AD7AC4">
        <w:rPr>
          <w:b/>
          <w:sz w:val="28"/>
        </w:rPr>
        <w:t>OF</w:t>
      </w:r>
      <w:r w:rsidR="005551AA" w:rsidRPr="00AD7AC4">
        <w:rPr>
          <w:b/>
          <w:sz w:val="28"/>
        </w:rPr>
        <w:t xml:space="preserve"> </w:t>
      </w:r>
      <w:r w:rsidRPr="00AD7AC4">
        <w:rPr>
          <w:b/>
          <w:sz w:val="28"/>
        </w:rPr>
        <w:t>THE</w:t>
      </w:r>
      <w:r w:rsidR="005551AA" w:rsidRPr="00AD7AC4">
        <w:rPr>
          <w:b/>
          <w:sz w:val="28"/>
        </w:rPr>
        <w:t xml:space="preserve"> </w:t>
      </w:r>
      <w:r w:rsidRPr="00AD7AC4">
        <w:rPr>
          <w:b/>
          <w:sz w:val="28"/>
        </w:rPr>
        <w:t>STUDY:</w:t>
      </w:r>
    </w:p>
    <w:p w:rsidR="005F4B33" w:rsidRPr="000F4207" w:rsidRDefault="005F4B33" w:rsidP="00D87408">
      <w:pPr>
        <w:pStyle w:val="NormalWeb"/>
        <w:numPr>
          <w:ilvl w:val="0"/>
          <w:numId w:val="7"/>
        </w:numPr>
        <w:shd w:val="clear" w:color="auto" w:fill="FFFFFF"/>
        <w:spacing w:before="240" w:beforeAutospacing="0" w:after="0" w:afterAutospacing="0" w:line="480" w:lineRule="auto"/>
        <w:jc w:val="both"/>
      </w:pPr>
      <w:r w:rsidRPr="000F4207">
        <w:t>To</w:t>
      </w:r>
      <w:r w:rsidR="005551AA" w:rsidRPr="000F4207">
        <w:t xml:space="preserve"> </w:t>
      </w:r>
      <w:r w:rsidRPr="000F4207">
        <w:t>find</w:t>
      </w:r>
      <w:r w:rsidR="005551AA" w:rsidRPr="000F4207">
        <w:t xml:space="preserve"> </w:t>
      </w:r>
      <w:r w:rsidRPr="000F4207">
        <w:t>expected</w:t>
      </w:r>
      <w:r w:rsidR="005551AA" w:rsidRPr="000F4207">
        <w:t xml:space="preserve"> </w:t>
      </w:r>
      <w:r w:rsidRPr="000F4207">
        <w:t>rate</w:t>
      </w:r>
      <w:r w:rsidR="005551AA" w:rsidRPr="000F4207">
        <w:t xml:space="preserve"> </w:t>
      </w:r>
      <w:r w:rsidRPr="000F4207">
        <w:t>of</w:t>
      </w:r>
      <w:r w:rsidR="005551AA" w:rsidRPr="000F4207">
        <w:t xml:space="preserve"> </w:t>
      </w:r>
      <w:r w:rsidRPr="000F4207">
        <w:t>return</w:t>
      </w:r>
      <w:r w:rsidR="005551AA" w:rsidRPr="000F4207">
        <w:t xml:space="preserve"> </w:t>
      </w:r>
      <w:r w:rsidRPr="000F4207">
        <w:t>&amp;</w:t>
      </w:r>
      <w:r w:rsidR="005551AA" w:rsidRPr="000F4207">
        <w:t xml:space="preserve"> </w:t>
      </w:r>
      <w:r w:rsidRPr="000F4207">
        <w:t>standard</w:t>
      </w:r>
      <w:r w:rsidR="005551AA" w:rsidRPr="000F4207">
        <w:t xml:space="preserve"> </w:t>
      </w:r>
      <w:r w:rsidRPr="000F4207">
        <w:t>deviation</w:t>
      </w:r>
      <w:r w:rsidR="005551AA" w:rsidRPr="000F4207">
        <w:t xml:space="preserve"> </w:t>
      </w:r>
      <w:r w:rsidRPr="000F4207">
        <w:t>of</w:t>
      </w:r>
      <w:r w:rsidR="005551AA" w:rsidRPr="000F4207">
        <w:t xml:space="preserve"> </w:t>
      </w:r>
      <w:r w:rsidRPr="000F4207">
        <w:t>the</w:t>
      </w:r>
      <w:r w:rsidR="005551AA" w:rsidRPr="000F4207">
        <w:t xml:space="preserve"> </w:t>
      </w:r>
      <w:r w:rsidRPr="000F4207">
        <w:t>companies</w:t>
      </w:r>
      <w:r w:rsidR="004878B3" w:rsidRPr="000F4207">
        <w:t xml:space="preserve"> selected from </w:t>
      </w:r>
      <w:proofErr w:type="spellStart"/>
      <w:r w:rsidR="004878B3" w:rsidRPr="000F4207">
        <w:t>FMCG</w:t>
      </w:r>
      <w:proofErr w:type="spellEnd"/>
      <w:r w:rsidR="004878B3" w:rsidRPr="000F4207">
        <w:t xml:space="preserve"> industry like HUL, </w:t>
      </w:r>
      <w:proofErr w:type="spellStart"/>
      <w:r w:rsidR="004878B3" w:rsidRPr="000F4207">
        <w:t>Prakash</w:t>
      </w:r>
      <w:proofErr w:type="spellEnd"/>
      <w:r w:rsidR="004878B3" w:rsidRPr="000F4207">
        <w:t xml:space="preserve"> industries and </w:t>
      </w:r>
      <w:proofErr w:type="spellStart"/>
      <w:r w:rsidR="004878B3" w:rsidRPr="000F4207">
        <w:t>JIK</w:t>
      </w:r>
      <w:proofErr w:type="spellEnd"/>
      <w:r w:rsidR="004878B3" w:rsidRPr="000F4207">
        <w:t xml:space="preserve"> industries</w:t>
      </w:r>
      <w:r w:rsidRPr="000F4207">
        <w:t>.</w:t>
      </w:r>
    </w:p>
    <w:p w:rsidR="00667C17" w:rsidRPr="000F4207" w:rsidRDefault="00667C17" w:rsidP="00D87408">
      <w:pPr>
        <w:pStyle w:val="NormalWeb"/>
        <w:numPr>
          <w:ilvl w:val="0"/>
          <w:numId w:val="7"/>
        </w:numPr>
        <w:shd w:val="clear" w:color="auto" w:fill="FFFFFF"/>
        <w:spacing w:before="240" w:beforeAutospacing="0" w:after="0" w:afterAutospacing="0" w:line="480" w:lineRule="auto"/>
        <w:jc w:val="both"/>
      </w:pPr>
      <w:r w:rsidRPr="000F4207">
        <w:t xml:space="preserve">To know the company profile of </w:t>
      </w:r>
      <w:proofErr w:type="spellStart"/>
      <w:r w:rsidRPr="000F4207">
        <w:t>B.N.</w:t>
      </w:r>
      <w:proofErr w:type="spellEnd"/>
      <w:r w:rsidRPr="000F4207">
        <w:t xml:space="preserve"> </w:t>
      </w:r>
      <w:proofErr w:type="spellStart"/>
      <w:r w:rsidRPr="000F4207">
        <w:t>RATHI</w:t>
      </w:r>
      <w:proofErr w:type="spellEnd"/>
      <w:r w:rsidRPr="000F4207">
        <w:t xml:space="preserve"> SECURITIES LTD.</w:t>
      </w:r>
      <w:r w:rsidR="00257F98">
        <w:t xml:space="preserve"> and selected </w:t>
      </w:r>
      <w:proofErr w:type="spellStart"/>
      <w:r w:rsidR="00257F98">
        <w:t>FMCG</w:t>
      </w:r>
      <w:proofErr w:type="spellEnd"/>
      <w:r w:rsidR="00257F98">
        <w:t xml:space="preserve"> companies.</w:t>
      </w:r>
    </w:p>
    <w:p w:rsidR="005F4B33" w:rsidRPr="000F4207" w:rsidRDefault="005F4B33" w:rsidP="00D87408">
      <w:pPr>
        <w:pStyle w:val="NormalWeb"/>
        <w:numPr>
          <w:ilvl w:val="0"/>
          <w:numId w:val="7"/>
        </w:numPr>
        <w:shd w:val="clear" w:color="auto" w:fill="FFFFFF"/>
        <w:spacing w:before="240" w:beforeAutospacing="0" w:after="0" w:afterAutospacing="0" w:line="480" w:lineRule="auto"/>
        <w:jc w:val="both"/>
      </w:pPr>
      <w:r w:rsidRPr="000F4207">
        <w:t>To</w:t>
      </w:r>
      <w:r w:rsidR="005551AA" w:rsidRPr="000F4207">
        <w:t xml:space="preserve"> </w:t>
      </w:r>
      <w:r w:rsidRPr="000F4207">
        <w:t>know</w:t>
      </w:r>
      <w:r w:rsidR="005551AA" w:rsidRPr="000F4207">
        <w:t xml:space="preserve"> </w:t>
      </w:r>
      <w:r w:rsidRPr="000F4207">
        <w:t>the</w:t>
      </w:r>
      <w:r w:rsidR="005551AA" w:rsidRPr="000F4207">
        <w:t xml:space="preserve"> </w:t>
      </w:r>
      <w:r w:rsidRPr="000F4207">
        <w:t>price</w:t>
      </w:r>
      <w:r w:rsidR="005551AA" w:rsidRPr="000F4207">
        <w:t xml:space="preserve"> </w:t>
      </w:r>
      <w:r w:rsidRPr="000F4207">
        <w:t>fluctuations</w:t>
      </w:r>
      <w:r w:rsidR="005551AA" w:rsidRPr="000F4207">
        <w:t xml:space="preserve"> </w:t>
      </w:r>
      <w:r w:rsidRPr="000F4207">
        <w:t>of</w:t>
      </w:r>
      <w:r w:rsidR="005551AA" w:rsidRPr="000F4207">
        <w:t xml:space="preserve"> </w:t>
      </w:r>
      <w:r w:rsidRPr="000F4207">
        <w:t>the</w:t>
      </w:r>
      <w:r w:rsidR="005551AA" w:rsidRPr="000F4207">
        <w:t xml:space="preserve"> </w:t>
      </w:r>
      <w:r w:rsidRPr="000F4207">
        <w:t>shares</w:t>
      </w:r>
      <w:r w:rsidR="005551AA" w:rsidRPr="000F4207">
        <w:t xml:space="preserve"> </w:t>
      </w:r>
      <w:r w:rsidRPr="000F4207">
        <w:t>in</w:t>
      </w:r>
      <w:r w:rsidR="005551AA" w:rsidRPr="000F4207">
        <w:t xml:space="preserve"> </w:t>
      </w:r>
      <w:r w:rsidRPr="000F4207">
        <w:t>the</w:t>
      </w:r>
      <w:r w:rsidR="005551AA" w:rsidRPr="000F4207">
        <w:t xml:space="preserve"> </w:t>
      </w:r>
      <w:r w:rsidRPr="000F4207">
        <w:t>stock</w:t>
      </w:r>
      <w:r w:rsidR="005551AA" w:rsidRPr="000F4207">
        <w:t xml:space="preserve"> </w:t>
      </w:r>
      <w:r w:rsidRPr="000F4207">
        <w:t>market</w:t>
      </w:r>
      <w:r w:rsidR="005551AA" w:rsidRPr="000F4207">
        <w:t xml:space="preserve"> </w:t>
      </w:r>
      <w:r w:rsidRPr="000F4207">
        <w:t>for</w:t>
      </w:r>
      <w:r w:rsidR="005551AA" w:rsidRPr="000F4207">
        <w:t xml:space="preserve"> </w:t>
      </w:r>
      <w:r w:rsidRPr="000F4207">
        <w:t>a</w:t>
      </w:r>
      <w:r w:rsidR="005551AA" w:rsidRPr="000F4207">
        <w:t xml:space="preserve"> </w:t>
      </w:r>
      <w:r w:rsidRPr="000F4207">
        <w:t>particular</w:t>
      </w:r>
      <w:r w:rsidR="005551AA" w:rsidRPr="000F4207">
        <w:t xml:space="preserve"> </w:t>
      </w:r>
      <w:r w:rsidRPr="000F4207">
        <w:t>period</w:t>
      </w:r>
      <w:r w:rsidR="00D914F2" w:rsidRPr="000F4207">
        <w:t xml:space="preserve"> from 01</w:t>
      </w:r>
      <w:r w:rsidR="00D914F2" w:rsidRPr="000F4207">
        <w:rPr>
          <w:vertAlign w:val="superscript"/>
        </w:rPr>
        <w:t>st</w:t>
      </w:r>
      <w:r w:rsidR="00D914F2" w:rsidRPr="000F4207">
        <w:t xml:space="preserve"> April 2009 to 31</w:t>
      </w:r>
      <w:r w:rsidR="00D914F2" w:rsidRPr="000F4207">
        <w:rPr>
          <w:vertAlign w:val="superscript"/>
        </w:rPr>
        <w:t>st</w:t>
      </w:r>
      <w:r w:rsidR="00D914F2" w:rsidRPr="000F4207">
        <w:t xml:space="preserve"> March 2012.</w:t>
      </w:r>
    </w:p>
    <w:p w:rsidR="005F4B33" w:rsidRPr="000F4207" w:rsidRDefault="005F4B33" w:rsidP="00D87408">
      <w:pPr>
        <w:pStyle w:val="ListParagraph"/>
        <w:numPr>
          <w:ilvl w:val="0"/>
          <w:numId w:val="7"/>
        </w:numPr>
        <w:spacing w:before="240" w:after="0" w:line="480" w:lineRule="auto"/>
        <w:jc w:val="both"/>
        <w:rPr>
          <w:rFonts w:ascii="Times New Roman" w:hAnsi="Times New Roman"/>
          <w:sz w:val="24"/>
          <w:szCs w:val="24"/>
        </w:rPr>
      </w:pPr>
      <w:r w:rsidRPr="000F4207">
        <w:rPr>
          <w:rFonts w:ascii="Times New Roman" w:hAnsi="Times New Roman"/>
          <w:sz w:val="24"/>
          <w:szCs w:val="24"/>
        </w:rPr>
        <w:t>To</w:t>
      </w:r>
      <w:r w:rsidR="005551AA" w:rsidRPr="000F4207">
        <w:rPr>
          <w:rFonts w:ascii="Times New Roman" w:hAnsi="Times New Roman"/>
          <w:sz w:val="24"/>
          <w:szCs w:val="24"/>
        </w:rPr>
        <w:t xml:space="preserve"> </w:t>
      </w:r>
      <w:r w:rsidRPr="000F4207">
        <w:rPr>
          <w:rFonts w:ascii="Times New Roman" w:hAnsi="Times New Roman"/>
          <w:sz w:val="24"/>
          <w:szCs w:val="24"/>
        </w:rPr>
        <w:t>give</w:t>
      </w:r>
      <w:r w:rsidR="005551AA" w:rsidRPr="000F4207">
        <w:rPr>
          <w:rFonts w:ascii="Times New Roman" w:hAnsi="Times New Roman"/>
          <w:sz w:val="24"/>
          <w:szCs w:val="24"/>
        </w:rPr>
        <w:t xml:space="preserve"> </w:t>
      </w:r>
      <w:r w:rsidRPr="000F4207">
        <w:rPr>
          <w:rFonts w:ascii="Times New Roman" w:hAnsi="Times New Roman"/>
          <w:sz w:val="24"/>
          <w:szCs w:val="24"/>
        </w:rPr>
        <w:t>an</w:t>
      </w:r>
      <w:r w:rsidR="005551AA" w:rsidRPr="000F4207">
        <w:rPr>
          <w:rFonts w:ascii="Times New Roman" w:hAnsi="Times New Roman"/>
          <w:sz w:val="24"/>
          <w:szCs w:val="24"/>
        </w:rPr>
        <w:t xml:space="preserve"> </w:t>
      </w:r>
      <w:r w:rsidRPr="000F4207">
        <w:rPr>
          <w:rFonts w:ascii="Times New Roman" w:hAnsi="Times New Roman"/>
          <w:sz w:val="24"/>
          <w:szCs w:val="24"/>
        </w:rPr>
        <w:t>insight</w:t>
      </w:r>
      <w:r w:rsidR="005551AA" w:rsidRPr="000F4207">
        <w:rPr>
          <w:rFonts w:ascii="Times New Roman" w:hAnsi="Times New Roman"/>
          <w:sz w:val="24"/>
          <w:szCs w:val="24"/>
        </w:rPr>
        <w:t xml:space="preserve"> </w:t>
      </w:r>
      <w:r w:rsidRPr="000F4207">
        <w:rPr>
          <w:rFonts w:ascii="Times New Roman" w:hAnsi="Times New Roman"/>
          <w:sz w:val="24"/>
          <w:szCs w:val="24"/>
        </w:rPr>
        <w:t>to</w:t>
      </w:r>
      <w:r w:rsidR="005551AA" w:rsidRPr="000F4207">
        <w:rPr>
          <w:rFonts w:ascii="Times New Roman" w:hAnsi="Times New Roman"/>
          <w:sz w:val="24"/>
          <w:szCs w:val="24"/>
        </w:rPr>
        <w:t xml:space="preserve"> </w:t>
      </w:r>
      <w:r w:rsidRPr="000F4207">
        <w:rPr>
          <w:rFonts w:ascii="Times New Roman" w:hAnsi="Times New Roman"/>
          <w:sz w:val="24"/>
          <w:szCs w:val="24"/>
        </w:rPr>
        <w:t>the</w:t>
      </w:r>
      <w:r w:rsidR="005551AA" w:rsidRPr="000F4207">
        <w:rPr>
          <w:rFonts w:ascii="Times New Roman" w:hAnsi="Times New Roman"/>
          <w:sz w:val="24"/>
          <w:szCs w:val="24"/>
        </w:rPr>
        <w:t xml:space="preserve"> </w:t>
      </w:r>
      <w:r w:rsidRPr="000F4207">
        <w:rPr>
          <w:rFonts w:ascii="Times New Roman" w:hAnsi="Times New Roman"/>
          <w:sz w:val="24"/>
          <w:szCs w:val="24"/>
        </w:rPr>
        <w:t>investor</w:t>
      </w:r>
      <w:r w:rsidR="005551AA" w:rsidRPr="000F4207">
        <w:rPr>
          <w:rFonts w:ascii="Times New Roman" w:hAnsi="Times New Roman"/>
          <w:sz w:val="24"/>
          <w:szCs w:val="24"/>
        </w:rPr>
        <w:t xml:space="preserve"> </w:t>
      </w:r>
      <w:r w:rsidRPr="000F4207">
        <w:rPr>
          <w:rFonts w:ascii="Times New Roman" w:hAnsi="Times New Roman"/>
          <w:sz w:val="24"/>
          <w:szCs w:val="24"/>
        </w:rPr>
        <w:t>who</w:t>
      </w:r>
      <w:r w:rsidR="005551AA" w:rsidRPr="000F4207">
        <w:rPr>
          <w:rFonts w:ascii="Times New Roman" w:hAnsi="Times New Roman"/>
          <w:sz w:val="24"/>
          <w:szCs w:val="24"/>
        </w:rPr>
        <w:t xml:space="preserve"> </w:t>
      </w:r>
      <w:r w:rsidRPr="000F4207">
        <w:rPr>
          <w:rFonts w:ascii="Times New Roman" w:hAnsi="Times New Roman"/>
          <w:sz w:val="24"/>
          <w:szCs w:val="24"/>
        </w:rPr>
        <w:t>are</w:t>
      </w:r>
      <w:r w:rsidR="005551AA" w:rsidRPr="000F4207">
        <w:rPr>
          <w:rFonts w:ascii="Times New Roman" w:hAnsi="Times New Roman"/>
          <w:sz w:val="24"/>
          <w:szCs w:val="24"/>
        </w:rPr>
        <w:t xml:space="preserve"> </w:t>
      </w:r>
      <w:r w:rsidRPr="000F4207">
        <w:rPr>
          <w:rFonts w:ascii="Times New Roman" w:hAnsi="Times New Roman"/>
          <w:sz w:val="24"/>
          <w:szCs w:val="24"/>
        </w:rPr>
        <w:t>looking</w:t>
      </w:r>
      <w:r w:rsidR="005551AA" w:rsidRPr="000F4207">
        <w:rPr>
          <w:rFonts w:ascii="Times New Roman" w:hAnsi="Times New Roman"/>
          <w:sz w:val="24"/>
          <w:szCs w:val="24"/>
        </w:rPr>
        <w:t xml:space="preserve"> </w:t>
      </w:r>
      <w:r w:rsidRPr="000F4207">
        <w:rPr>
          <w:rFonts w:ascii="Times New Roman" w:hAnsi="Times New Roman"/>
          <w:sz w:val="24"/>
          <w:szCs w:val="24"/>
        </w:rPr>
        <w:t>for</w:t>
      </w:r>
      <w:r w:rsidR="005551AA" w:rsidRPr="000F4207">
        <w:rPr>
          <w:rFonts w:ascii="Times New Roman" w:hAnsi="Times New Roman"/>
          <w:sz w:val="24"/>
          <w:szCs w:val="24"/>
        </w:rPr>
        <w:t xml:space="preserve"> </w:t>
      </w:r>
      <w:r w:rsidRPr="000F4207">
        <w:rPr>
          <w:rFonts w:ascii="Times New Roman" w:hAnsi="Times New Roman"/>
          <w:sz w:val="24"/>
          <w:szCs w:val="24"/>
        </w:rPr>
        <w:t>low</w:t>
      </w:r>
      <w:r w:rsidR="005551AA" w:rsidRPr="000F4207">
        <w:rPr>
          <w:rFonts w:ascii="Times New Roman" w:hAnsi="Times New Roman"/>
          <w:sz w:val="24"/>
          <w:szCs w:val="24"/>
        </w:rPr>
        <w:t xml:space="preserve"> </w:t>
      </w:r>
      <w:r w:rsidRPr="000F4207">
        <w:rPr>
          <w:rFonts w:ascii="Times New Roman" w:hAnsi="Times New Roman"/>
          <w:sz w:val="24"/>
          <w:szCs w:val="24"/>
        </w:rPr>
        <w:t>risk</w:t>
      </w:r>
      <w:r w:rsidR="005551AA" w:rsidRPr="000F4207">
        <w:rPr>
          <w:rFonts w:ascii="Times New Roman" w:hAnsi="Times New Roman"/>
          <w:sz w:val="24"/>
          <w:szCs w:val="24"/>
        </w:rPr>
        <w:t xml:space="preserve"> </w:t>
      </w:r>
      <w:r w:rsidRPr="000F4207">
        <w:rPr>
          <w:rFonts w:ascii="Times New Roman" w:hAnsi="Times New Roman"/>
          <w:sz w:val="24"/>
          <w:szCs w:val="24"/>
        </w:rPr>
        <w:t>and</w:t>
      </w:r>
      <w:r w:rsidR="005551AA" w:rsidRPr="000F4207">
        <w:rPr>
          <w:rFonts w:ascii="Times New Roman" w:hAnsi="Times New Roman"/>
          <w:sz w:val="24"/>
          <w:szCs w:val="24"/>
        </w:rPr>
        <w:t xml:space="preserve"> </w:t>
      </w:r>
      <w:r w:rsidRPr="000F4207">
        <w:rPr>
          <w:rFonts w:ascii="Times New Roman" w:hAnsi="Times New Roman"/>
          <w:sz w:val="24"/>
          <w:szCs w:val="24"/>
        </w:rPr>
        <w:t>better</w:t>
      </w:r>
      <w:r w:rsidR="005551AA" w:rsidRPr="000F4207">
        <w:rPr>
          <w:rFonts w:ascii="Times New Roman" w:hAnsi="Times New Roman"/>
          <w:sz w:val="24"/>
          <w:szCs w:val="24"/>
        </w:rPr>
        <w:t xml:space="preserve"> </w:t>
      </w:r>
      <w:r w:rsidRPr="000F4207">
        <w:rPr>
          <w:rFonts w:ascii="Times New Roman" w:hAnsi="Times New Roman"/>
          <w:sz w:val="24"/>
          <w:szCs w:val="24"/>
        </w:rPr>
        <w:t>return</w:t>
      </w:r>
      <w:r w:rsidR="005551AA" w:rsidRPr="000F4207">
        <w:rPr>
          <w:rFonts w:ascii="Times New Roman" w:hAnsi="Times New Roman"/>
          <w:sz w:val="24"/>
          <w:szCs w:val="24"/>
        </w:rPr>
        <w:t xml:space="preserve"> </w:t>
      </w:r>
      <w:r w:rsidRPr="000F4207">
        <w:rPr>
          <w:rFonts w:ascii="Times New Roman" w:hAnsi="Times New Roman"/>
          <w:sz w:val="24"/>
          <w:szCs w:val="24"/>
        </w:rPr>
        <w:t>trade</w:t>
      </w:r>
      <w:r w:rsidR="005551AA" w:rsidRPr="000F4207">
        <w:rPr>
          <w:rFonts w:ascii="Times New Roman" w:hAnsi="Times New Roman"/>
          <w:sz w:val="24"/>
          <w:szCs w:val="24"/>
        </w:rPr>
        <w:t xml:space="preserve"> </w:t>
      </w:r>
      <w:r w:rsidRPr="000F4207">
        <w:rPr>
          <w:rFonts w:ascii="Times New Roman" w:hAnsi="Times New Roman"/>
          <w:sz w:val="24"/>
          <w:szCs w:val="24"/>
        </w:rPr>
        <w:t>off</w:t>
      </w:r>
      <w:r w:rsidR="005551AA" w:rsidRPr="000F4207">
        <w:rPr>
          <w:rFonts w:ascii="Times New Roman" w:hAnsi="Times New Roman"/>
          <w:sz w:val="24"/>
          <w:szCs w:val="24"/>
        </w:rPr>
        <w:t xml:space="preserve"> </w:t>
      </w:r>
      <w:r w:rsidRPr="000F4207">
        <w:rPr>
          <w:rFonts w:ascii="Times New Roman" w:hAnsi="Times New Roman"/>
          <w:sz w:val="24"/>
          <w:szCs w:val="24"/>
        </w:rPr>
        <w:t>from</w:t>
      </w:r>
      <w:r w:rsidR="005551AA" w:rsidRPr="000F4207">
        <w:rPr>
          <w:rFonts w:ascii="Times New Roman" w:hAnsi="Times New Roman"/>
          <w:sz w:val="24"/>
          <w:szCs w:val="24"/>
        </w:rPr>
        <w:t xml:space="preserve"> </w:t>
      </w:r>
      <w:r w:rsidRPr="000F4207">
        <w:rPr>
          <w:rFonts w:ascii="Times New Roman" w:hAnsi="Times New Roman"/>
          <w:sz w:val="24"/>
          <w:szCs w:val="24"/>
        </w:rPr>
        <w:t>the</w:t>
      </w:r>
      <w:r w:rsidR="005551AA" w:rsidRPr="000F4207">
        <w:rPr>
          <w:rFonts w:ascii="Times New Roman" w:hAnsi="Times New Roman"/>
          <w:sz w:val="24"/>
          <w:szCs w:val="24"/>
        </w:rPr>
        <w:t xml:space="preserve"> </w:t>
      </w:r>
      <w:r w:rsidRPr="000F4207">
        <w:rPr>
          <w:rFonts w:ascii="Times New Roman" w:hAnsi="Times New Roman"/>
          <w:sz w:val="24"/>
          <w:szCs w:val="24"/>
        </w:rPr>
        <w:t>above</w:t>
      </w:r>
      <w:r w:rsidR="005551AA" w:rsidRPr="000F4207">
        <w:rPr>
          <w:rFonts w:ascii="Times New Roman" w:hAnsi="Times New Roman"/>
          <w:sz w:val="24"/>
          <w:szCs w:val="24"/>
        </w:rPr>
        <w:t xml:space="preserve"> </w:t>
      </w:r>
      <w:r w:rsidRPr="000F4207">
        <w:rPr>
          <w:rFonts w:ascii="Times New Roman" w:hAnsi="Times New Roman"/>
          <w:sz w:val="24"/>
          <w:szCs w:val="24"/>
        </w:rPr>
        <w:t>analysis.</w:t>
      </w:r>
    </w:p>
    <w:p w:rsidR="002965BB" w:rsidRDefault="002965BB" w:rsidP="00D87408">
      <w:pPr>
        <w:pStyle w:val="NormalWeb"/>
        <w:shd w:val="clear" w:color="auto" w:fill="FFFFFF"/>
        <w:spacing w:before="240" w:beforeAutospacing="0" w:after="0" w:afterAutospacing="0" w:line="480" w:lineRule="auto"/>
        <w:jc w:val="both"/>
        <w:rPr>
          <w:b/>
        </w:rPr>
      </w:pPr>
    </w:p>
    <w:p w:rsidR="005F4B33" w:rsidRPr="00AD7AC4" w:rsidRDefault="005F4B33" w:rsidP="00D87408">
      <w:pPr>
        <w:pStyle w:val="NormalWeb"/>
        <w:shd w:val="clear" w:color="auto" w:fill="FFFFFF"/>
        <w:spacing w:before="240" w:beforeAutospacing="0" w:after="0" w:afterAutospacing="0" w:line="480" w:lineRule="auto"/>
        <w:jc w:val="both"/>
        <w:rPr>
          <w:b/>
          <w:sz w:val="28"/>
        </w:rPr>
      </w:pPr>
      <w:r w:rsidRPr="00AD7AC4">
        <w:rPr>
          <w:b/>
          <w:sz w:val="28"/>
        </w:rPr>
        <w:lastRenderedPageBreak/>
        <w:t>SCOPE</w:t>
      </w:r>
      <w:r w:rsidR="005551AA" w:rsidRPr="00AD7AC4">
        <w:rPr>
          <w:b/>
          <w:sz w:val="28"/>
        </w:rPr>
        <w:t xml:space="preserve"> </w:t>
      </w:r>
      <w:r w:rsidRPr="00AD7AC4">
        <w:rPr>
          <w:b/>
          <w:sz w:val="28"/>
        </w:rPr>
        <w:t>OF</w:t>
      </w:r>
      <w:r w:rsidR="005551AA" w:rsidRPr="00AD7AC4">
        <w:rPr>
          <w:b/>
          <w:sz w:val="28"/>
        </w:rPr>
        <w:t xml:space="preserve"> </w:t>
      </w:r>
      <w:r w:rsidRPr="00AD7AC4">
        <w:rPr>
          <w:b/>
          <w:sz w:val="28"/>
        </w:rPr>
        <w:t>THE</w:t>
      </w:r>
      <w:r w:rsidR="005551AA" w:rsidRPr="00AD7AC4">
        <w:rPr>
          <w:b/>
          <w:sz w:val="28"/>
        </w:rPr>
        <w:t xml:space="preserve"> </w:t>
      </w:r>
      <w:r w:rsidRPr="00AD7AC4">
        <w:rPr>
          <w:b/>
          <w:sz w:val="28"/>
        </w:rPr>
        <w:t>STUDY:</w:t>
      </w:r>
    </w:p>
    <w:p w:rsidR="004B6598" w:rsidRDefault="00DE0E05" w:rsidP="00D87408">
      <w:pPr>
        <w:pStyle w:val="NormalWeb"/>
        <w:shd w:val="clear" w:color="auto" w:fill="FFFFFF"/>
        <w:spacing w:before="240" w:beforeAutospacing="0" w:after="0" w:afterAutospacing="0" w:line="480" w:lineRule="auto"/>
        <w:ind w:left="144" w:firstLine="720"/>
        <w:jc w:val="both"/>
      </w:pPr>
      <w:r w:rsidRPr="000F4207">
        <w:t xml:space="preserve">The study covers the finding of </w:t>
      </w:r>
      <w:r w:rsidR="005F4B33" w:rsidRPr="000F4207">
        <w:t>expected</w:t>
      </w:r>
      <w:r w:rsidR="005551AA" w:rsidRPr="000F4207">
        <w:t xml:space="preserve"> </w:t>
      </w:r>
      <w:r w:rsidR="005F4B33" w:rsidRPr="000F4207">
        <w:t>rate</w:t>
      </w:r>
      <w:r w:rsidR="005551AA" w:rsidRPr="000F4207">
        <w:t xml:space="preserve"> </w:t>
      </w:r>
      <w:r w:rsidR="005F4B33" w:rsidRPr="000F4207">
        <w:t>of</w:t>
      </w:r>
      <w:r w:rsidR="005551AA" w:rsidRPr="000F4207">
        <w:t xml:space="preserve"> </w:t>
      </w:r>
      <w:r w:rsidR="005F4B33" w:rsidRPr="000F4207">
        <w:t>return</w:t>
      </w:r>
      <w:r w:rsidR="005551AA" w:rsidRPr="000F4207">
        <w:t xml:space="preserve"> </w:t>
      </w:r>
      <w:r w:rsidR="005F4B33" w:rsidRPr="000F4207">
        <w:t>&amp;</w:t>
      </w:r>
      <w:r w:rsidR="005551AA" w:rsidRPr="000F4207">
        <w:t xml:space="preserve"> </w:t>
      </w:r>
      <w:r w:rsidR="005F4B33" w:rsidRPr="000F4207">
        <w:t>standard</w:t>
      </w:r>
      <w:r w:rsidR="005551AA" w:rsidRPr="000F4207">
        <w:t xml:space="preserve"> </w:t>
      </w:r>
      <w:r w:rsidR="005F4B33" w:rsidRPr="000F4207">
        <w:t>deviation</w:t>
      </w:r>
      <w:r w:rsidR="005551AA" w:rsidRPr="000F4207">
        <w:t xml:space="preserve"> </w:t>
      </w:r>
      <w:r w:rsidR="005F4B33" w:rsidRPr="000F4207">
        <w:t>of</w:t>
      </w:r>
      <w:r w:rsidR="005551AA" w:rsidRPr="000F4207">
        <w:t xml:space="preserve"> </w:t>
      </w:r>
      <w:r w:rsidR="005F4B33" w:rsidRPr="000F4207">
        <w:t>the</w:t>
      </w:r>
      <w:r w:rsidR="005551AA" w:rsidRPr="000F4207">
        <w:t xml:space="preserve"> </w:t>
      </w:r>
      <w:r w:rsidR="0065185A" w:rsidRPr="000F4207">
        <w:t xml:space="preserve">selected </w:t>
      </w:r>
      <w:r w:rsidR="005F4B33" w:rsidRPr="000F4207">
        <w:t>companies</w:t>
      </w:r>
      <w:r w:rsidR="00A44D9B" w:rsidRPr="000F4207">
        <w:t xml:space="preserve"> and knowing </w:t>
      </w:r>
      <w:r w:rsidR="005F4B33" w:rsidRPr="000F4207">
        <w:t>the</w:t>
      </w:r>
      <w:r w:rsidR="005551AA" w:rsidRPr="000F4207">
        <w:t xml:space="preserve"> </w:t>
      </w:r>
      <w:r w:rsidR="005F4B33" w:rsidRPr="000F4207">
        <w:t>price</w:t>
      </w:r>
      <w:r w:rsidR="005551AA" w:rsidRPr="000F4207">
        <w:t xml:space="preserve"> </w:t>
      </w:r>
      <w:r w:rsidR="005F4B33" w:rsidRPr="000F4207">
        <w:t>fluctuations</w:t>
      </w:r>
      <w:r w:rsidR="005551AA" w:rsidRPr="000F4207">
        <w:t xml:space="preserve"> </w:t>
      </w:r>
      <w:r w:rsidR="005F4B33" w:rsidRPr="000F4207">
        <w:t>of</w:t>
      </w:r>
      <w:r w:rsidR="005551AA" w:rsidRPr="000F4207">
        <w:t xml:space="preserve"> </w:t>
      </w:r>
      <w:r w:rsidR="005F4B33" w:rsidRPr="000F4207">
        <w:t>the</w:t>
      </w:r>
      <w:r w:rsidR="005551AA" w:rsidRPr="000F4207">
        <w:t xml:space="preserve"> </w:t>
      </w:r>
      <w:r w:rsidR="005F4B33" w:rsidRPr="000F4207">
        <w:t>shares</w:t>
      </w:r>
      <w:r w:rsidR="005551AA" w:rsidRPr="000F4207">
        <w:t xml:space="preserve"> </w:t>
      </w:r>
      <w:r w:rsidR="005F4B33" w:rsidRPr="000F4207">
        <w:t>in</w:t>
      </w:r>
      <w:r w:rsidR="005551AA" w:rsidRPr="000F4207">
        <w:t xml:space="preserve"> </w:t>
      </w:r>
      <w:r w:rsidR="005F4B33" w:rsidRPr="000F4207">
        <w:t>the</w:t>
      </w:r>
      <w:r w:rsidR="005551AA" w:rsidRPr="000F4207">
        <w:t xml:space="preserve"> </w:t>
      </w:r>
      <w:r w:rsidR="005F4B33" w:rsidRPr="000F4207">
        <w:t>stock</w:t>
      </w:r>
      <w:r w:rsidR="005551AA" w:rsidRPr="000F4207">
        <w:t xml:space="preserve"> </w:t>
      </w:r>
      <w:r w:rsidR="005F4B33" w:rsidRPr="000F4207">
        <w:t>market</w:t>
      </w:r>
      <w:r w:rsidR="005551AA" w:rsidRPr="000F4207">
        <w:t xml:space="preserve"> </w:t>
      </w:r>
      <w:r w:rsidR="005F4B33" w:rsidRPr="000F4207">
        <w:t>for</w:t>
      </w:r>
      <w:r w:rsidR="005551AA" w:rsidRPr="000F4207">
        <w:t xml:space="preserve"> </w:t>
      </w:r>
      <w:r w:rsidR="005F4B33" w:rsidRPr="000F4207">
        <w:t>a</w:t>
      </w:r>
      <w:r w:rsidR="005551AA" w:rsidRPr="000F4207">
        <w:t xml:space="preserve"> </w:t>
      </w:r>
      <w:r w:rsidR="005F4B33" w:rsidRPr="000F4207">
        <w:t>particular</w:t>
      </w:r>
      <w:r w:rsidR="005551AA" w:rsidRPr="000F4207">
        <w:t xml:space="preserve"> </w:t>
      </w:r>
      <w:r w:rsidR="005F4B33" w:rsidRPr="000F4207">
        <w:t>period.</w:t>
      </w:r>
      <w:r w:rsidRPr="000F4207">
        <w:t xml:space="preserve"> </w:t>
      </w:r>
      <w:r w:rsidR="00781AA6" w:rsidRPr="000F4207">
        <w:t xml:space="preserve">It also covers the </w:t>
      </w:r>
      <w:r w:rsidR="005F4B33" w:rsidRPr="000F4207">
        <w:t>importance</w:t>
      </w:r>
      <w:r w:rsidR="005551AA" w:rsidRPr="000F4207">
        <w:t xml:space="preserve"> </w:t>
      </w:r>
      <w:r w:rsidR="005F4B33" w:rsidRPr="000F4207">
        <w:t>of</w:t>
      </w:r>
      <w:r w:rsidR="005551AA" w:rsidRPr="000F4207">
        <w:t xml:space="preserve"> </w:t>
      </w:r>
      <w:r w:rsidR="005F4B33" w:rsidRPr="000F4207">
        <w:t>the</w:t>
      </w:r>
      <w:r w:rsidR="005551AA" w:rsidRPr="000F4207">
        <w:t xml:space="preserve"> </w:t>
      </w:r>
      <w:r w:rsidR="005F4B33" w:rsidRPr="000F4207">
        <w:t>risk</w:t>
      </w:r>
      <w:r w:rsidR="005551AA" w:rsidRPr="000F4207">
        <w:t xml:space="preserve"> </w:t>
      </w:r>
      <w:r w:rsidR="005F4B33" w:rsidRPr="000F4207">
        <w:t>analysis</w:t>
      </w:r>
      <w:r w:rsidR="005551AA" w:rsidRPr="000F4207">
        <w:t xml:space="preserve"> </w:t>
      </w:r>
      <w:r w:rsidR="005F4B33" w:rsidRPr="000F4207">
        <w:t>in</w:t>
      </w:r>
      <w:r w:rsidR="005551AA" w:rsidRPr="000F4207">
        <w:t xml:space="preserve"> </w:t>
      </w:r>
      <w:r w:rsidR="005F4B33" w:rsidRPr="000F4207">
        <w:t>trading</w:t>
      </w:r>
      <w:r w:rsidR="00DA521F" w:rsidRPr="000F4207">
        <w:t xml:space="preserve"> and t</w:t>
      </w:r>
      <w:r w:rsidR="005F4B33" w:rsidRPr="000F4207">
        <w:t>o</w:t>
      </w:r>
      <w:r w:rsidR="005551AA" w:rsidRPr="000F4207">
        <w:t xml:space="preserve"> </w:t>
      </w:r>
      <w:r w:rsidR="005F4B33" w:rsidRPr="000F4207">
        <w:t>measure</w:t>
      </w:r>
      <w:r w:rsidR="005551AA" w:rsidRPr="000F4207">
        <w:t xml:space="preserve"> </w:t>
      </w:r>
      <w:r w:rsidR="005F4B33" w:rsidRPr="000F4207">
        <w:t>price</w:t>
      </w:r>
      <w:r w:rsidR="005551AA" w:rsidRPr="000F4207">
        <w:t xml:space="preserve"> </w:t>
      </w:r>
      <w:r w:rsidR="005F4B33" w:rsidRPr="000F4207">
        <w:t>volume</w:t>
      </w:r>
      <w:r w:rsidR="005551AA" w:rsidRPr="000F4207">
        <w:t xml:space="preserve"> </w:t>
      </w:r>
      <w:r w:rsidR="005F4B33" w:rsidRPr="000F4207">
        <w:t>relationship</w:t>
      </w:r>
      <w:r w:rsidR="005551AA" w:rsidRPr="000F4207">
        <w:t xml:space="preserve"> </w:t>
      </w:r>
      <w:r w:rsidR="005F4B33" w:rsidRPr="000F4207">
        <w:t>for</w:t>
      </w:r>
      <w:r w:rsidR="005551AA" w:rsidRPr="000F4207">
        <w:t xml:space="preserve"> </w:t>
      </w:r>
      <w:r w:rsidR="005F4B33" w:rsidRPr="000F4207">
        <w:t>individual</w:t>
      </w:r>
      <w:r w:rsidR="005551AA" w:rsidRPr="000F4207">
        <w:t xml:space="preserve"> </w:t>
      </w:r>
      <w:r w:rsidR="005F4B33" w:rsidRPr="000F4207">
        <w:t>stocks.</w:t>
      </w:r>
      <w:r w:rsidR="00AA485A" w:rsidRPr="000F4207">
        <w:t xml:space="preserve"> By this study we can</w:t>
      </w:r>
      <w:r w:rsidR="00C022F9" w:rsidRPr="000F4207">
        <w:t xml:space="preserve"> </w:t>
      </w:r>
      <w:r w:rsidR="005F4B33" w:rsidRPr="000F4207">
        <w:t>know</w:t>
      </w:r>
      <w:r w:rsidR="005551AA" w:rsidRPr="000F4207">
        <w:t xml:space="preserve"> </w:t>
      </w:r>
      <w:r w:rsidR="005F4B33" w:rsidRPr="000F4207">
        <w:t>the</w:t>
      </w:r>
      <w:r w:rsidR="005551AA" w:rsidRPr="000F4207">
        <w:t xml:space="preserve"> </w:t>
      </w:r>
      <w:r w:rsidR="005F4B33" w:rsidRPr="000F4207">
        <w:t>shares</w:t>
      </w:r>
      <w:r w:rsidR="005551AA" w:rsidRPr="000F4207">
        <w:t xml:space="preserve"> </w:t>
      </w:r>
      <w:r w:rsidR="005F4B33" w:rsidRPr="000F4207">
        <w:t>yielding</w:t>
      </w:r>
      <w:r w:rsidR="005551AA" w:rsidRPr="000F4207">
        <w:t xml:space="preserve"> </w:t>
      </w:r>
      <w:r w:rsidR="005F4B33" w:rsidRPr="000F4207">
        <w:t>highest</w:t>
      </w:r>
      <w:r w:rsidR="005551AA" w:rsidRPr="000F4207">
        <w:t xml:space="preserve"> </w:t>
      </w:r>
      <w:r w:rsidR="005F4B33" w:rsidRPr="000F4207">
        <w:t>return</w:t>
      </w:r>
      <w:r w:rsidR="005551AA" w:rsidRPr="000F4207">
        <w:t xml:space="preserve"> </w:t>
      </w:r>
      <w:r w:rsidR="005F4B33" w:rsidRPr="000F4207">
        <w:t>from</w:t>
      </w:r>
      <w:r w:rsidR="005551AA" w:rsidRPr="000F4207">
        <w:t xml:space="preserve"> </w:t>
      </w:r>
      <w:r w:rsidR="005F4B33" w:rsidRPr="000F4207">
        <w:t>the</w:t>
      </w:r>
      <w:r w:rsidR="005551AA" w:rsidRPr="000F4207">
        <w:t xml:space="preserve"> </w:t>
      </w:r>
      <w:r w:rsidR="005F4B33" w:rsidRPr="000F4207">
        <w:t>companies</w:t>
      </w:r>
      <w:r w:rsidR="005551AA" w:rsidRPr="000F4207">
        <w:t xml:space="preserve"> </w:t>
      </w:r>
      <w:r w:rsidR="005F4B33" w:rsidRPr="000F4207">
        <w:t>selected</w:t>
      </w:r>
      <w:r w:rsidR="005551AA" w:rsidRPr="000F4207">
        <w:t xml:space="preserve"> </w:t>
      </w:r>
      <w:r w:rsidR="005F4B33" w:rsidRPr="000F4207">
        <w:t>for</w:t>
      </w:r>
      <w:r w:rsidR="005551AA" w:rsidRPr="000F4207">
        <w:t xml:space="preserve"> </w:t>
      </w:r>
      <w:r w:rsidR="005F4B33" w:rsidRPr="000F4207">
        <w:t>the</w:t>
      </w:r>
      <w:r w:rsidR="005551AA" w:rsidRPr="000F4207">
        <w:t xml:space="preserve"> </w:t>
      </w:r>
      <w:r w:rsidR="005F4B33" w:rsidRPr="000F4207">
        <w:t>study</w:t>
      </w:r>
      <w:r w:rsidR="00D83191" w:rsidRPr="000F4207">
        <w:t xml:space="preserve"> and the </w:t>
      </w:r>
      <w:r w:rsidR="005F4B33" w:rsidRPr="000F4207">
        <w:t>risk</w:t>
      </w:r>
      <w:r w:rsidR="005551AA" w:rsidRPr="000F4207">
        <w:t xml:space="preserve"> </w:t>
      </w:r>
      <w:r w:rsidR="005F4B33" w:rsidRPr="000F4207">
        <w:t>level</w:t>
      </w:r>
      <w:r w:rsidR="005551AA" w:rsidRPr="000F4207">
        <w:t xml:space="preserve"> </w:t>
      </w:r>
      <w:r w:rsidR="005F4B33" w:rsidRPr="000F4207">
        <w:t>of</w:t>
      </w:r>
      <w:r w:rsidR="005551AA" w:rsidRPr="000F4207">
        <w:t xml:space="preserve"> </w:t>
      </w:r>
      <w:r w:rsidR="005F4B33" w:rsidRPr="000F4207">
        <w:t>various</w:t>
      </w:r>
      <w:r w:rsidR="005551AA" w:rsidRPr="000F4207">
        <w:t xml:space="preserve"> </w:t>
      </w:r>
      <w:r w:rsidR="005F4B33" w:rsidRPr="000F4207">
        <w:t>companies</w:t>
      </w:r>
      <w:r w:rsidR="005551AA" w:rsidRPr="000F4207">
        <w:t xml:space="preserve"> </w:t>
      </w:r>
      <w:r w:rsidR="005F4B33" w:rsidRPr="000F4207">
        <w:t>selected</w:t>
      </w:r>
      <w:r w:rsidR="005551AA" w:rsidRPr="000F4207">
        <w:t xml:space="preserve"> </w:t>
      </w:r>
      <w:r w:rsidR="005F4B33" w:rsidRPr="000F4207">
        <w:t>for</w:t>
      </w:r>
      <w:r w:rsidR="005551AA" w:rsidRPr="000F4207">
        <w:t xml:space="preserve"> </w:t>
      </w:r>
      <w:r w:rsidR="005F4B33" w:rsidRPr="000F4207">
        <w:t>the</w:t>
      </w:r>
      <w:r w:rsidR="005551AA" w:rsidRPr="000F4207">
        <w:t xml:space="preserve"> </w:t>
      </w:r>
      <w:r w:rsidR="005F4B33" w:rsidRPr="000F4207">
        <w:t>study.</w:t>
      </w:r>
      <w:r w:rsidR="00635CF2" w:rsidRPr="000F4207">
        <w:t xml:space="preserve"> It </w:t>
      </w:r>
      <w:r w:rsidR="005F4B33" w:rsidRPr="000F4207">
        <w:t>give</w:t>
      </w:r>
      <w:r w:rsidR="00635CF2" w:rsidRPr="000F4207">
        <w:t>s</w:t>
      </w:r>
      <w:r w:rsidR="005551AA" w:rsidRPr="000F4207">
        <w:t xml:space="preserve"> </w:t>
      </w:r>
      <w:r w:rsidR="005F4B33" w:rsidRPr="000F4207">
        <w:t>an</w:t>
      </w:r>
      <w:r w:rsidR="005551AA" w:rsidRPr="000F4207">
        <w:t xml:space="preserve"> </w:t>
      </w:r>
      <w:r w:rsidR="005F4B33" w:rsidRPr="000F4207">
        <w:t>insight</w:t>
      </w:r>
      <w:r w:rsidR="005551AA" w:rsidRPr="000F4207">
        <w:t xml:space="preserve"> </w:t>
      </w:r>
      <w:r w:rsidR="005F4B33" w:rsidRPr="000F4207">
        <w:t>to</w:t>
      </w:r>
      <w:r w:rsidR="005551AA" w:rsidRPr="000F4207">
        <w:t xml:space="preserve"> </w:t>
      </w:r>
      <w:r w:rsidR="005F4B33" w:rsidRPr="000F4207">
        <w:t>the</w:t>
      </w:r>
      <w:r w:rsidR="005551AA" w:rsidRPr="000F4207">
        <w:t xml:space="preserve"> </w:t>
      </w:r>
      <w:proofErr w:type="gramStart"/>
      <w:r w:rsidR="005F4B33" w:rsidRPr="000F4207">
        <w:t>investor</w:t>
      </w:r>
      <w:r w:rsidR="005551AA" w:rsidRPr="000F4207">
        <w:t xml:space="preserve"> </w:t>
      </w:r>
      <w:r w:rsidR="005F4B33" w:rsidRPr="000F4207">
        <w:t>who</w:t>
      </w:r>
      <w:r w:rsidR="005551AA" w:rsidRPr="000F4207">
        <w:t xml:space="preserve"> </w:t>
      </w:r>
      <w:r w:rsidR="005F4B33" w:rsidRPr="000F4207">
        <w:t>are</w:t>
      </w:r>
      <w:proofErr w:type="gramEnd"/>
      <w:r w:rsidR="005551AA" w:rsidRPr="000F4207">
        <w:t xml:space="preserve"> </w:t>
      </w:r>
      <w:r w:rsidR="005F4B33" w:rsidRPr="000F4207">
        <w:t>looking</w:t>
      </w:r>
      <w:r w:rsidR="005551AA" w:rsidRPr="000F4207">
        <w:t xml:space="preserve"> </w:t>
      </w:r>
      <w:r w:rsidR="005F4B33" w:rsidRPr="000F4207">
        <w:t>for</w:t>
      </w:r>
      <w:r w:rsidR="005551AA" w:rsidRPr="000F4207">
        <w:t xml:space="preserve"> </w:t>
      </w:r>
      <w:r w:rsidR="005F4B33" w:rsidRPr="000F4207">
        <w:t>low</w:t>
      </w:r>
      <w:r w:rsidR="005551AA" w:rsidRPr="000F4207">
        <w:t xml:space="preserve"> </w:t>
      </w:r>
      <w:r w:rsidR="005F4B33" w:rsidRPr="000F4207">
        <w:t>risk</w:t>
      </w:r>
      <w:r w:rsidR="005551AA" w:rsidRPr="000F4207">
        <w:t xml:space="preserve"> </w:t>
      </w:r>
      <w:r w:rsidR="005F4B33" w:rsidRPr="000F4207">
        <w:t>and</w:t>
      </w:r>
      <w:r w:rsidR="005551AA" w:rsidRPr="000F4207">
        <w:t xml:space="preserve"> </w:t>
      </w:r>
      <w:r w:rsidR="005F4B33" w:rsidRPr="000F4207">
        <w:t>better</w:t>
      </w:r>
      <w:r w:rsidR="005551AA" w:rsidRPr="000F4207">
        <w:t xml:space="preserve"> </w:t>
      </w:r>
      <w:r w:rsidR="005F4B33" w:rsidRPr="000F4207">
        <w:t>return</w:t>
      </w:r>
      <w:r w:rsidR="005551AA" w:rsidRPr="000F4207">
        <w:t xml:space="preserve"> </w:t>
      </w:r>
      <w:r w:rsidR="005F4B33" w:rsidRPr="000F4207">
        <w:t>trade</w:t>
      </w:r>
      <w:r w:rsidR="005551AA" w:rsidRPr="000F4207">
        <w:t xml:space="preserve"> </w:t>
      </w:r>
      <w:r w:rsidR="005F4B33" w:rsidRPr="000F4207">
        <w:t>off</w:t>
      </w:r>
      <w:r w:rsidR="005551AA" w:rsidRPr="000F4207">
        <w:t xml:space="preserve"> </w:t>
      </w:r>
      <w:r w:rsidR="005F4B33" w:rsidRPr="000F4207">
        <w:t>from</w:t>
      </w:r>
      <w:r w:rsidR="005551AA" w:rsidRPr="000F4207">
        <w:t xml:space="preserve"> </w:t>
      </w:r>
      <w:r w:rsidR="005F4B33" w:rsidRPr="000F4207">
        <w:t>the</w:t>
      </w:r>
      <w:r w:rsidR="005551AA" w:rsidRPr="000F4207">
        <w:t xml:space="preserve"> </w:t>
      </w:r>
      <w:r w:rsidR="005F4B33" w:rsidRPr="000F4207">
        <w:t>above</w:t>
      </w:r>
      <w:r w:rsidR="005551AA" w:rsidRPr="000F4207">
        <w:t xml:space="preserve"> </w:t>
      </w:r>
      <w:r w:rsidR="005F4B33" w:rsidRPr="000F4207">
        <w:t>analysis.</w:t>
      </w:r>
      <w:r w:rsidR="005551AA" w:rsidRPr="000F4207">
        <w:t xml:space="preserve"> </w:t>
      </w:r>
    </w:p>
    <w:p w:rsidR="005F4B33" w:rsidRPr="000F4207" w:rsidRDefault="005F4B33" w:rsidP="00D87408">
      <w:pPr>
        <w:pStyle w:val="NormalWeb"/>
        <w:shd w:val="clear" w:color="auto" w:fill="FFFFFF"/>
        <w:spacing w:before="240" w:beforeAutospacing="0" w:after="0" w:afterAutospacing="0" w:line="480" w:lineRule="auto"/>
        <w:ind w:left="144" w:firstLine="720"/>
        <w:jc w:val="both"/>
      </w:pPr>
      <w:r w:rsidRPr="000F4207">
        <w:t>This</w:t>
      </w:r>
      <w:r w:rsidR="005551AA" w:rsidRPr="000F4207">
        <w:t xml:space="preserve"> </w:t>
      </w:r>
      <w:r w:rsidRPr="000F4207">
        <w:t>will</w:t>
      </w:r>
      <w:r w:rsidR="005551AA" w:rsidRPr="000F4207">
        <w:t xml:space="preserve"> </w:t>
      </w:r>
      <w:r w:rsidRPr="000F4207">
        <w:t>helpful</w:t>
      </w:r>
      <w:r w:rsidR="005551AA" w:rsidRPr="000F4207">
        <w:t xml:space="preserve"> </w:t>
      </w:r>
      <w:r w:rsidRPr="000F4207">
        <w:t>to</w:t>
      </w:r>
      <w:r w:rsidR="005551AA" w:rsidRPr="000F4207">
        <w:t xml:space="preserve"> </w:t>
      </w:r>
      <w:r w:rsidRPr="000F4207">
        <w:t>the</w:t>
      </w:r>
      <w:r w:rsidR="005551AA" w:rsidRPr="000F4207">
        <w:t xml:space="preserve"> </w:t>
      </w:r>
      <w:r w:rsidRPr="000F4207">
        <w:t>investors</w:t>
      </w:r>
      <w:r w:rsidR="005551AA" w:rsidRPr="000F4207">
        <w:t xml:space="preserve"> </w:t>
      </w:r>
      <w:r w:rsidRPr="000F4207">
        <w:t>while</w:t>
      </w:r>
      <w:r w:rsidR="005551AA" w:rsidRPr="000F4207">
        <w:t xml:space="preserve"> </w:t>
      </w:r>
      <w:r w:rsidRPr="000F4207">
        <w:t>investing</w:t>
      </w:r>
      <w:r w:rsidR="005551AA" w:rsidRPr="000F4207">
        <w:t xml:space="preserve"> </w:t>
      </w:r>
      <w:r w:rsidRPr="000F4207">
        <w:t>in</w:t>
      </w:r>
      <w:r w:rsidR="005551AA" w:rsidRPr="000F4207">
        <w:t xml:space="preserve"> </w:t>
      </w:r>
      <w:r w:rsidRPr="000F4207">
        <w:t>the</w:t>
      </w:r>
      <w:r w:rsidR="005551AA" w:rsidRPr="000F4207">
        <w:t xml:space="preserve"> </w:t>
      </w:r>
      <w:r w:rsidRPr="000F4207">
        <w:t>securities.</w:t>
      </w:r>
      <w:r w:rsidR="005551AA" w:rsidRPr="000F4207">
        <w:t xml:space="preserve"> </w:t>
      </w:r>
      <w:r w:rsidR="00D45A09" w:rsidRPr="000F4207">
        <w:t xml:space="preserve">The data is collected from the websites and the reports at </w:t>
      </w:r>
      <w:proofErr w:type="spellStart"/>
      <w:r w:rsidR="00D45A09" w:rsidRPr="000F4207">
        <w:t>B.N.Rathi</w:t>
      </w:r>
      <w:proofErr w:type="spellEnd"/>
      <w:r w:rsidR="00D45A09" w:rsidRPr="000F4207">
        <w:t xml:space="preserve"> Securities Ltd.</w:t>
      </w:r>
    </w:p>
    <w:p w:rsidR="006236AA" w:rsidRPr="00AD7AC4" w:rsidRDefault="006236AA" w:rsidP="00D87408">
      <w:pPr>
        <w:pStyle w:val="NormalWeb"/>
        <w:shd w:val="clear" w:color="auto" w:fill="FFFFFF"/>
        <w:spacing w:before="240" w:beforeAutospacing="0" w:after="0" w:afterAutospacing="0" w:line="480" w:lineRule="auto"/>
        <w:ind w:left="144"/>
        <w:jc w:val="both"/>
        <w:rPr>
          <w:b/>
          <w:sz w:val="28"/>
        </w:rPr>
      </w:pPr>
      <w:r w:rsidRPr="00AD7AC4">
        <w:rPr>
          <w:b/>
          <w:sz w:val="28"/>
        </w:rPr>
        <w:t>RESEARCH</w:t>
      </w:r>
      <w:r w:rsidR="005551AA" w:rsidRPr="00AD7AC4">
        <w:rPr>
          <w:b/>
          <w:sz w:val="28"/>
        </w:rPr>
        <w:t xml:space="preserve"> </w:t>
      </w:r>
      <w:r w:rsidR="006B1D3A" w:rsidRPr="00AD7AC4">
        <w:rPr>
          <w:b/>
          <w:sz w:val="28"/>
        </w:rPr>
        <w:t>METHODOLOGY</w:t>
      </w:r>
      <w:r w:rsidRPr="00AD7AC4">
        <w:rPr>
          <w:b/>
          <w:sz w:val="28"/>
        </w:rPr>
        <w:t>:</w:t>
      </w:r>
    </w:p>
    <w:p w:rsidR="006236AA" w:rsidRPr="000F4207" w:rsidRDefault="006236AA" w:rsidP="00D87408">
      <w:pPr>
        <w:pStyle w:val="NormalWeb"/>
        <w:shd w:val="clear" w:color="auto" w:fill="FFFFFF"/>
        <w:spacing w:before="240" w:beforeAutospacing="0" w:after="0" w:afterAutospacing="0" w:line="480" w:lineRule="auto"/>
        <w:ind w:left="144" w:firstLine="720"/>
        <w:jc w:val="both"/>
      </w:pPr>
      <w:r w:rsidRPr="000F4207">
        <w:t>This</w:t>
      </w:r>
      <w:r w:rsidR="005551AA" w:rsidRPr="000F4207">
        <w:t xml:space="preserve"> </w:t>
      </w:r>
      <w:r w:rsidRPr="000F4207">
        <w:t>chapter</w:t>
      </w:r>
      <w:r w:rsidR="005551AA" w:rsidRPr="000F4207">
        <w:t xml:space="preserve"> </w:t>
      </w:r>
      <w:r w:rsidRPr="000F4207">
        <w:t>basically</w:t>
      </w:r>
      <w:r w:rsidR="005551AA" w:rsidRPr="000F4207">
        <w:t xml:space="preserve"> </w:t>
      </w:r>
      <w:r w:rsidRPr="000F4207">
        <w:t>deals</w:t>
      </w:r>
      <w:r w:rsidR="005551AA" w:rsidRPr="000F4207">
        <w:t xml:space="preserve"> </w:t>
      </w:r>
      <w:r w:rsidRPr="000F4207">
        <w:t>with</w:t>
      </w:r>
      <w:r w:rsidR="005551AA" w:rsidRPr="000F4207">
        <w:t xml:space="preserve"> </w:t>
      </w:r>
      <w:r w:rsidRPr="000F4207">
        <w:t>the</w:t>
      </w:r>
      <w:r w:rsidR="005551AA" w:rsidRPr="000F4207">
        <w:t xml:space="preserve"> </w:t>
      </w:r>
      <w:r w:rsidRPr="000F4207">
        <w:t>methodology</w:t>
      </w:r>
      <w:r w:rsidR="005551AA" w:rsidRPr="000F4207">
        <w:t xml:space="preserve"> </w:t>
      </w:r>
      <w:r w:rsidRPr="000F4207">
        <w:t>that</w:t>
      </w:r>
      <w:r w:rsidR="005551AA" w:rsidRPr="000F4207">
        <w:t xml:space="preserve"> </w:t>
      </w:r>
      <w:r w:rsidRPr="000F4207">
        <w:t>has</w:t>
      </w:r>
      <w:r w:rsidR="005551AA" w:rsidRPr="000F4207">
        <w:t xml:space="preserve"> </w:t>
      </w:r>
      <w:r w:rsidRPr="000F4207">
        <w:t>been</w:t>
      </w:r>
      <w:r w:rsidR="005551AA" w:rsidRPr="000F4207">
        <w:t xml:space="preserve"> </w:t>
      </w:r>
      <w:r w:rsidRPr="000F4207">
        <w:t>employed</w:t>
      </w:r>
      <w:r w:rsidR="005551AA" w:rsidRPr="000F4207">
        <w:t xml:space="preserve"> </w:t>
      </w:r>
      <w:r w:rsidRPr="000F4207">
        <w:t>in</w:t>
      </w:r>
      <w:r w:rsidR="005551AA" w:rsidRPr="000F4207">
        <w:t xml:space="preserve"> </w:t>
      </w:r>
      <w:r w:rsidRPr="000F4207">
        <w:t>this</w:t>
      </w:r>
      <w:r w:rsidR="005551AA" w:rsidRPr="000F4207">
        <w:t xml:space="preserve"> </w:t>
      </w:r>
      <w:r w:rsidRPr="000F4207">
        <w:t>dissertation.</w:t>
      </w:r>
      <w:r w:rsidR="005551AA" w:rsidRPr="000F4207">
        <w:t xml:space="preserve"> </w:t>
      </w:r>
      <w:r w:rsidRPr="000F4207">
        <w:t>It</w:t>
      </w:r>
      <w:r w:rsidR="005551AA" w:rsidRPr="000F4207">
        <w:t xml:space="preserve"> </w:t>
      </w:r>
      <w:r w:rsidRPr="000F4207">
        <w:t>covers</w:t>
      </w:r>
      <w:r w:rsidR="005551AA" w:rsidRPr="000F4207">
        <w:t xml:space="preserve"> </w:t>
      </w:r>
      <w:r w:rsidRPr="000F4207">
        <w:t>the</w:t>
      </w:r>
      <w:r w:rsidR="005551AA" w:rsidRPr="000F4207">
        <w:t xml:space="preserve"> </w:t>
      </w:r>
      <w:r w:rsidRPr="000F4207">
        <w:t>type</w:t>
      </w:r>
      <w:r w:rsidR="005551AA" w:rsidRPr="000F4207">
        <w:t xml:space="preserve"> </w:t>
      </w:r>
      <w:r w:rsidRPr="000F4207">
        <w:t>of</w:t>
      </w:r>
      <w:r w:rsidR="005551AA" w:rsidRPr="000F4207">
        <w:t xml:space="preserve"> </w:t>
      </w:r>
      <w:r w:rsidRPr="000F4207">
        <w:t>research</w:t>
      </w:r>
      <w:r w:rsidR="005551AA" w:rsidRPr="000F4207">
        <w:t xml:space="preserve"> </w:t>
      </w:r>
      <w:r w:rsidRPr="000F4207">
        <w:t>used</w:t>
      </w:r>
      <w:r w:rsidR="005551AA" w:rsidRPr="000F4207">
        <w:t xml:space="preserve"> </w:t>
      </w:r>
      <w:r w:rsidRPr="000F4207">
        <w:t>in</w:t>
      </w:r>
      <w:r w:rsidR="005551AA" w:rsidRPr="000F4207">
        <w:t xml:space="preserve"> </w:t>
      </w:r>
      <w:r w:rsidRPr="000F4207">
        <w:t>this</w:t>
      </w:r>
      <w:r w:rsidR="005551AA" w:rsidRPr="000F4207">
        <w:t xml:space="preserve"> </w:t>
      </w:r>
      <w:r w:rsidRPr="000F4207">
        <w:t>dissertation,</w:t>
      </w:r>
      <w:r w:rsidR="005551AA" w:rsidRPr="000F4207">
        <w:t xml:space="preserve"> </w:t>
      </w:r>
      <w:r w:rsidRPr="000F4207">
        <w:t>sample</w:t>
      </w:r>
      <w:r w:rsidR="005551AA" w:rsidRPr="000F4207">
        <w:t xml:space="preserve"> </w:t>
      </w:r>
      <w:r w:rsidRPr="000F4207">
        <w:t>size</w:t>
      </w:r>
      <w:r w:rsidR="005551AA" w:rsidRPr="000F4207">
        <w:t xml:space="preserve"> </w:t>
      </w:r>
      <w:r w:rsidRPr="000F4207">
        <w:t>chosen,</w:t>
      </w:r>
      <w:r w:rsidR="005551AA" w:rsidRPr="000F4207">
        <w:t xml:space="preserve"> </w:t>
      </w:r>
      <w:r w:rsidRPr="000F4207">
        <w:t>sample</w:t>
      </w:r>
      <w:r w:rsidR="005551AA" w:rsidRPr="000F4207">
        <w:t xml:space="preserve"> </w:t>
      </w:r>
      <w:r w:rsidRPr="000F4207">
        <w:t>description,</w:t>
      </w:r>
      <w:r w:rsidR="005551AA" w:rsidRPr="000F4207">
        <w:t xml:space="preserve"> </w:t>
      </w:r>
      <w:r w:rsidRPr="000F4207">
        <w:t>data</w:t>
      </w:r>
      <w:r w:rsidR="005551AA" w:rsidRPr="000F4207">
        <w:t xml:space="preserve"> </w:t>
      </w:r>
      <w:r w:rsidRPr="000F4207">
        <w:t>collection.</w:t>
      </w:r>
      <w:r w:rsidR="005551AA" w:rsidRPr="000F4207">
        <w:t xml:space="preserve"> </w:t>
      </w:r>
      <w:r w:rsidRPr="000F4207">
        <w:t>Each</w:t>
      </w:r>
      <w:r w:rsidR="005551AA" w:rsidRPr="000F4207">
        <w:t xml:space="preserve"> </w:t>
      </w:r>
      <w:r w:rsidRPr="000F4207">
        <w:t>will</w:t>
      </w:r>
      <w:r w:rsidR="005551AA" w:rsidRPr="000F4207">
        <w:t xml:space="preserve"> </w:t>
      </w:r>
      <w:r w:rsidRPr="000F4207">
        <w:t>be</w:t>
      </w:r>
      <w:r w:rsidR="005551AA" w:rsidRPr="000F4207">
        <w:t xml:space="preserve"> </w:t>
      </w:r>
      <w:r w:rsidRPr="000F4207">
        <w:t>described</w:t>
      </w:r>
      <w:r w:rsidR="005551AA" w:rsidRPr="000F4207">
        <w:t xml:space="preserve"> </w:t>
      </w:r>
      <w:r w:rsidRPr="000F4207">
        <w:t>separately</w:t>
      </w:r>
      <w:r w:rsidR="005551AA" w:rsidRPr="000F4207">
        <w:t xml:space="preserve"> </w:t>
      </w:r>
      <w:r w:rsidRPr="000F4207">
        <w:t>under</w:t>
      </w:r>
      <w:r w:rsidR="005551AA" w:rsidRPr="000F4207">
        <w:t xml:space="preserve"> </w:t>
      </w:r>
      <w:r w:rsidRPr="000F4207">
        <w:t>the</w:t>
      </w:r>
      <w:r w:rsidR="005551AA" w:rsidRPr="000F4207">
        <w:t xml:space="preserve"> </w:t>
      </w:r>
      <w:r w:rsidRPr="000F4207">
        <w:t>following</w:t>
      </w:r>
      <w:r w:rsidR="005551AA" w:rsidRPr="000F4207">
        <w:t xml:space="preserve"> </w:t>
      </w:r>
      <w:r w:rsidRPr="000F4207">
        <w:t>headings.</w:t>
      </w:r>
    </w:p>
    <w:p w:rsidR="006236AA" w:rsidRPr="000F4207" w:rsidRDefault="006236AA" w:rsidP="00D87408">
      <w:pPr>
        <w:pStyle w:val="NormalWeb"/>
        <w:shd w:val="clear" w:color="auto" w:fill="FFFFFF"/>
        <w:spacing w:before="240" w:beforeAutospacing="0" w:after="0" w:afterAutospacing="0" w:line="480" w:lineRule="auto"/>
        <w:ind w:left="144"/>
        <w:jc w:val="both"/>
        <w:rPr>
          <w:b/>
        </w:rPr>
      </w:pPr>
      <w:r w:rsidRPr="000F4207">
        <w:rPr>
          <w:b/>
        </w:rPr>
        <w:t>A)</w:t>
      </w:r>
      <w:r w:rsidR="005551AA" w:rsidRPr="000F4207">
        <w:rPr>
          <w:b/>
        </w:rPr>
        <w:t xml:space="preserve"> </w:t>
      </w:r>
      <w:r w:rsidRPr="000F4207">
        <w:rPr>
          <w:b/>
        </w:rPr>
        <w:t>Type</w:t>
      </w:r>
      <w:r w:rsidR="005551AA" w:rsidRPr="000F4207">
        <w:rPr>
          <w:b/>
        </w:rPr>
        <w:t xml:space="preserve"> </w:t>
      </w:r>
      <w:r w:rsidRPr="000F4207">
        <w:rPr>
          <w:b/>
        </w:rPr>
        <w:t>of</w:t>
      </w:r>
      <w:r w:rsidR="005551AA" w:rsidRPr="000F4207">
        <w:rPr>
          <w:b/>
        </w:rPr>
        <w:t xml:space="preserve"> </w:t>
      </w:r>
      <w:r w:rsidRPr="000F4207">
        <w:rPr>
          <w:b/>
        </w:rPr>
        <w:t>research:</w:t>
      </w:r>
    </w:p>
    <w:p w:rsidR="006236AA" w:rsidRDefault="006236AA" w:rsidP="00D87408">
      <w:pPr>
        <w:pStyle w:val="NormalWeb"/>
        <w:shd w:val="clear" w:color="auto" w:fill="FFFFFF"/>
        <w:spacing w:before="240" w:beforeAutospacing="0" w:after="0" w:afterAutospacing="0" w:line="480" w:lineRule="auto"/>
        <w:ind w:left="144" w:firstLine="720"/>
        <w:jc w:val="both"/>
      </w:pPr>
      <w:r w:rsidRPr="000F4207">
        <w:t>This</w:t>
      </w:r>
      <w:r w:rsidR="005551AA" w:rsidRPr="000F4207">
        <w:t xml:space="preserve"> </w:t>
      </w:r>
      <w:r w:rsidRPr="000F4207">
        <w:t>study</w:t>
      </w:r>
      <w:r w:rsidR="005551AA" w:rsidRPr="000F4207">
        <w:t xml:space="preserve"> </w:t>
      </w:r>
      <w:r w:rsidRPr="000F4207">
        <w:t>is</w:t>
      </w:r>
      <w:r w:rsidR="005551AA" w:rsidRPr="000F4207">
        <w:t xml:space="preserve"> </w:t>
      </w:r>
      <w:r w:rsidRPr="000F4207">
        <w:t>descriptive</w:t>
      </w:r>
      <w:r w:rsidR="005551AA" w:rsidRPr="000F4207">
        <w:t xml:space="preserve"> </w:t>
      </w:r>
      <w:r w:rsidRPr="000F4207">
        <w:t>in</w:t>
      </w:r>
      <w:r w:rsidR="005551AA" w:rsidRPr="000F4207">
        <w:t xml:space="preserve"> </w:t>
      </w:r>
      <w:r w:rsidRPr="000F4207">
        <w:t>nature.</w:t>
      </w:r>
      <w:r w:rsidR="005551AA" w:rsidRPr="000F4207">
        <w:t xml:space="preserve"> </w:t>
      </w:r>
      <w:r w:rsidRPr="000F4207">
        <w:t>The</w:t>
      </w:r>
      <w:r w:rsidR="005551AA" w:rsidRPr="000F4207">
        <w:t xml:space="preserve"> </w:t>
      </w:r>
      <w:r w:rsidRPr="000F4207">
        <w:t>main</w:t>
      </w:r>
      <w:r w:rsidR="005551AA" w:rsidRPr="000F4207">
        <w:t xml:space="preserve"> </w:t>
      </w:r>
      <w:r w:rsidRPr="000F4207">
        <w:t>purpose</w:t>
      </w:r>
      <w:r w:rsidR="005551AA" w:rsidRPr="000F4207">
        <w:t xml:space="preserve"> </w:t>
      </w:r>
      <w:r w:rsidRPr="000F4207">
        <w:t>of</w:t>
      </w:r>
      <w:r w:rsidR="005551AA" w:rsidRPr="000F4207">
        <w:t xml:space="preserve"> </w:t>
      </w:r>
      <w:r w:rsidRPr="000F4207">
        <w:t>descriptive</w:t>
      </w:r>
      <w:r w:rsidR="005551AA" w:rsidRPr="000F4207">
        <w:t xml:space="preserve"> </w:t>
      </w:r>
      <w:r w:rsidRPr="000F4207">
        <w:t>research</w:t>
      </w:r>
      <w:r w:rsidR="005551AA" w:rsidRPr="000F4207">
        <w:t xml:space="preserve"> </w:t>
      </w:r>
      <w:r w:rsidRPr="000F4207">
        <w:t>is</w:t>
      </w:r>
      <w:r w:rsidR="005551AA" w:rsidRPr="000F4207">
        <w:t xml:space="preserve"> </w:t>
      </w:r>
      <w:r w:rsidRPr="000F4207">
        <w:t>to</w:t>
      </w:r>
      <w:r w:rsidR="005551AA" w:rsidRPr="000F4207">
        <w:t xml:space="preserve"> </w:t>
      </w:r>
      <w:r w:rsidRPr="000F4207">
        <w:t>describe</w:t>
      </w:r>
      <w:r w:rsidR="005551AA" w:rsidRPr="000F4207">
        <w:t xml:space="preserve"> </w:t>
      </w:r>
      <w:r w:rsidRPr="000F4207">
        <w:t>the</w:t>
      </w:r>
      <w:r w:rsidR="005551AA" w:rsidRPr="000F4207">
        <w:t xml:space="preserve"> </w:t>
      </w:r>
      <w:r w:rsidRPr="000F4207">
        <w:t>state</w:t>
      </w:r>
      <w:r w:rsidR="005551AA" w:rsidRPr="000F4207">
        <w:t xml:space="preserve"> </w:t>
      </w:r>
      <w:r w:rsidRPr="000F4207">
        <w:t>of</w:t>
      </w:r>
      <w:r w:rsidR="005551AA" w:rsidRPr="000F4207">
        <w:t xml:space="preserve"> </w:t>
      </w:r>
      <w:r w:rsidRPr="000F4207">
        <w:t>view</w:t>
      </w:r>
      <w:r w:rsidR="005551AA" w:rsidRPr="000F4207">
        <w:t xml:space="preserve"> </w:t>
      </w:r>
      <w:r w:rsidRPr="000F4207">
        <w:t>as</w:t>
      </w:r>
      <w:r w:rsidR="005551AA" w:rsidRPr="000F4207">
        <w:t xml:space="preserve"> </w:t>
      </w:r>
      <w:r w:rsidRPr="000F4207">
        <w:t>it</w:t>
      </w:r>
      <w:r w:rsidR="005551AA" w:rsidRPr="000F4207">
        <w:t xml:space="preserve"> </w:t>
      </w:r>
      <w:r w:rsidRPr="000F4207">
        <w:t>exists</w:t>
      </w:r>
      <w:r w:rsidR="005551AA" w:rsidRPr="000F4207">
        <w:t xml:space="preserve"> </w:t>
      </w:r>
      <w:r w:rsidRPr="000F4207">
        <w:t>at</w:t>
      </w:r>
      <w:r w:rsidR="005551AA" w:rsidRPr="000F4207">
        <w:t xml:space="preserve"> </w:t>
      </w:r>
      <w:r w:rsidRPr="000F4207">
        <w:t>present.</w:t>
      </w:r>
      <w:r w:rsidR="005551AA" w:rsidRPr="000F4207">
        <w:t xml:space="preserve"> </w:t>
      </w:r>
      <w:r w:rsidRPr="000F4207">
        <w:t>The</w:t>
      </w:r>
      <w:r w:rsidR="005551AA" w:rsidRPr="000F4207">
        <w:t xml:space="preserve"> </w:t>
      </w:r>
      <w:r w:rsidRPr="000F4207">
        <w:t>descriptive</w:t>
      </w:r>
      <w:r w:rsidR="005551AA" w:rsidRPr="000F4207">
        <w:t xml:space="preserve"> </w:t>
      </w:r>
      <w:r w:rsidRPr="000F4207">
        <w:t>research</w:t>
      </w:r>
      <w:r w:rsidR="005551AA" w:rsidRPr="000F4207">
        <w:t xml:space="preserve"> </w:t>
      </w:r>
      <w:r w:rsidRPr="000F4207">
        <w:t>deals</w:t>
      </w:r>
      <w:r w:rsidR="005551AA" w:rsidRPr="000F4207">
        <w:t xml:space="preserve"> </w:t>
      </w:r>
      <w:r w:rsidRPr="000F4207">
        <w:t>with</w:t>
      </w:r>
      <w:r w:rsidR="005551AA" w:rsidRPr="000F4207">
        <w:t xml:space="preserve"> </w:t>
      </w:r>
      <w:r w:rsidRPr="000F4207">
        <w:t>demographic</w:t>
      </w:r>
      <w:r w:rsidR="005551AA" w:rsidRPr="000F4207">
        <w:t xml:space="preserve"> </w:t>
      </w:r>
      <w:r w:rsidRPr="000F4207">
        <w:t>characteristics.</w:t>
      </w:r>
    </w:p>
    <w:p w:rsidR="002965BB" w:rsidRDefault="002965BB" w:rsidP="00D87408">
      <w:pPr>
        <w:pStyle w:val="NormalWeb"/>
        <w:shd w:val="clear" w:color="auto" w:fill="FFFFFF"/>
        <w:spacing w:before="240" w:beforeAutospacing="0" w:after="0" w:afterAutospacing="0" w:line="480" w:lineRule="auto"/>
        <w:ind w:left="144" w:firstLine="720"/>
        <w:jc w:val="both"/>
      </w:pPr>
    </w:p>
    <w:p w:rsidR="006236AA" w:rsidRPr="000F4207" w:rsidRDefault="006236AA" w:rsidP="00D87408">
      <w:pPr>
        <w:pStyle w:val="NormalWeb"/>
        <w:shd w:val="clear" w:color="auto" w:fill="FFFFFF"/>
        <w:spacing w:before="240" w:beforeAutospacing="0" w:after="0" w:afterAutospacing="0" w:line="480" w:lineRule="auto"/>
        <w:ind w:left="144"/>
        <w:jc w:val="both"/>
        <w:rPr>
          <w:b/>
        </w:rPr>
      </w:pPr>
      <w:r w:rsidRPr="000F4207">
        <w:rPr>
          <w:b/>
        </w:rPr>
        <w:lastRenderedPageBreak/>
        <w:t>B)</w:t>
      </w:r>
      <w:r w:rsidR="005551AA" w:rsidRPr="000F4207">
        <w:rPr>
          <w:b/>
        </w:rPr>
        <w:t xml:space="preserve"> </w:t>
      </w:r>
      <w:r w:rsidRPr="000F4207">
        <w:rPr>
          <w:b/>
        </w:rPr>
        <w:t>Sample</w:t>
      </w:r>
      <w:r w:rsidR="005551AA" w:rsidRPr="000F4207">
        <w:rPr>
          <w:b/>
        </w:rPr>
        <w:t xml:space="preserve"> </w:t>
      </w:r>
      <w:r w:rsidRPr="000F4207">
        <w:rPr>
          <w:b/>
        </w:rPr>
        <w:t>size:</w:t>
      </w:r>
      <w:r w:rsidR="005551AA" w:rsidRPr="000F4207">
        <w:rPr>
          <w:b/>
        </w:rPr>
        <w:t xml:space="preserve"> </w:t>
      </w:r>
    </w:p>
    <w:p w:rsidR="006236AA" w:rsidRPr="000F4207" w:rsidRDefault="006236AA" w:rsidP="00D87408">
      <w:pPr>
        <w:pStyle w:val="NormalWeb"/>
        <w:shd w:val="clear" w:color="auto" w:fill="FFFFFF"/>
        <w:spacing w:before="240" w:beforeAutospacing="0" w:after="0" w:afterAutospacing="0" w:line="480" w:lineRule="auto"/>
        <w:ind w:left="144" w:firstLine="720"/>
        <w:jc w:val="both"/>
      </w:pPr>
      <w:r w:rsidRPr="000F4207">
        <w:t>For</w:t>
      </w:r>
      <w:r w:rsidR="005551AA" w:rsidRPr="000F4207">
        <w:t xml:space="preserve"> </w:t>
      </w:r>
      <w:r w:rsidRPr="000F4207">
        <w:t>the</w:t>
      </w:r>
      <w:r w:rsidR="005551AA" w:rsidRPr="000F4207">
        <w:t xml:space="preserve"> </w:t>
      </w:r>
      <w:r w:rsidRPr="000F4207">
        <w:t>dissertation</w:t>
      </w:r>
      <w:r w:rsidR="005551AA" w:rsidRPr="000F4207">
        <w:t xml:space="preserve"> </w:t>
      </w:r>
      <w:r w:rsidR="004147FC" w:rsidRPr="000F4207">
        <w:t>4</w:t>
      </w:r>
      <w:r w:rsidR="005551AA" w:rsidRPr="000F4207">
        <w:t xml:space="preserve"> </w:t>
      </w:r>
      <w:r w:rsidRPr="000F4207">
        <w:t>companies</w:t>
      </w:r>
      <w:r w:rsidR="005551AA" w:rsidRPr="000F4207">
        <w:t xml:space="preserve"> </w:t>
      </w:r>
      <w:r w:rsidRPr="000F4207">
        <w:t>has</w:t>
      </w:r>
      <w:r w:rsidR="005551AA" w:rsidRPr="000F4207">
        <w:t xml:space="preserve"> </w:t>
      </w:r>
      <w:r w:rsidRPr="000F4207">
        <w:t>been</w:t>
      </w:r>
      <w:r w:rsidR="005551AA" w:rsidRPr="000F4207">
        <w:t xml:space="preserve"> </w:t>
      </w:r>
      <w:r w:rsidRPr="000F4207">
        <w:t>selected</w:t>
      </w:r>
      <w:r w:rsidR="005551AA" w:rsidRPr="000F4207">
        <w:t xml:space="preserve"> </w:t>
      </w:r>
      <w:r w:rsidRPr="000F4207">
        <w:t>to</w:t>
      </w:r>
      <w:r w:rsidR="005551AA" w:rsidRPr="000F4207">
        <w:t xml:space="preserve"> </w:t>
      </w:r>
      <w:r w:rsidRPr="000F4207">
        <w:t>conduct</w:t>
      </w:r>
      <w:r w:rsidR="005551AA" w:rsidRPr="000F4207">
        <w:t xml:space="preserve"> </w:t>
      </w:r>
      <w:r w:rsidRPr="000F4207">
        <w:t>the</w:t>
      </w:r>
      <w:r w:rsidR="005551AA" w:rsidRPr="000F4207">
        <w:t xml:space="preserve"> </w:t>
      </w:r>
      <w:r w:rsidRPr="000F4207">
        <w:t>study.</w:t>
      </w:r>
      <w:r w:rsidR="005551AA" w:rsidRPr="000F4207">
        <w:t xml:space="preserve"> </w:t>
      </w:r>
      <w:r w:rsidRPr="000F4207">
        <w:t>The</w:t>
      </w:r>
      <w:r w:rsidR="005551AA" w:rsidRPr="000F4207">
        <w:t xml:space="preserve"> </w:t>
      </w:r>
      <w:r w:rsidRPr="000F4207">
        <w:t>study</w:t>
      </w:r>
      <w:r w:rsidR="005551AA" w:rsidRPr="000F4207">
        <w:t xml:space="preserve"> </w:t>
      </w:r>
      <w:r w:rsidRPr="000F4207">
        <w:t>considers</w:t>
      </w:r>
      <w:r w:rsidR="005551AA" w:rsidRPr="000F4207">
        <w:t xml:space="preserve"> </w:t>
      </w:r>
      <w:r w:rsidRPr="000F4207">
        <w:t>the</w:t>
      </w:r>
      <w:r w:rsidR="005551AA" w:rsidRPr="000F4207">
        <w:t xml:space="preserve"> </w:t>
      </w:r>
      <w:r w:rsidRPr="000F4207">
        <w:t>financial</w:t>
      </w:r>
      <w:r w:rsidR="005551AA" w:rsidRPr="000F4207">
        <w:t xml:space="preserve"> </w:t>
      </w:r>
      <w:r w:rsidRPr="000F4207">
        <w:t>year</w:t>
      </w:r>
      <w:r w:rsidR="005551AA" w:rsidRPr="000F4207">
        <w:t xml:space="preserve"> </w:t>
      </w:r>
      <w:r w:rsidRPr="000F4207">
        <w:t>of</w:t>
      </w:r>
      <w:r w:rsidR="005551AA" w:rsidRPr="000F4207">
        <w:t xml:space="preserve"> </w:t>
      </w:r>
      <w:r w:rsidRPr="000F4207">
        <w:t>20</w:t>
      </w:r>
      <w:r w:rsidR="004147FC" w:rsidRPr="000F4207">
        <w:t>09</w:t>
      </w:r>
      <w:r w:rsidRPr="000F4207">
        <w:t>-1</w:t>
      </w:r>
      <w:r w:rsidR="009F3C31" w:rsidRPr="000F4207">
        <w:t>2</w:t>
      </w:r>
      <w:r w:rsidR="00785CE7" w:rsidRPr="000F4207">
        <w:t xml:space="preserve"> of which the years are divided into quarters</w:t>
      </w:r>
      <w:r w:rsidRPr="000F4207">
        <w:t>.</w:t>
      </w:r>
      <w:r w:rsidR="005551AA" w:rsidRPr="000F4207">
        <w:t xml:space="preserve"> </w:t>
      </w:r>
    </w:p>
    <w:p w:rsidR="006236AA" w:rsidRPr="000F4207" w:rsidRDefault="006236AA" w:rsidP="00D87408">
      <w:pPr>
        <w:pStyle w:val="NormalWeb"/>
        <w:shd w:val="clear" w:color="auto" w:fill="FFFFFF"/>
        <w:spacing w:before="240" w:beforeAutospacing="0" w:after="0" w:afterAutospacing="0" w:line="480" w:lineRule="auto"/>
        <w:ind w:left="144"/>
        <w:jc w:val="both"/>
        <w:rPr>
          <w:b/>
        </w:rPr>
      </w:pPr>
      <w:r w:rsidRPr="000F4207">
        <w:rPr>
          <w:b/>
        </w:rPr>
        <w:t>C)</w:t>
      </w:r>
      <w:r w:rsidR="005551AA" w:rsidRPr="000F4207">
        <w:rPr>
          <w:b/>
        </w:rPr>
        <w:t xml:space="preserve"> </w:t>
      </w:r>
      <w:r w:rsidRPr="000F4207">
        <w:rPr>
          <w:b/>
        </w:rPr>
        <w:t>Data</w:t>
      </w:r>
      <w:r w:rsidR="005551AA" w:rsidRPr="000F4207">
        <w:rPr>
          <w:b/>
        </w:rPr>
        <w:t xml:space="preserve"> </w:t>
      </w:r>
      <w:r w:rsidRPr="000F4207">
        <w:rPr>
          <w:b/>
        </w:rPr>
        <w:t>collection:</w:t>
      </w:r>
      <w:r w:rsidR="005551AA" w:rsidRPr="000F4207">
        <w:rPr>
          <w:b/>
        </w:rPr>
        <w:t xml:space="preserve"> </w:t>
      </w:r>
    </w:p>
    <w:p w:rsidR="006236AA" w:rsidRPr="000F4207" w:rsidRDefault="006236AA" w:rsidP="00D87408">
      <w:pPr>
        <w:pStyle w:val="NormalWeb"/>
        <w:shd w:val="clear" w:color="auto" w:fill="FFFFFF"/>
        <w:spacing w:before="240" w:beforeAutospacing="0" w:after="0" w:afterAutospacing="0" w:line="480" w:lineRule="auto"/>
        <w:ind w:left="144" w:firstLine="720"/>
        <w:jc w:val="both"/>
      </w:pPr>
      <w:r w:rsidRPr="000F4207">
        <w:t>Basically,</w:t>
      </w:r>
      <w:r w:rsidR="005551AA" w:rsidRPr="000F4207">
        <w:t xml:space="preserve"> </w:t>
      </w:r>
      <w:r w:rsidRPr="000F4207">
        <w:t>the</w:t>
      </w:r>
      <w:r w:rsidR="005551AA" w:rsidRPr="000F4207">
        <w:t xml:space="preserve"> </w:t>
      </w:r>
      <w:r w:rsidRPr="000F4207">
        <w:t>data</w:t>
      </w:r>
      <w:r w:rsidR="005551AA" w:rsidRPr="000F4207">
        <w:t xml:space="preserve"> </w:t>
      </w:r>
      <w:r w:rsidRPr="000F4207">
        <w:t>used</w:t>
      </w:r>
      <w:r w:rsidR="005551AA" w:rsidRPr="000F4207">
        <w:t xml:space="preserve"> </w:t>
      </w:r>
      <w:r w:rsidRPr="000F4207">
        <w:t>in</w:t>
      </w:r>
      <w:r w:rsidR="005551AA" w:rsidRPr="000F4207">
        <w:t xml:space="preserve"> </w:t>
      </w:r>
      <w:r w:rsidRPr="000F4207">
        <w:t>this</w:t>
      </w:r>
      <w:r w:rsidR="005551AA" w:rsidRPr="000F4207">
        <w:t xml:space="preserve"> </w:t>
      </w:r>
      <w:r w:rsidRPr="000F4207">
        <w:t>study</w:t>
      </w:r>
      <w:r w:rsidR="005551AA" w:rsidRPr="000F4207">
        <w:t xml:space="preserve"> </w:t>
      </w:r>
      <w:r w:rsidRPr="000F4207">
        <w:t>are</w:t>
      </w:r>
      <w:r w:rsidR="005551AA" w:rsidRPr="000F4207">
        <w:t xml:space="preserve"> </w:t>
      </w:r>
      <w:r w:rsidRPr="000F4207">
        <w:t>secondary</w:t>
      </w:r>
      <w:r w:rsidR="005551AA" w:rsidRPr="000F4207">
        <w:t xml:space="preserve"> </w:t>
      </w:r>
      <w:r w:rsidRPr="000F4207">
        <w:t>in</w:t>
      </w:r>
      <w:r w:rsidR="005551AA" w:rsidRPr="000F4207">
        <w:t xml:space="preserve"> </w:t>
      </w:r>
      <w:r w:rsidRPr="000F4207">
        <w:t>nature.</w:t>
      </w:r>
      <w:r w:rsidR="005551AA" w:rsidRPr="000F4207">
        <w:t xml:space="preserve"> </w:t>
      </w:r>
      <w:r w:rsidRPr="000F4207">
        <w:t>The</w:t>
      </w:r>
      <w:r w:rsidR="005551AA" w:rsidRPr="000F4207">
        <w:t xml:space="preserve"> </w:t>
      </w:r>
      <w:r w:rsidRPr="000F4207">
        <w:t>monthly</w:t>
      </w:r>
      <w:r w:rsidR="005551AA" w:rsidRPr="000F4207">
        <w:t xml:space="preserve"> </w:t>
      </w:r>
      <w:r w:rsidRPr="000F4207">
        <w:t>closing</w:t>
      </w:r>
      <w:r w:rsidR="005551AA" w:rsidRPr="000F4207">
        <w:t xml:space="preserve"> </w:t>
      </w:r>
      <w:r w:rsidRPr="000F4207">
        <w:t>share</w:t>
      </w:r>
      <w:r w:rsidR="005551AA" w:rsidRPr="000F4207">
        <w:t xml:space="preserve"> </w:t>
      </w:r>
      <w:r w:rsidRPr="000F4207">
        <w:t>prices</w:t>
      </w:r>
      <w:r w:rsidR="005551AA" w:rsidRPr="000F4207">
        <w:t xml:space="preserve"> </w:t>
      </w:r>
      <w:r w:rsidRPr="000F4207">
        <w:t>of</w:t>
      </w:r>
      <w:r w:rsidR="005551AA" w:rsidRPr="000F4207">
        <w:t xml:space="preserve"> </w:t>
      </w:r>
      <w:r w:rsidRPr="000F4207">
        <w:t>companies.</w:t>
      </w:r>
      <w:r w:rsidR="005551AA" w:rsidRPr="000F4207">
        <w:t xml:space="preserve"> </w:t>
      </w:r>
      <w:r w:rsidRPr="000F4207">
        <w:t>The</w:t>
      </w:r>
      <w:r w:rsidR="005551AA" w:rsidRPr="000F4207">
        <w:t xml:space="preserve"> </w:t>
      </w:r>
      <w:r w:rsidRPr="000F4207">
        <w:t>data’s</w:t>
      </w:r>
      <w:r w:rsidR="005551AA" w:rsidRPr="000F4207">
        <w:t xml:space="preserve"> </w:t>
      </w:r>
      <w:r w:rsidRPr="000F4207">
        <w:t>are</w:t>
      </w:r>
      <w:r w:rsidR="005551AA" w:rsidRPr="000F4207">
        <w:t xml:space="preserve"> </w:t>
      </w:r>
      <w:r w:rsidRPr="000F4207">
        <w:t>collected</w:t>
      </w:r>
      <w:r w:rsidR="005551AA" w:rsidRPr="000F4207">
        <w:t xml:space="preserve"> </w:t>
      </w:r>
      <w:r w:rsidRPr="000F4207">
        <w:t>in</w:t>
      </w:r>
      <w:r w:rsidR="005551AA" w:rsidRPr="000F4207">
        <w:t xml:space="preserve"> </w:t>
      </w:r>
      <w:r w:rsidRPr="000F4207">
        <w:t>the</w:t>
      </w:r>
      <w:r w:rsidR="005551AA" w:rsidRPr="000F4207">
        <w:t xml:space="preserve"> </w:t>
      </w:r>
      <w:r w:rsidR="004A7BC0" w:rsidRPr="000F4207">
        <w:t>form</w:t>
      </w:r>
      <w:r w:rsidR="005551AA" w:rsidRPr="000F4207">
        <w:t xml:space="preserve"> </w:t>
      </w:r>
      <w:r w:rsidRPr="000F4207">
        <w:t>of</w:t>
      </w:r>
      <w:r w:rsidR="005551AA" w:rsidRPr="000F4207">
        <w:t xml:space="preserve"> </w:t>
      </w:r>
      <w:r w:rsidRPr="000F4207">
        <w:t>secondary</w:t>
      </w:r>
      <w:r w:rsidR="005551AA" w:rsidRPr="000F4207">
        <w:t xml:space="preserve"> </w:t>
      </w:r>
      <w:r w:rsidRPr="000F4207">
        <w:t>in</w:t>
      </w:r>
      <w:r w:rsidR="005551AA" w:rsidRPr="000F4207">
        <w:t xml:space="preserve"> </w:t>
      </w:r>
      <w:r w:rsidRPr="000F4207">
        <w:t>sources.</w:t>
      </w:r>
      <w:r w:rsidR="005551AA" w:rsidRPr="000F4207">
        <w:t xml:space="preserve"> </w:t>
      </w:r>
      <w:r w:rsidRPr="000F4207">
        <w:t>The</w:t>
      </w:r>
      <w:r w:rsidR="005551AA" w:rsidRPr="000F4207">
        <w:t xml:space="preserve"> </w:t>
      </w:r>
      <w:r w:rsidRPr="000F4207">
        <w:t>companies</w:t>
      </w:r>
      <w:r w:rsidR="005551AA" w:rsidRPr="000F4207">
        <w:t xml:space="preserve"> </w:t>
      </w:r>
      <w:r w:rsidRPr="000F4207">
        <w:t>selected</w:t>
      </w:r>
      <w:r w:rsidR="005551AA" w:rsidRPr="000F4207">
        <w:t xml:space="preserve"> </w:t>
      </w:r>
      <w:r w:rsidRPr="000F4207">
        <w:t>for</w:t>
      </w:r>
      <w:r w:rsidR="005551AA" w:rsidRPr="000F4207">
        <w:t xml:space="preserve"> </w:t>
      </w:r>
      <w:r w:rsidRPr="000F4207">
        <w:t>research</w:t>
      </w:r>
      <w:r w:rsidR="005551AA" w:rsidRPr="000F4207">
        <w:t xml:space="preserve"> </w:t>
      </w:r>
      <w:r w:rsidRPr="000F4207">
        <w:t>purpose</w:t>
      </w:r>
      <w:r w:rsidR="005551AA" w:rsidRPr="000F4207">
        <w:t xml:space="preserve"> </w:t>
      </w:r>
      <w:r w:rsidRPr="000F4207">
        <w:t>consist</w:t>
      </w:r>
      <w:r w:rsidR="005551AA" w:rsidRPr="000F4207">
        <w:t xml:space="preserve"> </w:t>
      </w:r>
      <w:r w:rsidRPr="000F4207">
        <w:t>of</w:t>
      </w:r>
      <w:r w:rsidR="005551AA" w:rsidRPr="000F4207">
        <w:t xml:space="preserve"> </w:t>
      </w:r>
      <w:r w:rsidR="00DE4BE7" w:rsidRPr="000F4207">
        <w:t xml:space="preserve">HUL, </w:t>
      </w:r>
      <w:proofErr w:type="spellStart"/>
      <w:r w:rsidR="00DE4BE7" w:rsidRPr="000F4207">
        <w:t>Prakash</w:t>
      </w:r>
      <w:proofErr w:type="spellEnd"/>
      <w:r w:rsidR="00DE4BE7" w:rsidRPr="000F4207">
        <w:t xml:space="preserve"> industries and </w:t>
      </w:r>
      <w:proofErr w:type="spellStart"/>
      <w:r w:rsidR="00DE4BE7" w:rsidRPr="000F4207">
        <w:t>JIK</w:t>
      </w:r>
      <w:proofErr w:type="spellEnd"/>
      <w:r w:rsidR="00DE4BE7" w:rsidRPr="000F4207">
        <w:t xml:space="preserve"> industries</w:t>
      </w:r>
      <w:r w:rsidRPr="000F4207">
        <w:t>.</w:t>
      </w:r>
    </w:p>
    <w:p w:rsidR="00665D7E" w:rsidRDefault="006236AA" w:rsidP="002965BB">
      <w:pPr>
        <w:pStyle w:val="NormalWeb"/>
        <w:shd w:val="clear" w:color="auto" w:fill="FFFFFF"/>
        <w:spacing w:before="240" w:beforeAutospacing="0" w:after="0" w:afterAutospacing="0" w:line="480" w:lineRule="auto"/>
        <w:ind w:left="144" w:firstLine="720"/>
      </w:pPr>
      <w:r w:rsidRPr="000F4207">
        <w:t>The</w:t>
      </w:r>
      <w:r w:rsidR="005551AA" w:rsidRPr="000F4207">
        <w:t xml:space="preserve"> </w:t>
      </w:r>
      <w:r w:rsidR="000F3038" w:rsidRPr="000F4207">
        <w:t xml:space="preserve">daily opening </w:t>
      </w:r>
      <w:r w:rsidRPr="000F4207">
        <w:t>share</w:t>
      </w:r>
      <w:r w:rsidR="005551AA" w:rsidRPr="000F4207">
        <w:t xml:space="preserve"> </w:t>
      </w:r>
      <w:r w:rsidRPr="000F4207">
        <w:t>prices</w:t>
      </w:r>
      <w:r w:rsidR="005551AA" w:rsidRPr="000F4207">
        <w:t xml:space="preserve"> </w:t>
      </w:r>
      <w:r w:rsidRPr="000F4207">
        <w:t>of</w:t>
      </w:r>
      <w:r w:rsidR="005551AA" w:rsidRPr="000F4207">
        <w:t xml:space="preserve"> </w:t>
      </w:r>
      <w:r w:rsidRPr="000F4207">
        <w:t>the</w:t>
      </w:r>
      <w:r w:rsidR="005551AA" w:rsidRPr="000F4207">
        <w:t xml:space="preserve"> </w:t>
      </w:r>
      <w:r w:rsidRPr="000F4207">
        <w:t>selected</w:t>
      </w:r>
      <w:r w:rsidR="005551AA" w:rsidRPr="000F4207">
        <w:t xml:space="preserve"> </w:t>
      </w:r>
      <w:r w:rsidRPr="000F4207">
        <w:t>companies</w:t>
      </w:r>
      <w:r w:rsidR="005551AA" w:rsidRPr="000F4207">
        <w:t xml:space="preserve"> </w:t>
      </w:r>
      <w:r w:rsidRPr="000F4207">
        <w:t>of</w:t>
      </w:r>
      <w:r w:rsidR="005551AA" w:rsidRPr="000F4207">
        <w:t xml:space="preserve"> </w:t>
      </w:r>
      <w:proofErr w:type="spellStart"/>
      <w:r w:rsidR="000F3038" w:rsidRPr="000F4207">
        <w:t>N</w:t>
      </w:r>
      <w:r w:rsidRPr="000F4207">
        <w:t>SE</w:t>
      </w:r>
      <w:proofErr w:type="spellEnd"/>
      <w:r w:rsidR="005551AA" w:rsidRPr="000F4207">
        <w:t xml:space="preserve"> </w:t>
      </w:r>
      <w:r w:rsidR="000F3038" w:rsidRPr="000F4207">
        <w:t xml:space="preserve">Nifty </w:t>
      </w:r>
      <w:r w:rsidRPr="000F4207">
        <w:t>are</w:t>
      </w:r>
      <w:r w:rsidR="005551AA" w:rsidRPr="000F4207">
        <w:t xml:space="preserve"> </w:t>
      </w:r>
      <w:r w:rsidRPr="000F4207">
        <w:t>obtained</w:t>
      </w:r>
      <w:r w:rsidR="005551AA" w:rsidRPr="000F4207">
        <w:t xml:space="preserve"> </w:t>
      </w:r>
      <w:r w:rsidRPr="000F4207">
        <w:t>in</w:t>
      </w:r>
      <w:r w:rsidR="005551AA" w:rsidRPr="000F4207">
        <w:t xml:space="preserve"> </w:t>
      </w:r>
      <w:r w:rsidRPr="000F4207">
        <w:t>through</w:t>
      </w:r>
      <w:r w:rsidR="005551AA" w:rsidRPr="000F4207">
        <w:t xml:space="preserve"> </w:t>
      </w:r>
      <w:r w:rsidRPr="000F4207">
        <w:t>some</w:t>
      </w:r>
      <w:r w:rsidR="005551AA" w:rsidRPr="000F4207">
        <w:t xml:space="preserve"> </w:t>
      </w:r>
      <w:r w:rsidRPr="000F4207">
        <w:t>of</w:t>
      </w:r>
      <w:r w:rsidR="005551AA" w:rsidRPr="000F4207">
        <w:t xml:space="preserve"> </w:t>
      </w:r>
      <w:r w:rsidRPr="000F4207">
        <w:t>webs</w:t>
      </w:r>
      <w:r w:rsidR="005551AA" w:rsidRPr="000F4207">
        <w:t xml:space="preserve"> </w:t>
      </w:r>
      <w:r w:rsidRPr="000F4207">
        <w:t>are</w:t>
      </w:r>
      <w:r w:rsidR="005551AA" w:rsidRPr="000F4207">
        <w:t xml:space="preserve"> </w:t>
      </w:r>
    </w:p>
    <w:p w:rsidR="00665D7E" w:rsidRDefault="000F3038" w:rsidP="00665D7E">
      <w:pPr>
        <w:pStyle w:val="NormalWeb"/>
        <w:shd w:val="clear" w:color="auto" w:fill="FFFFFF"/>
        <w:spacing w:before="240" w:beforeAutospacing="0" w:after="0" w:afterAutospacing="0" w:line="480" w:lineRule="auto"/>
      </w:pPr>
      <w:proofErr w:type="gramStart"/>
      <w:r w:rsidRPr="000F4207">
        <w:t>nseindia.com</w:t>
      </w:r>
      <w:proofErr w:type="gramEnd"/>
      <w:r w:rsidRPr="000F4207">
        <w:t xml:space="preserve"> and </w:t>
      </w:r>
    </w:p>
    <w:p w:rsidR="006236AA" w:rsidRPr="000F4207" w:rsidRDefault="000F3038" w:rsidP="00665D7E">
      <w:pPr>
        <w:pStyle w:val="NormalWeb"/>
        <w:shd w:val="clear" w:color="auto" w:fill="FFFFFF"/>
        <w:spacing w:before="240" w:beforeAutospacing="0" w:after="0" w:afterAutospacing="0" w:line="480" w:lineRule="auto"/>
      </w:pPr>
      <w:r w:rsidRPr="000F4207">
        <w:t>www.economictimes.indiatimes.com</w:t>
      </w:r>
      <w:r w:rsidR="006236AA" w:rsidRPr="000F4207">
        <w:t>.</w:t>
      </w:r>
    </w:p>
    <w:p w:rsidR="005F4B33" w:rsidRPr="00AD7AC4" w:rsidRDefault="005F4B33" w:rsidP="00D87408">
      <w:pPr>
        <w:spacing w:before="240" w:after="0" w:line="480" w:lineRule="auto"/>
        <w:jc w:val="both"/>
        <w:rPr>
          <w:rFonts w:ascii="Times New Roman" w:hAnsi="Times New Roman" w:cs="Times New Roman"/>
          <w:b/>
          <w:sz w:val="28"/>
          <w:szCs w:val="24"/>
        </w:rPr>
      </w:pPr>
      <w:r w:rsidRPr="00AD7AC4">
        <w:rPr>
          <w:rFonts w:ascii="Times New Roman" w:hAnsi="Times New Roman" w:cs="Times New Roman"/>
          <w:b/>
          <w:sz w:val="28"/>
          <w:szCs w:val="24"/>
        </w:rPr>
        <w:t>LIMITATIONS</w:t>
      </w:r>
      <w:r w:rsidR="005551AA" w:rsidRPr="00AD7AC4">
        <w:rPr>
          <w:rFonts w:ascii="Times New Roman" w:hAnsi="Times New Roman" w:cs="Times New Roman"/>
          <w:b/>
          <w:sz w:val="28"/>
          <w:szCs w:val="24"/>
        </w:rPr>
        <w:t xml:space="preserve"> </w:t>
      </w:r>
      <w:r w:rsidRPr="00AD7AC4">
        <w:rPr>
          <w:rFonts w:ascii="Times New Roman" w:hAnsi="Times New Roman" w:cs="Times New Roman"/>
          <w:b/>
          <w:sz w:val="28"/>
          <w:szCs w:val="24"/>
        </w:rPr>
        <w:t>OF</w:t>
      </w:r>
      <w:r w:rsidR="005551AA" w:rsidRPr="00AD7AC4">
        <w:rPr>
          <w:rFonts w:ascii="Times New Roman" w:hAnsi="Times New Roman" w:cs="Times New Roman"/>
          <w:b/>
          <w:sz w:val="28"/>
          <w:szCs w:val="24"/>
        </w:rPr>
        <w:t xml:space="preserve"> </w:t>
      </w:r>
      <w:r w:rsidRPr="00AD7AC4">
        <w:rPr>
          <w:rFonts w:ascii="Times New Roman" w:hAnsi="Times New Roman" w:cs="Times New Roman"/>
          <w:b/>
          <w:sz w:val="28"/>
          <w:szCs w:val="24"/>
        </w:rPr>
        <w:t>THE</w:t>
      </w:r>
      <w:r w:rsidR="005551AA" w:rsidRPr="00AD7AC4">
        <w:rPr>
          <w:rFonts w:ascii="Times New Roman" w:hAnsi="Times New Roman" w:cs="Times New Roman"/>
          <w:b/>
          <w:sz w:val="28"/>
          <w:szCs w:val="24"/>
        </w:rPr>
        <w:t xml:space="preserve"> </w:t>
      </w:r>
      <w:r w:rsidRPr="00AD7AC4">
        <w:rPr>
          <w:rFonts w:ascii="Times New Roman" w:hAnsi="Times New Roman" w:cs="Times New Roman"/>
          <w:b/>
          <w:sz w:val="28"/>
          <w:szCs w:val="24"/>
        </w:rPr>
        <w:t>STUDY:</w:t>
      </w:r>
    </w:p>
    <w:p w:rsidR="005F4B33" w:rsidRPr="000F4207" w:rsidRDefault="005F4B33" w:rsidP="00D87408">
      <w:pPr>
        <w:pStyle w:val="ListParagraph"/>
        <w:numPr>
          <w:ilvl w:val="0"/>
          <w:numId w:val="8"/>
        </w:numPr>
        <w:spacing w:before="240" w:after="0" w:line="480" w:lineRule="auto"/>
        <w:jc w:val="both"/>
        <w:rPr>
          <w:rFonts w:ascii="Times New Roman" w:hAnsi="Times New Roman"/>
          <w:sz w:val="24"/>
          <w:szCs w:val="24"/>
        </w:rPr>
      </w:pPr>
      <w:r w:rsidRPr="000F4207">
        <w:rPr>
          <w:rFonts w:ascii="Times New Roman" w:hAnsi="Times New Roman"/>
          <w:sz w:val="24"/>
          <w:szCs w:val="24"/>
        </w:rPr>
        <w:t>This</w:t>
      </w:r>
      <w:r w:rsidR="005551AA" w:rsidRPr="000F4207">
        <w:rPr>
          <w:rFonts w:ascii="Times New Roman" w:hAnsi="Times New Roman"/>
          <w:sz w:val="24"/>
          <w:szCs w:val="24"/>
        </w:rPr>
        <w:t xml:space="preserve"> </w:t>
      </w:r>
      <w:r w:rsidRPr="000F4207">
        <w:rPr>
          <w:rFonts w:ascii="Times New Roman" w:hAnsi="Times New Roman"/>
          <w:sz w:val="24"/>
          <w:szCs w:val="24"/>
        </w:rPr>
        <w:t>project</w:t>
      </w:r>
      <w:r w:rsidR="005551AA" w:rsidRPr="000F4207">
        <w:rPr>
          <w:rFonts w:ascii="Times New Roman" w:hAnsi="Times New Roman"/>
          <w:sz w:val="24"/>
          <w:szCs w:val="24"/>
        </w:rPr>
        <w:t xml:space="preserve"> </w:t>
      </w:r>
      <w:r w:rsidRPr="000F4207">
        <w:rPr>
          <w:rFonts w:ascii="Times New Roman" w:hAnsi="Times New Roman"/>
          <w:sz w:val="24"/>
          <w:szCs w:val="24"/>
        </w:rPr>
        <w:t>covers</w:t>
      </w:r>
      <w:r w:rsidR="005551AA" w:rsidRPr="000F4207">
        <w:rPr>
          <w:rFonts w:ascii="Times New Roman" w:hAnsi="Times New Roman"/>
          <w:sz w:val="24"/>
          <w:szCs w:val="24"/>
        </w:rPr>
        <w:t xml:space="preserve"> </w:t>
      </w:r>
      <w:r w:rsidRPr="000F4207">
        <w:rPr>
          <w:rFonts w:ascii="Times New Roman" w:hAnsi="Times New Roman"/>
          <w:sz w:val="24"/>
          <w:szCs w:val="24"/>
        </w:rPr>
        <w:t>only</w:t>
      </w:r>
      <w:r w:rsidR="005551AA" w:rsidRPr="000F4207">
        <w:rPr>
          <w:rFonts w:ascii="Times New Roman" w:hAnsi="Times New Roman"/>
          <w:sz w:val="24"/>
          <w:szCs w:val="24"/>
        </w:rPr>
        <w:t xml:space="preserve"> </w:t>
      </w:r>
      <w:r w:rsidRPr="000F4207">
        <w:rPr>
          <w:rFonts w:ascii="Times New Roman" w:hAnsi="Times New Roman"/>
          <w:sz w:val="24"/>
          <w:szCs w:val="24"/>
        </w:rPr>
        <w:t>selected</w:t>
      </w:r>
      <w:r w:rsidR="005551AA" w:rsidRPr="000F4207">
        <w:rPr>
          <w:rFonts w:ascii="Times New Roman" w:hAnsi="Times New Roman"/>
          <w:sz w:val="24"/>
          <w:szCs w:val="24"/>
        </w:rPr>
        <w:t xml:space="preserve"> </w:t>
      </w:r>
      <w:r w:rsidRPr="000F4207">
        <w:rPr>
          <w:rFonts w:ascii="Times New Roman" w:hAnsi="Times New Roman"/>
          <w:sz w:val="24"/>
          <w:szCs w:val="24"/>
        </w:rPr>
        <w:t>companies</w:t>
      </w:r>
      <w:r w:rsidR="005551AA" w:rsidRPr="000F4207">
        <w:rPr>
          <w:rFonts w:ascii="Times New Roman" w:hAnsi="Times New Roman"/>
          <w:sz w:val="24"/>
          <w:szCs w:val="24"/>
        </w:rPr>
        <w:t xml:space="preserve"> </w:t>
      </w:r>
      <w:r w:rsidRPr="000F4207">
        <w:rPr>
          <w:rFonts w:ascii="Times New Roman" w:hAnsi="Times New Roman"/>
          <w:sz w:val="24"/>
          <w:szCs w:val="24"/>
        </w:rPr>
        <w:t>of</w:t>
      </w:r>
      <w:r w:rsidR="005551AA" w:rsidRPr="000F4207">
        <w:rPr>
          <w:rFonts w:ascii="Times New Roman" w:hAnsi="Times New Roman"/>
          <w:sz w:val="24"/>
          <w:szCs w:val="24"/>
        </w:rPr>
        <w:t xml:space="preserve"> </w:t>
      </w:r>
      <w:proofErr w:type="spellStart"/>
      <w:r w:rsidR="00E7699C" w:rsidRPr="000F4207">
        <w:rPr>
          <w:rFonts w:ascii="Times New Roman" w:hAnsi="Times New Roman"/>
          <w:sz w:val="24"/>
          <w:szCs w:val="24"/>
        </w:rPr>
        <w:t>NSE</w:t>
      </w:r>
      <w:proofErr w:type="spellEnd"/>
      <w:r w:rsidR="00925C52" w:rsidRPr="000F4207">
        <w:rPr>
          <w:rFonts w:ascii="Times New Roman" w:hAnsi="Times New Roman"/>
          <w:sz w:val="24"/>
          <w:szCs w:val="24"/>
        </w:rPr>
        <w:t>.</w:t>
      </w:r>
    </w:p>
    <w:p w:rsidR="005F4B33" w:rsidRPr="000F4207" w:rsidRDefault="005F4B33" w:rsidP="00D87408">
      <w:pPr>
        <w:pStyle w:val="ListParagraph"/>
        <w:numPr>
          <w:ilvl w:val="0"/>
          <w:numId w:val="8"/>
        </w:numPr>
        <w:spacing w:before="240" w:after="0" w:line="480" w:lineRule="auto"/>
        <w:jc w:val="both"/>
        <w:rPr>
          <w:rFonts w:ascii="Times New Roman" w:hAnsi="Times New Roman"/>
          <w:sz w:val="24"/>
          <w:szCs w:val="24"/>
        </w:rPr>
      </w:pPr>
      <w:r w:rsidRPr="000F4207">
        <w:rPr>
          <w:rFonts w:ascii="Times New Roman" w:hAnsi="Times New Roman"/>
          <w:sz w:val="24"/>
          <w:szCs w:val="24"/>
        </w:rPr>
        <w:t>The</w:t>
      </w:r>
      <w:r w:rsidR="005551AA" w:rsidRPr="000F4207">
        <w:rPr>
          <w:rFonts w:ascii="Times New Roman" w:hAnsi="Times New Roman"/>
          <w:sz w:val="24"/>
          <w:szCs w:val="24"/>
        </w:rPr>
        <w:t xml:space="preserve"> </w:t>
      </w:r>
      <w:r w:rsidRPr="000F4207">
        <w:rPr>
          <w:rFonts w:ascii="Times New Roman" w:hAnsi="Times New Roman"/>
          <w:sz w:val="24"/>
          <w:szCs w:val="24"/>
        </w:rPr>
        <w:t>closing</w:t>
      </w:r>
      <w:r w:rsidR="005551AA" w:rsidRPr="000F4207">
        <w:rPr>
          <w:rFonts w:ascii="Times New Roman" w:hAnsi="Times New Roman"/>
          <w:sz w:val="24"/>
          <w:szCs w:val="24"/>
        </w:rPr>
        <w:t xml:space="preserve"> </w:t>
      </w:r>
      <w:r w:rsidRPr="000F4207">
        <w:rPr>
          <w:rFonts w:ascii="Times New Roman" w:hAnsi="Times New Roman"/>
          <w:sz w:val="24"/>
          <w:szCs w:val="24"/>
        </w:rPr>
        <w:t>share</w:t>
      </w:r>
      <w:r w:rsidR="005551AA" w:rsidRPr="000F4207">
        <w:rPr>
          <w:rFonts w:ascii="Times New Roman" w:hAnsi="Times New Roman"/>
          <w:sz w:val="24"/>
          <w:szCs w:val="24"/>
        </w:rPr>
        <w:t xml:space="preserve"> </w:t>
      </w:r>
      <w:r w:rsidRPr="000F4207">
        <w:rPr>
          <w:rFonts w:ascii="Times New Roman" w:hAnsi="Times New Roman"/>
          <w:sz w:val="24"/>
          <w:szCs w:val="24"/>
        </w:rPr>
        <w:t>prices</w:t>
      </w:r>
      <w:r w:rsidR="005551AA" w:rsidRPr="000F4207">
        <w:rPr>
          <w:rFonts w:ascii="Times New Roman" w:hAnsi="Times New Roman"/>
          <w:sz w:val="24"/>
          <w:szCs w:val="24"/>
        </w:rPr>
        <w:t xml:space="preserve"> </w:t>
      </w:r>
      <w:r w:rsidRPr="000F4207">
        <w:rPr>
          <w:rFonts w:ascii="Times New Roman" w:hAnsi="Times New Roman"/>
          <w:sz w:val="24"/>
          <w:szCs w:val="24"/>
        </w:rPr>
        <w:t>of</w:t>
      </w:r>
      <w:r w:rsidR="005551AA" w:rsidRPr="000F4207">
        <w:rPr>
          <w:rFonts w:ascii="Times New Roman" w:hAnsi="Times New Roman"/>
          <w:sz w:val="24"/>
          <w:szCs w:val="24"/>
        </w:rPr>
        <w:t xml:space="preserve"> </w:t>
      </w:r>
      <w:r w:rsidRPr="000F4207">
        <w:rPr>
          <w:rFonts w:ascii="Times New Roman" w:hAnsi="Times New Roman"/>
          <w:sz w:val="24"/>
          <w:szCs w:val="24"/>
        </w:rPr>
        <w:t>selected</w:t>
      </w:r>
      <w:r w:rsidR="005551AA" w:rsidRPr="000F4207">
        <w:rPr>
          <w:rFonts w:ascii="Times New Roman" w:hAnsi="Times New Roman"/>
          <w:sz w:val="24"/>
          <w:szCs w:val="24"/>
        </w:rPr>
        <w:t xml:space="preserve"> </w:t>
      </w:r>
      <w:r w:rsidRPr="000F4207">
        <w:rPr>
          <w:rFonts w:ascii="Times New Roman" w:hAnsi="Times New Roman"/>
          <w:sz w:val="24"/>
          <w:szCs w:val="24"/>
        </w:rPr>
        <w:t>companies</w:t>
      </w:r>
      <w:r w:rsidR="005551AA" w:rsidRPr="000F4207">
        <w:rPr>
          <w:rFonts w:ascii="Times New Roman" w:hAnsi="Times New Roman"/>
          <w:sz w:val="24"/>
          <w:szCs w:val="24"/>
        </w:rPr>
        <w:t xml:space="preserve"> </w:t>
      </w:r>
      <w:r w:rsidRPr="000F4207">
        <w:rPr>
          <w:rFonts w:ascii="Times New Roman" w:hAnsi="Times New Roman"/>
          <w:sz w:val="24"/>
          <w:szCs w:val="24"/>
        </w:rPr>
        <w:t>were</w:t>
      </w:r>
      <w:r w:rsidR="005551AA" w:rsidRPr="000F4207">
        <w:rPr>
          <w:rFonts w:ascii="Times New Roman" w:hAnsi="Times New Roman"/>
          <w:sz w:val="24"/>
          <w:szCs w:val="24"/>
        </w:rPr>
        <w:t xml:space="preserve"> </w:t>
      </w:r>
      <w:r w:rsidRPr="000F4207">
        <w:rPr>
          <w:rFonts w:ascii="Times New Roman" w:hAnsi="Times New Roman"/>
          <w:sz w:val="24"/>
          <w:szCs w:val="24"/>
        </w:rPr>
        <w:t>taken</w:t>
      </w:r>
      <w:r w:rsidR="005551AA" w:rsidRPr="000F4207">
        <w:rPr>
          <w:rFonts w:ascii="Times New Roman" w:hAnsi="Times New Roman"/>
          <w:sz w:val="24"/>
          <w:szCs w:val="24"/>
        </w:rPr>
        <w:t xml:space="preserve"> </w:t>
      </w:r>
      <w:r w:rsidRPr="000F4207">
        <w:rPr>
          <w:rFonts w:ascii="Times New Roman" w:hAnsi="Times New Roman"/>
          <w:sz w:val="24"/>
          <w:szCs w:val="24"/>
        </w:rPr>
        <w:t>only</w:t>
      </w:r>
      <w:r w:rsidR="005551AA" w:rsidRPr="000F4207">
        <w:rPr>
          <w:rFonts w:ascii="Times New Roman" w:hAnsi="Times New Roman"/>
          <w:sz w:val="24"/>
          <w:szCs w:val="24"/>
        </w:rPr>
        <w:t xml:space="preserve"> </w:t>
      </w:r>
      <w:r w:rsidRPr="000F4207">
        <w:rPr>
          <w:rFonts w:ascii="Times New Roman" w:hAnsi="Times New Roman"/>
          <w:sz w:val="24"/>
          <w:szCs w:val="24"/>
        </w:rPr>
        <w:t>for</w:t>
      </w:r>
      <w:r w:rsidR="005551AA" w:rsidRPr="000F4207">
        <w:rPr>
          <w:rFonts w:ascii="Times New Roman" w:hAnsi="Times New Roman"/>
          <w:sz w:val="24"/>
          <w:szCs w:val="24"/>
        </w:rPr>
        <w:t xml:space="preserve"> </w:t>
      </w:r>
      <w:r w:rsidRPr="000F4207">
        <w:rPr>
          <w:rFonts w:ascii="Times New Roman" w:hAnsi="Times New Roman"/>
          <w:sz w:val="24"/>
          <w:szCs w:val="24"/>
        </w:rPr>
        <w:t>the</w:t>
      </w:r>
      <w:r w:rsidR="005551AA" w:rsidRPr="000F4207">
        <w:rPr>
          <w:rFonts w:ascii="Times New Roman" w:hAnsi="Times New Roman"/>
          <w:sz w:val="24"/>
          <w:szCs w:val="24"/>
        </w:rPr>
        <w:t xml:space="preserve"> </w:t>
      </w:r>
      <w:r w:rsidRPr="000F4207">
        <w:rPr>
          <w:rFonts w:ascii="Times New Roman" w:hAnsi="Times New Roman"/>
          <w:sz w:val="24"/>
          <w:szCs w:val="24"/>
        </w:rPr>
        <w:t>time</w:t>
      </w:r>
      <w:r w:rsidR="005551AA" w:rsidRPr="000F4207">
        <w:rPr>
          <w:rFonts w:ascii="Times New Roman" w:hAnsi="Times New Roman"/>
          <w:sz w:val="24"/>
          <w:szCs w:val="24"/>
        </w:rPr>
        <w:t xml:space="preserve"> </w:t>
      </w:r>
      <w:r w:rsidRPr="000F4207">
        <w:rPr>
          <w:rFonts w:ascii="Times New Roman" w:hAnsi="Times New Roman"/>
          <w:sz w:val="24"/>
          <w:szCs w:val="24"/>
        </w:rPr>
        <w:t>period</w:t>
      </w:r>
      <w:r w:rsidR="005551AA" w:rsidRPr="000F4207">
        <w:rPr>
          <w:rFonts w:ascii="Times New Roman" w:hAnsi="Times New Roman"/>
          <w:sz w:val="24"/>
          <w:szCs w:val="24"/>
        </w:rPr>
        <w:t xml:space="preserve"> </w:t>
      </w:r>
      <w:r w:rsidRPr="000F4207">
        <w:rPr>
          <w:rFonts w:ascii="Times New Roman" w:hAnsi="Times New Roman"/>
          <w:sz w:val="24"/>
          <w:szCs w:val="24"/>
        </w:rPr>
        <w:t>from</w:t>
      </w:r>
      <w:r w:rsidR="005551AA" w:rsidRPr="000F4207">
        <w:rPr>
          <w:rFonts w:ascii="Times New Roman" w:hAnsi="Times New Roman"/>
          <w:sz w:val="24"/>
          <w:szCs w:val="24"/>
        </w:rPr>
        <w:t xml:space="preserve"> </w:t>
      </w:r>
      <w:r w:rsidR="007157F5" w:rsidRPr="000F4207">
        <w:rPr>
          <w:rFonts w:ascii="Times New Roman" w:hAnsi="Times New Roman"/>
          <w:sz w:val="24"/>
          <w:szCs w:val="24"/>
        </w:rPr>
        <w:t xml:space="preserve">April </w:t>
      </w:r>
      <w:r w:rsidRPr="000F4207">
        <w:rPr>
          <w:rFonts w:ascii="Times New Roman" w:hAnsi="Times New Roman"/>
          <w:sz w:val="24"/>
          <w:szCs w:val="24"/>
        </w:rPr>
        <w:t>20</w:t>
      </w:r>
      <w:r w:rsidR="00E7699C" w:rsidRPr="000F4207">
        <w:rPr>
          <w:rFonts w:ascii="Times New Roman" w:hAnsi="Times New Roman"/>
          <w:sz w:val="24"/>
          <w:szCs w:val="24"/>
        </w:rPr>
        <w:t>09</w:t>
      </w:r>
      <w:r w:rsidR="005551AA" w:rsidRPr="000F4207">
        <w:rPr>
          <w:rFonts w:ascii="Times New Roman" w:hAnsi="Times New Roman"/>
          <w:sz w:val="24"/>
          <w:szCs w:val="24"/>
        </w:rPr>
        <w:t xml:space="preserve"> </w:t>
      </w:r>
      <w:r w:rsidRPr="000F4207">
        <w:rPr>
          <w:rFonts w:ascii="Times New Roman" w:hAnsi="Times New Roman"/>
          <w:sz w:val="24"/>
          <w:szCs w:val="24"/>
        </w:rPr>
        <w:t>to</w:t>
      </w:r>
      <w:r w:rsidR="005551AA" w:rsidRPr="000F4207">
        <w:rPr>
          <w:rFonts w:ascii="Times New Roman" w:hAnsi="Times New Roman"/>
          <w:sz w:val="24"/>
          <w:szCs w:val="24"/>
        </w:rPr>
        <w:t xml:space="preserve"> </w:t>
      </w:r>
      <w:r w:rsidR="00E7699C" w:rsidRPr="000F4207">
        <w:rPr>
          <w:rFonts w:ascii="Times New Roman" w:hAnsi="Times New Roman"/>
          <w:sz w:val="24"/>
          <w:szCs w:val="24"/>
        </w:rPr>
        <w:t xml:space="preserve">March </w:t>
      </w:r>
      <w:r w:rsidRPr="000F4207">
        <w:rPr>
          <w:rFonts w:ascii="Times New Roman" w:hAnsi="Times New Roman"/>
          <w:sz w:val="24"/>
          <w:szCs w:val="24"/>
        </w:rPr>
        <w:t>201</w:t>
      </w:r>
      <w:r w:rsidR="007157F5" w:rsidRPr="000F4207">
        <w:rPr>
          <w:rFonts w:ascii="Times New Roman" w:hAnsi="Times New Roman"/>
          <w:sz w:val="24"/>
          <w:szCs w:val="24"/>
        </w:rPr>
        <w:t>2</w:t>
      </w:r>
      <w:r w:rsidRPr="000F4207">
        <w:rPr>
          <w:rFonts w:ascii="Times New Roman" w:hAnsi="Times New Roman"/>
          <w:sz w:val="24"/>
          <w:szCs w:val="24"/>
        </w:rPr>
        <w:t>.</w:t>
      </w:r>
    </w:p>
    <w:p w:rsidR="005F4B33" w:rsidRPr="000F4207" w:rsidRDefault="005F4B33" w:rsidP="00D87408">
      <w:pPr>
        <w:pStyle w:val="ListParagraph"/>
        <w:numPr>
          <w:ilvl w:val="0"/>
          <w:numId w:val="8"/>
        </w:numPr>
        <w:spacing w:before="240" w:after="0" w:line="480" w:lineRule="auto"/>
        <w:jc w:val="both"/>
        <w:rPr>
          <w:rFonts w:ascii="Times New Roman" w:hAnsi="Times New Roman"/>
          <w:sz w:val="24"/>
          <w:szCs w:val="24"/>
        </w:rPr>
      </w:pPr>
      <w:r w:rsidRPr="000F4207">
        <w:rPr>
          <w:rFonts w:ascii="Times New Roman" w:hAnsi="Times New Roman"/>
          <w:sz w:val="24"/>
          <w:szCs w:val="24"/>
        </w:rPr>
        <w:t>The</w:t>
      </w:r>
      <w:r w:rsidR="005551AA" w:rsidRPr="000F4207">
        <w:rPr>
          <w:rFonts w:ascii="Times New Roman" w:hAnsi="Times New Roman"/>
          <w:sz w:val="24"/>
          <w:szCs w:val="24"/>
        </w:rPr>
        <w:t xml:space="preserve"> </w:t>
      </w:r>
      <w:r w:rsidRPr="000F4207">
        <w:rPr>
          <w:rFonts w:ascii="Times New Roman" w:hAnsi="Times New Roman"/>
          <w:sz w:val="24"/>
          <w:szCs w:val="24"/>
        </w:rPr>
        <w:t>study</w:t>
      </w:r>
      <w:r w:rsidR="005551AA" w:rsidRPr="000F4207">
        <w:rPr>
          <w:rFonts w:ascii="Times New Roman" w:hAnsi="Times New Roman"/>
          <w:sz w:val="24"/>
          <w:szCs w:val="24"/>
        </w:rPr>
        <w:t xml:space="preserve"> </w:t>
      </w:r>
      <w:r w:rsidRPr="000F4207">
        <w:rPr>
          <w:rFonts w:ascii="Times New Roman" w:hAnsi="Times New Roman"/>
          <w:sz w:val="24"/>
          <w:szCs w:val="24"/>
        </w:rPr>
        <w:t>limited</w:t>
      </w:r>
      <w:r w:rsidR="005551AA" w:rsidRPr="000F4207">
        <w:rPr>
          <w:rFonts w:ascii="Times New Roman" w:hAnsi="Times New Roman"/>
          <w:sz w:val="24"/>
          <w:szCs w:val="24"/>
        </w:rPr>
        <w:t xml:space="preserve"> </w:t>
      </w:r>
      <w:r w:rsidRPr="000F4207">
        <w:rPr>
          <w:rFonts w:ascii="Times New Roman" w:hAnsi="Times New Roman"/>
          <w:sz w:val="24"/>
          <w:szCs w:val="24"/>
        </w:rPr>
        <w:t>only</w:t>
      </w:r>
      <w:r w:rsidR="005551AA" w:rsidRPr="000F4207">
        <w:rPr>
          <w:rFonts w:ascii="Times New Roman" w:hAnsi="Times New Roman"/>
          <w:sz w:val="24"/>
          <w:szCs w:val="24"/>
        </w:rPr>
        <w:t xml:space="preserve"> </w:t>
      </w:r>
      <w:r w:rsidRPr="000F4207">
        <w:rPr>
          <w:rFonts w:ascii="Times New Roman" w:hAnsi="Times New Roman"/>
          <w:sz w:val="24"/>
          <w:szCs w:val="24"/>
        </w:rPr>
        <w:t>to</w:t>
      </w:r>
      <w:r w:rsidR="005551AA" w:rsidRPr="000F4207">
        <w:rPr>
          <w:rFonts w:ascii="Times New Roman" w:hAnsi="Times New Roman"/>
          <w:sz w:val="24"/>
          <w:szCs w:val="24"/>
        </w:rPr>
        <w:t xml:space="preserve"> </w:t>
      </w:r>
      <w:r w:rsidR="002639BA" w:rsidRPr="000F4207">
        <w:rPr>
          <w:rFonts w:ascii="Times New Roman" w:hAnsi="Times New Roman"/>
          <w:sz w:val="24"/>
          <w:szCs w:val="24"/>
        </w:rPr>
        <w:t>3</w:t>
      </w:r>
      <w:r w:rsidR="00CF2AA3" w:rsidRPr="000F4207">
        <w:rPr>
          <w:rFonts w:ascii="Times New Roman" w:hAnsi="Times New Roman"/>
          <w:sz w:val="24"/>
          <w:szCs w:val="24"/>
        </w:rPr>
        <w:t xml:space="preserve"> </w:t>
      </w:r>
      <w:r w:rsidRPr="000F4207">
        <w:rPr>
          <w:rFonts w:ascii="Times New Roman" w:hAnsi="Times New Roman"/>
          <w:sz w:val="24"/>
          <w:szCs w:val="24"/>
        </w:rPr>
        <w:t>stocks.</w:t>
      </w:r>
      <w:r w:rsidR="005551AA" w:rsidRPr="000F4207">
        <w:rPr>
          <w:rFonts w:ascii="Times New Roman" w:hAnsi="Times New Roman"/>
          <w:sz w:val="24"/>
          <w:szCs w:val="24"/>
        </w:rPr>
        <w:t xml:space="preserve"> </w:t>
      </w:r>
      <w:r w:rsidRPr="000F4207">
        <w:rPr>
          <w:rFonts w:ascii="Times New Roman" w:hAnsi="Times New Roman"/>
          <w:sz w:val="24"/>
          <w:szCs w:val="24"/>
        </w:rPr>
        <w:t>The</w:t>
      </w:r>
      <w:r w:rsidR="005551AA" w:rsidRPr="000F4207">
        <w:rPr>
          <w:rFonts w:ascii="Times New Roman" w:hAnsi="Times New Roman"/>
          <w:sz w:val="24"/>
          <w:szCs w:val="24"/>
        </w:rPr>
        <w:t xml:space="preserve"> </w:t>
      </w:r>
      <w:proofErr w:type="spellStart"/>
      <w:r w:rsidR="00CF2AA3" w:rsidRPr="000F4207">
        <w:rPr>
          <w:rFonts w:ascii="Times New Roman" w:hAnsi="Times New Roman"/>
          <w:sz w:val="24"/>
          <w:szCs w:val="24"/>
        </w:rPr>
        <w:t>NSE</w:t>
      </w:r>
      <w:proofErr w:type="spellEnd"/>
      <w:r w:rsidR="00CF2AA3" w:rsidRPr="000F4207">
        <w:rPr>
          <w:rFonts w:ascii="Times New Roman" w:hAnsi="Times New Roman"/>
          <w:sz w:val="24"/>
          <w:szCs w:val="24"/>
        </w:rPr>
        <w:t xml:space="preserve"> </w:t>
      </w:r>
      <w:proofErr w:type="gramStart"/>
      <w:r w:rsidR="00CF2AA3" w:rsidRPr="000F4207">
        <w:rPr>
          <w:rFonts w:ascii="Times New Roman" w:hAnsi="Times New Roman"/>
          <w:sz w:val="24"/>
          <w:szCs w:val="24"/>
        </w:rPr>
        <w:t xml:space="preserve">nifty </w:t>
      </w:r>
      <w:r w:rsidRPr="000F4207">
        <w:rPr>
          <w:rFonts w:ascii="Times New Roman" w:hAnsi="Times New Roman"/>
          <w:sz w:val="24"/>
          <w:szCs w:val="24"/>
        </w:rPr>
        <w:t>consist</w:t>
      </w:r>
      <w:proofErr w:type="gramEnd"/>
      <w:r w:rsidR="005551AA" w:rsidRPr="000F4207">
        <w:rPr>
          <w:rFonts w:ascii="Times New Roman" w:hAnsi="Times New Roman"/>
          <w:sz w:val="24"/>
          <w:szCs w:val="24"/>
        </w:rPr>
        <w:t xml:space="preserve"> </w:t>
      </w:r>
      <w:r w:rsidRPr="000F4207">
        <w:rPr>
          <w:rFonts w:ascii="Times New Roman" w:hAnsi="Times New Roman"/>
          <w:sz w:val="24"/>
          <w:szCs w:val="24"/>
        </w:rPr>
        <w:t>of</w:t>
      </w:r>
      <w:r w:rsidR="005551AA" w:rsidRPr="000F4207">
        <w:rPr>
          <w:rFonts w:ascii="Times New Roman" w:hAnsi="Times New Roman"/>
          <w:sz w:val="24"/>
          <w:szCs w:val="24"/>
        </w:rPr>
        <w:t xml:space="preserve"> </w:t>
      </w:r>
      <w:r w:rsidR="00CF2AA3" w:rsidRPr="000F4207">
        <w:rPr>
          <w:rFonts w:ascii="Times New Roman" w:hAnsi="Times New Roman"/>
          <w:sz w:val="24"/>
          <w:szCs w:val="24"/>
        </w:rPr>
        <w:t xml:space="preserve">many </w:t>
      </w:r>
      <w:r w:rsidRPr="000F4207">
        <w:rPr>
          <w:rFonts w:ascii="Times New Roman" w:hAnsi="Times New Roman"/>
          <w:sz w:val="24"/>
          <w:szCs w:val="24"/>
        </w:rPr>
        <w:t>scripts.</w:t>
      </w:r>
      <w:r w:rsidR="005551AA" w:rsidRPr="000F4207">
        <w:rPr>
          <w:rFonts w:ascii="Times New Roman" w:hAnsi="Times New Roman"/>
          <w:sz w:val="24"/>
          <w:szCs w:val="24"/>
        </w:rPr>
        <w:t xml:space="preserve"> </w:t>
      </w:r>
      <w:r w:rsidRPr="000F4207">
        <w:rPr>
          <w:rFonts w:ascii="Times New Roman" w:hAnsi="Times New Roman"/>
          <w:sz w:val="24"/>
          <w:szCs w:val="24"/>
        </w:rPr>
        <w:t>So</w:t>
      </w:r>
      <w:r w:rsidR="005551AA" w:rsidRPr="000F4207">
        <w:rPr>
          <w:rFonts w:ascii="Times New Roman" w:hAnsi="Times New Roman"/>
          <w:sz w:val="24"/>
          <w:szCs w:val="24"/>
        </w:rPr>
        <w:t xml:space="preserve"> </w:t>
      </w:r>
      <w:r w:rsidRPr="000F4207">
        <w:rPr>
          <w:rFonts w:ascii="Times New Roman" w:hAnsi="Times New Roman"/>
          <w:sz w:val="24"/>
          <w:szCs w:val="24"/>
        </w:rPr>
        <w:t>it</w:t>
      </w:r>
      <w:r w:rsidR="005551AA" w:rsidRPr="000F4207">
        <w:rPr>
          <w:rFonts w:ascii="Times New Roman" w:hAnsi="Times New Roman"/>
          <w:sz w:val="24"/>
          <w:szCs w:val="24"/>
        </w:rPr>
        <w:t xml:space="preserve"> </w:t>
      </w:r>
      <w:r w:rsidRPr="000F4207">
        <w:rPr>
          <w:rFonts w:ascii="Times New Roman" w:hAnsi="Times New Roman"/>
          <w:sz w:val="24"/>
          <w:szCs w:val="24"/>
        </w:rPr>
        <w:t>does</w:t>
      </w:r>
      <w:r w:rsidR="005551AA" w:rsidRPr="000F4207">
        <w:rPr>
          <w:rFonts w:ascii="Times New Roman" w:hAnsi="Times New Roman"/>
          <w:sz w:val="24"/>
          <w:szCs w:val="24"/>
        </w:rPr>
        <w:t xml:space="preserve"> </w:t>
      </w:r>
      <w:r w:rsidRPr="000F4207">
        <w:rPr>
          <w:rFonts w:ascii="Times New Roman" w:hAnsi="Times New Roman"/>
          <w:sz w:val="24"/>
          <w:szCs w:val="24"/>
        </w:rPr>
        <w:t>not</w:t>
      </w:r>
      <w:r w:rsidR="005551AA" w:rsidRPr="000F4207">
        <w:rPr>
          <w:rFonts w:ascii="Times New Roman" w:hAnsi="Times New Roman"/>
          <w:sz w:val="24"/>
          <w:szCs w:val="24"/>
        </w:rPr>
        <w:t xml:space="preserve"> </w:t>
      </w:r>
      <w:r w:rsidRPr="000F4207">
        <w:rPr>
          <w:rFonts w:ascii="Times New Roman" w:hAnsi="Times New Roman"/>
          <w:sz w:val="24"/>
          <w:szCs w:val="24"/>
        </w:rPr>
        <w:t>truly</w:t>
      </w:r>
      <w:r w:rsidR="005551AA" w:rsidRPr="000F4207">
        <w:rPr>
          <w:rFonts w:ascii="Times New Roman" w:hAnsi="Times New Roman"/>
          <w:sz w:val="24"/>
          <w:szCs w:val="24"/>
        </w:rPr>
        <w:t xml:space="preserve"> </w:t>
      </w:r>
      <w:r w:rsidRPr="000F4207">
        <w:rPr>
          <w:rFonts w:ascii="Times New Roman" w:hAnsi="Times New Roman"/>
          <w:sz w:val="24"/>
          <w:szCs w:val="24"/>
        </w:rPr>
        <w:t>reflect</w:t>
      </w:r>
      <w:r w:rsidR="005551AA" w:rsidRPr="000F4207">
        <w:rPr>
          <w:rFonts w:ascii="Times New Roman" w:hAnsi="Times New Roman"/>
          <w:sz w:val="24"/>
          <w:szCs w:val="24"/>
        </w:rPr>
        <w:t xml:space="preserve"> </w:t>
      </w:r>
      <w:r w:rsidRPr="000F4207">
        <w:rPr>
          <w:rFonts w:ascii="Times New Roman" w:hAnsi="Times New Roman"/>
          <w:sz w:val="24"/>
          <w:szCs w:val="24"/>
        </w:rPr>
        <w:t>as</w:t>
      </w:r>
      <w:r w:rsidR="005551AA" w:rsidRPr="000F4207">
        <w:rPr>
          <w:rFonts w:ascii="Times New Roman" w:hAnsi="Times New Roman"/>
          <w:sz w:val="24"/>
          <w:szCs w:val="24"/>
        </w:rPr>
        <w:t xml:space="preserve"> </w:t>
      </w:r>
      <w:r w:rsidRPr="000F4207">
        <w:rPr>
          <w:rFonts w:ascii="Times New Roman" w:hAnsi="Times New Roman"/>
          <w:sz w:val="24"/>
          <w:szCs w:val="24"/>
        </w:rPr>
        <w:t>a</w:t>
      </w:r>
      <w:r w:rsidR="005551AA" w:rsidRPr="000F4207">
        <w:rPr>
          <w:rFonts w:ascii="Times New Roman" w:hAnsi="Times New Roman"/>
          <w:sz w:val="24"/>
          <w:szCs w:val="24"/>
        </w:rPr>
        <w:t xml:space="preserve"> </w:t>
      </w:r>
      <w:r w:rsidRPr="000F4207">
        <w:rPr>
          <w:rFonts w:ascii="Times New Roman" w:hAnsi="Times New Roman"/>
          <w:sz w:val="24"/>
          <w:szCs w:val="24"/>
        </w:rPr>
        <w:t>whole.</w:t>
      </w:r>
    </w:p>
    <w:p w:rsidR="00925C52" w:rsidRPr="000F4207" w:rsidRDefault="00925C52" w:rsidP="00D87408">
      <w:pPr>
        <w:pStyle w:val="ListParagraph"/>
        <w:numPr>
          <w:ilvl w:val="0"/>
          <w:numId w:val="8"/>
        </w:numPr>
        <w:spacing w:before="240" w:after="0" w:line="480" w:lineRule="auto"/>
        <w:jc w:val="both"/>
        <w:rPr>
          <w:rFonts w:ascii="Times New Roman" w:hAnsi="Times New Roman"/>
          <w:sz w:val="24"/>
          <w:szCs w:val="24"/>
        </w:rPr>
      </w:pPr>
      <w:r w:rsidRPr="000F4207">
        <w:rPr>
          <w:rFonts w:ascii="Times New Roman" w:hAnsi="Times New Roman"/>
          <w:sz w:val="24"/>
          <w:szCs w:val="24"/>
        </w:rPr>
        <w:t>The study period of 45 days is a limitation for the study.</w:t>
      </w:r>
    </w:p>
    <w:p w:rsidR="00BA6606" w:rsidRPr="000F4207" w:rsidRDefault="00BA6606" w:rsidP="00D87408">
      <w:pPr>
        <w:spacing w:before="240" w:after="0" w:line="480" w:lineRule="auto"/>
        <w:jc w:val="both"/>
        <w:rPr>
          <w:rFonts w:ascii="Times New Roman" w:hAnsi="Times New Roman" w:cs="Times New Roman"/>
          <w:b/>
          <w:sz w:val="24"/>
          <w:szCs w:val="24"/>
        </w:rPr>
      </w:pPr>
    </w:p>
    <w:p w:rsidR="004935BE" w:rsidRPr="00AD7AC4" w:rsidRDefault="004935BE" w:rsidP="00D87408">
      <w:pPr>
        <w:pStyle w:val="NormalWeb"/>
        <w:shd w:val="clear" w:color="auto" w:fill="FFFFFF"/>
        <w:spacing w:before="240" w:beforeAutospacing="0" w:after="0" w:afterAutospacing="0" w:line="480" w:lineRule="auto"/>
        <w:jc w:val="center"/>
        <w:rPr>
          <w:b/>
          <w:bCs/>
          <w:sz w:val="32"/>
        </w:rPr>
      </w:pPr>
      <w:r w:rsidRPr="00AD7AC4">
        <w:rPr>
          <w:b/>
          <w:bCs/>
          <w:sz w:val="32"/>
        </w:rPr>
        <w:lastRenderedPageBreak/>
        <w:t>RISK AND RETURN ANALYSIS</w:t>
      </w:r>
    </w:p>
    <w:p w:rsidR="00E61EE8" w:rsidRPr="000F4207" w:rsidRDefault="00E61EE8" w:rsidP="00D87408">
      <w:pPr>
        <w:pStyle w:val="NormalWeb"/>
        <w:shd w:val="clear" w:color="auto" w:fill="FFFFFF"/>
        <w:spacing w:before="240" w:beforeAutospacing="0" w:after="0" w:afterAutospacing="0" w:line="480" w:lineRule="auto"/>
        <w:jc w:val="both"/>
      </w:pPr>
      <w:r w:rsidRPr="000F4207">
        <w:rPr>
          <w:b/>
          <w:bCs/>
        </w:rPr>
        <w:t>Risk</w:t>
      </w:r>
      <w:r w:rsidRPr="000F4207">
        <w:rPr>
          <w:rStyle w:val="apple-converted-space"/>
        </w:rPr>
        <w:t> </w:t>
      </w:r>
      <w:r w:rsidRPr="000F4207">
        <w:t>is a complex topic. There are many types of risk, and many ways to evaluate and measure risk. In the theory and practice of investing, a widely used definition of risk is:</w:t>
      </w:r>
    </w:p>
    <w:p w:rsidR="00E61EE8" w:rsidRPr="000F4207" w:rsidRDefault="00E61EE8" w:rsidP="00D87408">
      <w:pPr>
        <w:shd w:val="clear" w:color="auto" w:fill="FFFFFF"/>
        <w:spacing w:before="240" w:after="0" w:line="480" w:lineRule="auto"/>
        <w:jc w:val="both"/>
        <w:rPr>
          <w:rFonts w:ascii="Times New Roman" w:hAnsi="Times New Roman" w:cs="Times New Roman"/>
          <w:sz w:val="24"/>
          <w:szCs w:val="24"/>
        </w:rPr>
      </w:pPr>
      <w:r w:rsidRPr="000F4207">
        <w:rPr>
          <w:rFonts w:ascii="Times New Roman" w:hAnsi="Times New Roman" w:cs="Times New Roman"/>
          <w:sz w:val="24"/>
          <w:szCs w:val="24"/>
        </w:rPr>
        <w:t>“Risk is the uncertainty that an investment will earn its expected rate of return.”</w:t>
      </w:r>
      <w:r w:rsidRPr="000F4207">
        <w:rPr>
          <w:rStyle w:val="apple-converted-space"/>
          <w:rFonts w:ascii="Times New Roman" w:hAnsi="Times New Roman" w:cs="Times New Roman"/>
          <w:sz w:val="24"/>
          <w:szCs w:val="24"/>
        </w:rPr>
        <w:t> </w:t>
      </w:r>
      <w:r w:rsidR="0069527B" w:rsidRPr="000F4207">
        <w:rPr>
          <w:rFonts w:ascii="Times New Roman" w:hAnsi="Times New Roman" w:cs="Times New Roman"/>
          <w:sz w:val="24"/>
          <w:szCs w:val="24"/>
        </w:rPr>
        <w:t xml:space="preserve"> </w:t>
      </w:r>
    </w:p>
    <w:p w:rsidR="00E61EE8" w:rsidRPr="000F4207" w:rsidRDefault="00E61EE8" w:rsidP="00D87408">
      <w:pPr>
        <w:pStyle w:val="NormalWeb"/>
        <w:shd w:val="clear" w:color="auto" w:fill="FFFFFF"/>
        <w:spacing w:before="240" w:beforeAutospacing="0" w:after="0" w:afterAutospacing="0" w:line="480" w:lineRule="auto"/>
        <w:jc w:val="both"/>
      </w:pPr>
      <w:r w:rsidRPr="000F4207">
        <w:t>Note that this definition does not distinguish between loss and gain. Typically, individual investors think of risk as the possibility that their investments could lose money.</w:t>
      </w:r>
      <w:hyperlink r:id="rId8" w:anchor="cite_note-2" w:history="1">
        <w:r w:rsidRPr="000F4207">
          <w:rPr>
            <w:rStyle w:val="Hyperlink"/>
            <w:color w:val="auto"/>
            <w:vertAlign w:val="superscript"/>
          </w:rPr>
          <w:t>[2]</w:t>
        </w:r>
      </w:hyperlink>
      <w:r w:rsidRPr="000F4207">
        <w:rPr>
          <w:rStyle w:val="apple-converted-space"/>
        </w:rPr>
        <w:t> </w:t>
      </w:r>
      <w:r w:rsidRPr="000F4207">
        <w:t>They are likely to be quite happy with an investment return that is greater than expected - a “positive surprise.” However, since risky assets generate negative surprises as well as positive ones, defining risk as the</w:t>
      </w:r>
      <w:r w:rsidRPr="000F4207">
        <w:rPr>
          <w:rStyle w:val="apple-converted-space"/>
        </w:rPr>
        <w:t> </w:t>
      </w:r>
      <w:r w:rsidRPr="000F4207">
        <w:rPr>
          <w:b/>
          <w:bCs/>
        </w:rPr>
        <w:t>uncertainty</w:t>
      </w:r>
      <w:r w:rsidRPr="000F4207">
        <w:rPr>
          <w:rStyle w:val="apple-converted-space"/>
        </w:rPr>
        <w:t> </w:t>
      </w:r>
      <w:r w:rsidRPr="000F4207">
        <w:t>of the rate of return is reasonable. Greater uncertainty results in greater likelihood that the investment will generate larger gains, as well as greater likelihood that the investment will generate larger losses (in the short term) and in higher or lower accumulated value (in the long term.)</w:t>
      </w:r>
    </w:p>
    <w:p w:rsidR="00E61EE8" w:rsidRPr="000F4207" w:rsidRDefault="00E61EE8" w:rsidP="00D87408">
      <w:pPr>
        <w:pStyle w:val="NormalWeb"/>
        <w:shd w:val="clear" w:color="auto" w:fill="FFFFFF"/>
        <w:spacing w:before="240" w:beforeAutospacing="0" w:after="0" w:afterAutospacing="0" w:line="480" w:lineRule="auto"/>
        <w:jc w:val="both"/>
      </w:pPr>
      <w:r w:rsidRPr="000F4207">
        <w:t>In financial planning, the investment goal must be considered in defining risk. If your goal is to provide an acceptable amount of retirement income, you should construct an investment portfolio to generate an</w:t>
      </w:r>
      <w:r w:rsidRPr="000F4207">
        <w:rPr>
          <w:rStyle w:val="apple-converted-space"/>
        </w:rPr>
        <w:t> </w:t>
      </w:r>
      <w:r w:rsidRPr="000F4207">
        <w:rPr>
          <w:iCs/>
        </w:rPr>
        <w:t>expected</w:t>
      </w:r>
      <w:r w:rsidRPr="000F4207">
        <w:rPr>
          <w:rStyle w:val="apple-converted-space"/>
        </w:rPr>
        <w:t> </w:t>
      </w:r>
      <w:r w:rsidRPr="000F4207">
        <w:t>return that is sufficient to meet your investment goal. But because there is</w:t>
      </w:r>
      <w:r w:rsidRPr="000F4207">
        <w:rPr>
          <w:rStyle w:val="apple-converted-space"/>
        </w:rPr>
        <w:t> </w:t>
      </w:r>
      <w:proofErr w:type="spellStart"/>
      <w:r w:rsidRPr="000F4207">
        <w:rPr>
          <w:b/>
          <w:bCs/>
        </w:rPr>
        <w:t>uncertainty</w:t>
      </w:r>
      <w:r w:rsidRPr="000F4207">
        <w:t>that</w:t>
      </w:r>
      <w:proofErr w:type="spellEnd"/>
      <w:r w:rsidRPr="000F4207">
        <w:t xml:space="preserve"> the portfolio will earn its</w:t>
      </w:r>
      <w:r w:rsidRPr="000F4207">
        <w:rPr>
          <w:rStyle w:val="apple-converted-space"/>
        </w:rPr>
        <w:t> </w:t>
      </w:r>
      <w:r w:rsidRPr="000F4207">
        <w:rPr>
          <w:iCs/>
        </w:rPr>
        <w:t>expected</w:t>
      </w:r>
      <w:r w:rsidRPr="000F4207">
        <w:rPr>
          <w:rStyle w:val="apple-converted-space"/>
        </w:rPr>
        <w:t> </w:t>
      </w:r>
      <w:r w:rsidRPr="000F4207">
        <w:t>long-term return, the long-term</w:t>
      </w:r>
      <w:r w:rsidRPr="000F4207">
        <w:rPr>
          <w:rStyle w:val="apple-converted-space"/>
        </w:rPr>
        <w:t> </w:t>
      </w:r>
      <w:r w:rsidRPr="000F4207">
        <w:rPr>
          <w:iCs/>
        </w:rPr>
        <w:t>realized</w:t>
      </w:r>
      <w:r w:rsidRPr="000F4207">
        <w:rPr>
          <w:rStyle w:val="apple-converted-space"/>
        </w:rPr>
        <w:t> </w:t>
      </w:r>
      <w:r w:rsidRPr="000F4207">
        <w:t>return may fall short of the expected return. This raises the possibility that available retirement funds fall short of needs - that is, the</w:t>
      </w:r>
      <w:r w:rsidRPr="000F4207">
        <w:rPr>
          <w:rStyle w:val="apple-converted-space"/>
        </w:rPr>
        <w:t> </w:t>
      </w:r>
      <w:r w:rsidRPr="000F4207">
        <w:rPr>
          <w:iCs/>
        </w:rPr>
        <w:t>investor might outlive the investment portfolio.</w:t>
      </w:r>
      <w:r w:rsidRPr="000F4207">
        <w:rPr>
          <w:rStyle w:val="apple-converted-space"/>
        </w:rPr>
        <w:t> </w:t>
      </w:r>
      <w:r w:rsidRPr="000F4207">
        <w:t xml:space="preserve">This is an example of "shortfall risk." </w:t>
      </w:r>
      <w:proofErr w:type="spellStart"/>
      <w:r w:rsidRPr="000F4207">
        <w:t>The</w:t>
      </w:r>
      <w:r w:rsidRPr="000F4207">
        <w:rPr>
          <w:b/>
          <w:bCs/>
        </w:rPr>
        <w:t>magnitude</w:t>
      </w:r>
      <w:proofErr w:type="spellEnd"/>
      <w:r w:rsidRPr="000F4207">
        <w:rPr>
          <w:rStyle w:val="apple-converted-space"/>
        </w:rPr>
        <w:t> </w:t>
      </w:r>
      <w:r w:rsidRPr="000F4207">
        <w:t>and</w:t>
      </w:r>
      <w:r w:rsidRPr="000F4207">
        <w:rPr>
          <w:rStyle w:val="apple-converted-space"/>
        </w:rPr>
        <w:t> </w:t>
      </w:r>
      <w:r w:rsidRPr="000F4207">
        <w:rPr>
          <w:b/>
          <w:bCs/>
        </w:rPr>
        <w:t>consequences</w:t>
      </w:r>
      <w:r w:rsidRPr="000F4207">
        <w:rPr>
          <w:rStyle w:val="apple-converted-space"/>
        </w:rPr>
        <w:t> </w:t>
      </w:r>
      <w:r w:rsidRPr="000F4207">
        <w:t>of the potential shortfall deserve special consideration from investors.</w:t>
      </w:r>
      <w:r w:rsidRPr="000F4207">
        <w:rPr>
          <w:rStyle w:val="apple-converted-space"/>
        </w:rPr>
        <w:t> </w:t>
      </w:r>
      <w:hyperlink r:id="rId9" w:anchor="cite_note-3" w:history="1">
        <w:r w:rsidRPr="000F4207">
          <w:rPr>
            <w:rStyle w:val="Hyperlink"/>
            <w:color w:val="auto"/>
            <w:vertAlign w:val="superscript"/>
          </w:rPr>
          <w:t>[3]</w:t>
        </w:r>
      </w:hyperlink>
      <w:r w:rsidRPr="000F4207">
        <w:rPr>
          <w:rStyle w:val="apple-converted-space"/>
        </w:rPr>
        <w:t> </w:t>
      </w:r>
      <w:r w:rsidRPr="000F4207">
        <w:t>However, since the</w:t>
      </w:r>
      <w:r w:rsidRPr="000F4207">
        <w:rPr>
          <w:rStyle w:val="apple-converted-space"/>
        </w:rPr>
        <w:t> </w:t>
      </w:r>
      <w:r w:rsidRPr="000F4207">
        <w:rPr>
          <w:b/>
          <w:bCs/>
        </w:rPr>
        <w:t>uncertainty</w:t>
      </w:r>
      <w:r w:rsidRPr="000F4207">
        <w:rPr>
          <w:rStyle w:val="apple-converted-space"/>
        </w:rPr>
        <w:t> </w:t>
      </w:r>
      <w:r w:rsidRPr="000F4207">
        <w:t xml:space="preserve">of return </w:t>
      </w:r>
      <w:proofErr w:type="spellStart"/>
      <w:r w:rsidRPr="000F4207">
        <w:lastRenderedPageBreak/>
        <w:t>could</w:t>
      </w:r>
      <w:r w:rsidRPr="000F4207">
        <w:rPr>
          <w:iCs/>
        </w:rPr>
        <w:t>also</w:t>
      </w:r>
      <w:proofErr w:type="spellEnd"/>
      <w:r w:rsidRPr="000F4207">
        <w:rPr>
          <w:rStyle w:val="apple-converted-space"/>
        </w:rPr>
        <w:t> </w:t>
      </w:r>
      <w:r w:rsidRPr="000F4207">
        <w:t>result in a realized return that is</w:t>
      </w:r>
      <w:r w:rsidRPr="000F4207">
        <w:rPr>
          <w:rStyle w:val="apple-converted-space"/>
        </w:rPr>
        <w:t> </w:t>
      </w:r>
      <w:r w:rsidRPr="000F4207">
        <w:rPr>
          <w:iCs/>
        </w:rPr>
        <w:t>higher</w:t>
      </w:r>
      <w:r w:rsidRPr="000F4207">
        <w:rPr>
          <w:rStyle w:val="apple-converted-space"/>
        </w:rPr>
        <w:t> </w:t>
      </w:r>
      <w:r w:rsidRPr="000F4207">
        <w:t>than the expected return, the</w:t>
      </w:r>
      <w:r w:rsidRPr="000F4207">
        <w:rPr>
          <w:rStyle w:val="apple-converted-space"/>
        </w:rPr>
        <w:t> </w:t>
      </w:r>
      <w:r w:rsidRPr="000F4207">
        <w:rPr>
          <w:iCs/>
        </w:rPr>
        <w:t>investment portfolio might "outlive" the investor.</w:t>
      </w:r>
      <w:r w:rsidRPr="000F4207">
        <w:rPr>
          <w:rStyle w:val="apple-converted-space"/>
        </w:rPr>
        <w:t> </w:t>
      </w:r>
      <w:r w:rsidRPr="000F4207">
        <w:t>Therefore, considerations of shortfall risk are subsumed by considering risk as the</w:t>
      </w:r>
      <w:r w:rsidRPr="000F4207">
        <w:rPr>
          <w:rStyle w:val="apple-converted-space"/>
        </w:rPr>
        <w:t> </w:t>
      </w:r>
      <w:r w:rsidRPr="000F4207">
        <w:rPr>
          <w:iCs/>
        </w:rPr>
        <w:t>uncertainty of investment return.</w:t>
      </w:r>
    </w:p>
    <w:p w:rsidR="00E61EE8" w:rsidRPr="000F4207" w:rsidRDefault="00E61EE8" w:rsidP="00D87408">
      <w:pPr>
        <w:pStyle w:val="Heading2"/>
        <w:shd w:val="clear" w:color="auto" w:fill="FFFFFF"/>
        <w:spacing w:before="240" w:beforeAutospacing="0" w:after="0" w:afterAutospacing="0" w:line="480" w:lineRule="auto"/>
        <w:jc w:val="both"/>
        <w:rPr>
          <w:bCs w:val="0"/>
          <w:sz w:val="24"/>
          <w:szCs w:val="24"/>
        </w:rPr>
      </w:pPr>
      <w:r w:rsidRPr="000F4207">
        <w:rPr>
          <w:rStyle w:val="mw-headline"/>
          <w:bCs w:val="0"/>
          <w:sz w:val="24"/>
          <w:szCs w:val="24"/>
        </w:rPr>
        <w:t>Risk as the uncertainty of returns</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uncertainty inherent in investing is demonstrated by the historical distributions of returns in three major asset classes: cash,</w:t>
      </w:r>
      <w:r w:rsidRPr="000F4207">
        <w:rPr>
          <w:rStyle w:val="apple-converted-space"/>
        </w:rPr>
        <w:t> </w:t>
      </w:r>
      <w:hyperlink r:id="rId10" w:tooltip="Bond Basics" w:history="1">
        <w:r w:rsidRPr="000F4207">
          <w:rPr>
            <w:rStyle w:val="Hyperlink"/>
            <w:color w:val="auto"/>
          </w:rPr>
          <w:t>bonds</w:t>
        </w:r>
      </w:hyperlink>
      <w:r w:rsidRPr="000F4207">
        <w:t>, and</w:t>
      </w:r>
      <w:r w:rsidRPr="000F4207">
        <w:rPr>
          <w:rStyle w:val="apple-converted-space"/>
        </w:rPr>
        <w:t> </w:t>
      </w:r>
      <w:hyperlink r:id="rId11" w:tooltip="Stock Basics" w:history="1">
        <w:r w:rsidRPr="000F4207">
          <w:rPr>
            <w:rStyle w:val="Hyperlink"/>
            <w:color w:val="auto"/>
          </w:rPr>
          <w:t>stocks</w:t>
        </w:r>
      </w:hyperlink>
      <w:r w:rsidRPr="000F4207">
        <w:t>.</w:t>
      </w:r>
      <w:r w:rsidR="0069527B" w:rsidRPr="000F4207">
        <w:t xml:space="preserve"> </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term</w:t>
      </w:r>
      <w:r w:rsidRPr="000F4207">
        <w:rPr>
          <w:rStyle w:val="apple-converted-space"/>
        </w:rPr>
        <w:t> </w:t>
      </w:r>
      <w:r w:rsidRPr="000F4207">
        <w:rPr>
          <w:iCs/>
        </w:rPr>
        <w:t>cash</w:t>
      </w:r>
      <w:r w:rsidRPr="000F4207">
        <w:rPr>
          <w:rStyle w:val="apple-converted-space"/>
        </w:rPr>
        <w:t> </w:t>
      </w:r>
      <w:r w:rsidRPr="000F4207">
        <w:t>often is used to refer to</w:t>
      </w:r>
      <w:r w:rsidRPr="000F4207">
        <w:rPr>
          <w:rStyle w:val="apple-converted-space"/>
        </w:rPr>
        <w:t> </w:t>
      </w:r>
      <w:hyperlink r:id="rId12" w:tooltip="Money Markets" w:history="1">
        <w:r w:rsidRPr="000F4207">
          <w:rPr>
            <w:rStyle w:val="Hyperlink"/>
            <w:color w:val="auto"/>
          </w:rPr>
          <w:t>money market</w:t>
        </w:r>
      </w:hyperlink>
      <w:r w:rsidRPr="000F4207">
        <w:rPr>
          <w:rStyle w:val="apple-converted-space"/>
        </w:rPr>
        <w:t> </w:t>
      </w:r>
      <w:r w:rsidRPr="000F4207">
        <w:t>securities and money in bank accounts.</w:t>
      </w:r>
      <w:r w:rsidRPr="000F4207">
        <w:rPr>
          <w:rStyle w:val="apple-converted-space"/>
        </w:rPr>
        <w:t> </w:t>
      </w:r>
      <w:hyperlink r:id="rId13" w:tooltip="Vanguard" w:history="1">
        <w:r w:rsidRPr="000F4207">
          <w:rPr>
            <w:rStyle w:val="Hyperlink"/>
            <w:color w:val="auto"/>
          </w:rPr>
          <w:t>Vanguard</w:t>
        </w:r>
      </w:hyperlink>
      <w:r w:rsidRPr="000F4207">
        <w:rPr>
          <w:rStyle w:val="apple-converted-space"/>
        </w:rPr>
        <w:t> </w:t>
      </w:r>
      <w:r w:rsidRPr="000F4207">
        <w:t>refers to these types of assets as</w:t>
      </w:r>
      <w:r w:rsidRPr="000F4207">
        <w:rPr>
          <w:rStyle w:val="apple-converted-space"/>
        </w:rPr>
        <w:t> </w:t>
      </w:r>
      <w:r w:rsidRPr="000F4207">
        <w:rPr>
          <w:iCs/>
        </w:rPr>
        <w:t>short-term reserves.</w:t>
      </w:r>
      <w:r w:rsidRPr="000F4207">
        <w:rPr>
          <w:rStyle w:val="apple-converted-space"/>
        </w:rPr>
        <w:t> </w:t>
      </w:r>
      <w:r w:rsidRPr="000F4207">
        <w:t>There is very high certainty in the return that will be earned on an investment in money market securities such as</w:t>
      </w:r>
      <w:r w:rsidRPr="000F4207">
        <w:rPr>
          <w:rStyle w:val="apple-converted-space"/>
        </w:rPr>
        <w:t> </w:t>
      </w:r>
      <w:hyperlink r:id="rId14" w:tooltip="Treasury bills" w:history="1">
        <w:r w:rsidRPr="000F4207">
          <w:rPr>
            <w:rStyle w:val="Hyperlink"/>
            <w:color w:val="auto"/>
          </w:rPr>
          <w:t>Treasury bills</w:t>
        </w:r>
      </w:hyperlink>
      <w:r w:rsidRPr="000F4207">
        <w:rPr>
          <w:rStyle w:val="apple-converted-space"/>
        </w:rPr>
        <w:t> </w:t>
      </w:r>
      <w:r w:rsidRPr="000F4207">
        <w:t>(T-Bills) or short-term</w:t>
      </w:r>
      <w:r w:rsidRPr="000F4207">
        <w:rPr>
          <w:rStyle w:val="apple-converted-space"/>
        </w:rPr>
        <w:t> </w:t>
      </w:r>
      <w:hyperlink r:id="rId15" w:tooltip="Certificate of Deposit" w:history="1">
        <w:r w:rsidRPr="000F4207">
          <w:rPr>
            <w:rStyle w:val="Hyperlink"/>
            <w:color w:val="auto"/>
          </w:rPr>
          <w:t>certificates of deposit</w:t>
        </w:r>
      </w:hyperlink>
      <w:r w:rsidRPr="000F4207">
        <w:rPr>
          <w:rStyle w:val="apple-converted-space"/>
        </w:rPr>
        <w:t> </w:t>
      </w:r>
      <w:r w:rsidRPr="000F4207">
        <w:t>(CDs). Similarly, there is fairly high certainty in the return that will be earned over a short period in a money market fund. Money market fund holdings consist of T-Bills, CDs, and other money market securities.</w:t>
      </w:r>
      <w:r w:rsidR="0069527B" w:rsidRPr="000F4207">
        <w:t xml:space="preserve"> </w:t>
      </w:r>
    </w:p>
    <w:p w:rsidR="00E61EE8" w:rsidRPr="000F4207" w:rsidRDefault="00E61EE8" w:rsidP="00D87408">
      <w:pPr>
        <w:pStyle w:val="NormalWeb"/>
        <w:shd w:val="clear" w:color="auto" w:fill="FFFFFF"/>
        <w:spacing w:before="240" w:beforeAutospacing="0" w:after="0" w:afterAutospacing="0" w:line="480" w:lineRule="auto"/>
        <w:jc w:val="both"/>
      </w:pPr>
      <w:r w:rsidRPr="000F4207">
        <w:t>For an individual investor, a federally-insured bank account also provides a high degree of certainty in the short-term return.</w:t>
      </w:r>
    </w:p>
    <w:p w:rsidR="00E61EE8" w:rsidRPr="000F4207" w:rsidRDefault="00E61EE8" w:rsidP="00D87408">
      <w:pPr>
        <w:pStyle w:val="NormalWeb"/>
        <w:shd w:val="clear" w:color="auto" w:fill="FFFFFF"/>
        <w:spacing w:before="240" w:beforeAutospacing="0" w:after="0" w:afterAutospacing="0" w:line="480" w:lineRule="auto"/>
        <w:jc w:val="both"/>
      </w:pPr>
      <w:r w:rsidRPr="000F4207">
        <w:t>Even over longer time periods, the returns earned by money market securities fall into a relatively narrow range.</w:t>
      </w:r>
    </w:p>
    <w:p w:rsidR="0069527B" w:rsidRPr="000F4207" w:rsidRDefault="0069527B" w:rsidP="00D87408">
      <w:pPr>
        <w:spacing w:before="240" w:after="0" w:line="480" w:lineRule="auto"/>
        <w:jc w:val="both"/>
        <w:rPr>
          <w:rFonts w:ascii="Times New Roman" w:hAnsi="Times New Roman" w:cs="Times New Roman"/>
          <w:sz w:val="24"/>
          <w:szCs w:val="24"/>
        </w:rPr>
      </w:pPr>
      <w:r w:rsidRPr="000F4207">
        <w:rPr>
          <w:rFonts w:ascii="Times New Roman" w:hAnsi="Times New Roman" w:cs="Times New Roman"/>
          <w:noProof/>
          <w:sz w:val="24"/>
          <w:szCs w:val="24"/>
        </w:rPr>
        <w:lastRenderedPageBreak/>
        <w:drawing>
          <wp:inline distT="0" distB="0" distL="0" distR="0">
            <wp:extent cx="3514725" cy="2274448"/>
            <wp:effectExtent l="19050" t="0" r="9525" b="0"/>
            <wp:docPr id="14" name="Picture 1" descr="Range of Annual Retur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ge of Annual Returns.jpg">
                      <a:hlinkClick r:id="rId16"/>
                    </pic:cNvPr>
                    <pic:cNvPicPr>
                      <a:picLocks noChangeAspect="1" noChangeArrowheads="1"/>
                    </pic:cNvPicPr>
                  </pic:nvPicPr>
                  <pic:blipFill>
                    <a:blip r:embed="rId17"/>
                    <a:srcRect/>
                    <a:stretch>
                      <a:fillRect/>
                    </a:stretch>
                  </pic:blipFill>
                  <pic:spPr bwMode="auto">
                    <a:xfrm>
                      <a:off x="0" y="0"/>
                      <a:ext cx="3518751" cy="2277053"/>
                    </a:xfrm>
                    <a:prstGeom prst="rect">
                      <a:avLst/>
                    </a:prstGeom>
                    <a:noFill/>
                    <a:ln w="9525">
                      <a:noFill/>
                      <a:miter lim="800000"/>
                      <a:headEnd/>
                      <a:tailEnd/>
                    </a:ln>
                  </pic:spPr>
                </pic:pic>
              </a:graphicData>
            </a:graphic>
          </wp:inline>
        </w:drawing>
      </w:r>
    </w:p>
    <w:p w:rsidR="0069527B" w:rsidRPr="000F4207" w:rsidRDefault="0069527B" w:rsidP="00D87408">
      <w:pPr>
        <w:tabs>
          <w:tab w:val="left" w:pos="5655"/>
        </w:tabs>
        <w:spacing w:before="240" w:after="0" w:line="480" w:lineRule="auto"/>
        <w:rPr>
          <w:rFonts w:ascii="Times New Roman" w:hAnsi="Times New Roman" w:cs="Times New Roman"/>
          <w:sz w:val="24"/>
          <w:szCs w:val="24"/>
        </w:rPr>
      </w:pPr>
      <w:r w:rsidRPr="000F4207">
        <w:rPr>
          <w:rFonts w:ascii="Times New Roman" w:hAnsi="Times New Roman" w:cs="Times New Roman"/>
          <w:sz w:val="24"/>
          <w:szCs w:val="24"/>
        </w:rPr>
        <w:t xml:space="preserve">Risk vs. Return: </w:t>
      </w:r>
      <w:r w:rsidRPr="000F4207">
        <w:rPr>
          <w:rFonts w:ascii="Times New Roman" w:eastAsia="Times New Roman" w:hAnsi="Times New Roman" w:cs="Times New Roman"/>
          <w:sz w:val="24"/>
          <w:szCs w:val="24"/>
        </w:rPr>
        <w:tab/>
      </w:r>
      <w:r w:rsidRPr="000F4207">
        <w:rPr>
          <w:rFonts w:ascii="Times New Roman" w:hAnsi="Times New Roman" w:cs="Times New Roman"/>
          <w:sz w:val="24"/>
          <w:szCs w:val="24"/>
        </w:rPr>
        <w:t> </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annual returns on 3-month T-Bills (representing "cash") have fallen in the range of 0% to 15% during the 84 year period from 1928 through 2011. This range of returns is represented in Figure 1 by the vertical bar on the far left (above the label "U.S. Treasury Bills). Also note the tick mark showing the average annual return of 4%.</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middle vertical bar in Figure 1 represents the range of annual returns on</w:t>
      </w:r>
      <w:r w:rsidRPr="000F4207">
        <w:rPr>
          <w:rStyle w:val="apple-converted-space"/>
        </w:rPr>
        <w:t> </w:t>
      </w:r>
      <w:hyperlink r:id="rId18" w:tooltip="Treasury Bonds" w:history="1">
        <w:r w:rsidRPr="000F4207">
          <w:rPr>
            <w:rStyle w:val="Hyperlink"/>
            <w:color w:val="auto"/>
          </w:rPr>
          <w:t>10-Year U.S. Treasury Bonds</w:t>
        </w:r>
      </w:hyperlink>
      <w:r w:rsidRPr="000F4207">
        <w:rPr>
          <w:rStyle w:val="apple-converted-space"/>
        </w:rPr>
        <w:t> </w:t>
      </w:r>
      <w:r w:rsidRPr="000F4207">
        <w:t>over the same time period. Note the larger range (dispersion) of returns--from about -11% to +33%. Also note the somewhat larger average annual return of 5%.</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far right vertical bar in Figure 1 represents the range of annual returns on U.S. stocks (as represented by stocks in</w:t>
      </w:r>
      <w:r w:rsidRPr="000F4207">
        <w:rPr>
          <w:rStyle w:val="apple-converted-space"/>
        </w:rPr>
        <w:t> </w:t>
      </w:r>
      <w:hyperlink r:id="rId19" w:tooltip="S&amp;P 500 Index" w:history="1">
        <w:r w:rsidRPr="000F4207">
          <w:rPr>
            <w:rStyle w:val="Hyperlink"/>
            <w:color w:val="auto"/>
          </w:rPr>
          <w:t xml:space="preserve">the </w:t>
        </w:r>
        <w:proofErr w:type="spellStart"/>
        <w:r w:rsidRPr="000F4207">
          <w:rPr>
            <w:rStyle w:val="Hyperlink"/>
            <w:color w:val="auto"/>
          </w:rPr>
          <w:t>S&amp;P</w:t>
        </w:r>
        <w:proofErr w:type="spellEnd"/>
        <w:r w:rsidRPr="000F4207">
          <w:rPr>
            <w:rStyle w:val="Hyperlink"/>
            <w:color w:val="auto"/>
          </w:rPr>
          <w:t xml:space="preserve"> 500</w:t>
        </w:r>
      </w:hyperlink>
      <w:r w:rsidRPr="000F4207">
        <w:t>) over the same time period. Note the much larger dispersion of returns--from about -44% to +53%. Also note that the average annual return of 11% is significantly higher.</w:t>
      </w:r>
    </w:p>
    <w:p w:rsidR="00E61EE8" w:rsidRPr="000F4207" w:rsidRDefault="00E61EE8" w:rsidP="00D87408">
      <w:pPr>
        <w:pStyle w:val="NormalWeb"/>
        <w:shd w:val="clear" w:color="auto" w:fill="FFFFFF"/>
        <w:spacing w:before="240" w:beforeAutospacing="0" w:after="0" w:afterAutospacing="0" w:line="480" w:lineRule="auto"/>
        <w:jc w:val="both"/>
      </w:pPr>
      <w:r w:rsidRPr="000F4207">
        <w:lastRenderedPageBreak/>
        <w:t>As the chart indicates, the return on bonds is less certain than the return on cash, and the return on stocks is less certain than the return on bonds. Thus, bonds are considered riskier than cash, and stocks are considered riskier than bonds.</w:t>
      </w:r>
      <w:r w:rsidRPr="000F4207">
        <w:rPr>
          <w:rStyle w:val="apple-converted-space"/>
        </w:rPr>
        <w:t> </w:t>
      </w:r>
      <w:r w:rsidR="0069527B" w:rsidRPr="000F4207">
        <w:t xml:space="preserve"> </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chart also shows that historically, over the relatively long time period of 84 years from 1928 through 2011, higher risk has been rewarded with higher</w:t>
      </w:r>
      <w:r w:rsidRPr="000F4207">
        <w:rPr>
          <w:rStyle w:val="apple-converted-space"/>
        </w:rPr>
        <w:t> </w:t>
      </w:r>
      <w:r w:rsidRPr="000F4207">
        <w:rPr>
          <w:b/>
          <w:bCs/>
        </w:rPr>
        <w:t>average</w:t>
      </w:r>
      <w:r w:rsidRPr="000F4207">
        <w:rPr>
          <w:rStyle w:val="apple-converted-space"/>
        </w:rPr>
        <w:t> </w:t>
      </w:r>
      <w:r w:rsidRPr="000F4207">
        <w:t>annual returns--at least in the United States. This pattern is not unique to the U.S., but it is not the same in all countries.</w:t>
      </w:r>
    </w:p>
    <w:p w:rsidR="00E61EE8" w:rsidRPr="000F4207" w:rsidRDefault="00E61EE8" w:rsidP="00D87408">
      <w:pPr>
        <w:pStyle w:val="Heading2"/>
        <w:shd w:val="clear" w:color="auto" w:fill="FFFFFF"/>
        <w:spacing w:before="240" w:beforeAutospacing="0" w:after="0" w:afterAutospacing="0" w:line="480" w:lineRule="auto"/>
        <w:jc w:val="both"/>
        <w:rPr>
          <w:bCs w:val="0"/>
          <w:sz w:val="24"/>
          <w:szCs w:val="24"/>
        </w:rPr>
      </w:pPr>
      <w:r w:rsidRPr="000F4207">
        <w:rPr>
          <w:rStyle w:val="mw-headline"/>
          <w:bCs w:val="0"/>
          <w:sz w:val="24"/>
          <w:szCs w:val="24"/>
        </w:rPr>
        <w:t>Relationship between risk and return</w:t>
      </w:r>
    </w:p>
    <w:p w:rsidR="00E61EE8" w:rsidRPr="000F4207" w:rsidRDefault="00E61EE8" w:rsidP="00D87408">
      <w:pPr>
        <w:pStyle w:val="NormalWeb"/>
        <w:shd w:val="clear" w:color="auto" w:fill="FFFFFF"/>
        <w:spacing w:before="240" w:beforeAutospacing="0" w:after="0" w:afterAutospacing="0" w:line="480" w:lineRule="auto"/>
        <w:jc w:val="both"/>
      </w:pPr>
      <w:r w:rsidRPr="000F4207">
        <w:t>Investors are risk averse; i.e., given the same expected return, they will choose the investment for which that return is more certain. Therefore, investors demand a higher expected return for riskier assets. Note that a higher</w:t>
      </w:r>
      <w:r w:rsidRPr="000F4207">
        <w:rPr>
          <w:rStyle w:val="apple-converted-space"/>
        </w:rPr>
        <w:t> </w:t>
      </w:r>
      <w:r w:rsidRPr="000F4207">
        <w:rPr>
          <w:iCs/>
        </w:rPr>
        <w:t>expected</w:t>
      </w:r>
      <w:r w:rsidRPr="000F4207">
        <w:rPr>
          <w:rStyle w:val="apple-converted-space"/>
        </w:rPr>
        <w:t> </w:t>
      </w:r>
      <w:r w:rsidRPr="000F4207">
        <w:t>return does not guarantee a higher</w:t>
      </w:r>
      <w:r w:rsidRPr="000F4207">
        <w:rPr>
          <w:rStyle w:val="apple-converted-space"/>
        </w:rPr>
        <w:t> </w:t>
      </w:r>
      <w:r w:rsidRPr="000F4207">
        <w:rPr>
          <w:iCs/>
        </w:rPr>
        <w:t>realized</w:t>
      </w:r>
      <w:r w:rsidRPr="000F4207">
        <w:rPr>
          <w:rStyle w:val="apple-converted-space"/>
        </w:rPr>
        <w:t> </w:t>
      </w:r>
      <w:r w:rsidRPr="000F4207">
        <w:t>return. Because by definition returns on risky assets are uncertain, an investment may not earn its expected return.</w:t>
      </w:r>
    </w:p>
    <w:p w:rsidR="00E61EE8" w:rsidRPr="000F4207" w:rsidRDefault="00E61EE8" w:rsidP="00D87408">
      <w:pPr>
        <w:pStyle w:val="NormalWeb"/>
        <w:shd w:val="clear" w:color="auto" w:fill="FFFFFF"/>
        <w:spacing w:before="240" w:beforeAutospacing="0" w:after="0" w:afterAutospacing="0" w:line="480" w:lineRule="auto"/>
        <w:jc w:val="both"/>
      </w:pPr>
      <w:r w:rsidRPr="000F4207">
        <w:t>Although the charts in Figure 1 show historical (realized) returns rather than expected (future) returns, they are useful to demonstrate the relationship between risk and return. Note that the mean (average) annual return increases as the dispersion of returns increases.</w:t>
      </w:r>
    </w:p>
    <w:p w:rsidR="00E61EE8" w:rsidRPr="000F4207" w:rsidRDefault="00E61EE8" w:rsidP="00D87408">
      <w:pPr>
        <w:pStyle w:val="NormalWeb"/>
        <w:shd w:val="clear" w:color="auto" w:fill="FFFFFF"/>
        <w:spacing w:before="240" w:beforeAutospacing="0" w:after="0" w:afterAutospacing="0" w:line="480" w:lineRule="auto"/>
        <w:jc w:val="both"/>
      </w:pPr>
      <w:r w:rsidRPr="000F4207">
        <w:rPr>
          <w:b/>
          <w:bCs/>
        </w:rPr>
        <w:t>This demonstrates one of the most fundamental axioms of investing:</w:t>
      </w:r>
    </w:p>
    <w:p w:rsidR="00E61EE8" w:rsidRPr="000F4207" w:rsidRDefault="00E61EE8" w:rsidP="00D87408">
      <w:pPr>
        <w:pStyle w:val="NormalWeb"/>
        <w:shd w:val="clear" w:color="auto" w:fill="FFFFFF"/>
        <w:spacing w:before="240" w:beforeAutospacing="0" w:after="0" w:afterAutospacing="0" w:line="480" w:lineRule="auto"/>
        <w:jc w:val="both"/>
      </w:pPr>
      <w:r w:rsidRPr="000F4207">
        <w:t>If</w:t>
      </w:r>
      <w:r w:rsidRPr="000F4207">
        <w:rPr>
          <w:rStyle w:val="apple-converted-space"/>
        </w:rPr>
        <w:t> </w:t>
      </w:r>
      <w:hyperlink r:id="rId20" w:tooltip="Consumer price index" w:history="1">
        <w:r w:rsidRPr="000F4207">
          <w:rPr>
            <w:rStyle w:val="Hyperlink"/>
            <w:color w:val="auto"/>
          </w:rPr>
          <w:t>inflation</w:t>
        </w:r>
      </w:hyperlink>
      <w:r w:rsidRPr="000F4207">
        <w:rPr>
          <w:rStyle w:val="apple-converted-space"/>
        </w:rPr>
        <w:t> </w:t>
      </w:r>
      <w:r w:rsidRPr="000F4207">
        <w:t>is considered, even money market securities have some risk. They may not achieve the expected real (inflation-adjusted) return. Unexpected inflation may reduce the</w:t>
      </w:r>
      <w:r w:rsidRPr="000F4207">
        <w:rPr>
          <w:rStyle w:val="apple-converted-space"/>
        </w:rPr>
        <w:t> </w:t>
      </w:r>
      <w:r w:rsidRPr="000F4207">
        <w:rPr>
          <w:iCs/>
        </w:rPr>
        <w:t>real</w:t>
      </w:r>
      <w:r w:rsidRPr="000F4207">
        <w:rPr>
          <w:rStyle w:val="apple-converted-space"/>
        </w:rPr>
        <w:t> </w:t>
      </w:r>
      <w:r w:rsidRPr="000F4207">
        <w:t>return below the</w:t>
      </w:r>
      <w:r w:rsidRPr="000F4207">
        <w:rPr>
          <w:rStyle w:val="apple-converted-space"/>
        </w:rPr>
        <w:t> </w:t>
      </w:r>
      <w:r w:rsidRPr="000F4207">
        <w:rPr>
          <w:iCs/>
        </w:rPr>
        <w:t>expected</w:t>
      </w:r>
      <w:r w:rsidRPr="000F4207">
        <w:rPr>
          <w:rStyle w:val="apple-converted-space"/>
        </w:rPr>
        <w:t> </w:t>
      </w:r>
      <w:r w:rsidRPr="000F4207">
        <w:t>return of the money market investment. Uncertainty in real returns can be eliminated by investing in inflation-indexed securities, such as</w:t>
      </w:r>
      <w:r w:rsidRPr="000F4207">
        <w:rPr>
          <w:rStyle w:val="apple-converted-space"/>
        </w:rPr>
        <w:t> </w:t>
      </w:r>
      <w:hyperlink r:id="rId21" w:tooltip="Treasury Inflation Protected Securities" w:history="1">
        <w:r w:rsidRPr="000F4207">
          <w:rPr>
            <w:rStyle w:val="Hyperlink"/>
            <w:color w:val="auto"/>
          </w:rPr>
          <w:t>Treasury Inflation Protected Securities</w:t>
        </w:r>
      </w:hyperlink>
      <w:r w:rsidRPr="000F4207">
        <w:rPr>
          <w:rStyle w:val="apple-converted-space"/>
        </w:rPr>
        <w:t> </w:t>
      </w:r>
      <w:r w:rsidRPr="000F4207">
        <w:t>(</w:t>
      </w:r>
      <w:hyperlink r:id="rId22" w:tooltip="TIPS" w:history="1">
        <w:r w:rsidRPr="000F4207">
          <w:rPr>
            <w:rStyle w:val="Hyperlink"/>
            <w:color w:val="auto"/>
          </w:rPr>
          <w:t>TIPS</w:t>
        </w:r>
      </w:hyperlink>
      <w:r w:rsidRPr="000F4207">
        <w:t>) and</w:t>
      </w:r>
      <w:r w:rsidRPr="000F4207">
        <w:rPr>
          <w:rStyle w:val="apple-converted-space"/>
        </w:rPr>
        <w:t> </w:t>
      </w:r>
      <w:hyperlink r:id="rId23" w:tooltip="I Savings Bonds" w:history="1">
        <w:r w:rsidRPr="000F4207">
          <w:rPr>
            <w:rStyle w:val="Hyperlink"/>
            <w:color w:val="auto"/>
          </w:rPr>
          <w:t xml:space="preserve">Series I Savings </w:t>
        </w:r>
        <w:r w:rsidRPr="000F4207">
          <w:rPr>
            <w:rStyle w:val="Hyperlink"/>
            <w:color w:val="auto"/>
          </w:rPr>
          <w:lastRenderedPageBreak/>
          <w:t>Bonds</w:t>
        </w:r>
      </w:hyperlink>
      <w:r w:rsidRPr="000F4207">
        <w:rPr>
          <w:rStyle w:val="apple-converted-space"/>
        </w:rPr>
        <w:t> </w:t>
      </w:r>
      <w:r w:rsidRPr="000F4207">
        <w:t>(</w:t>
      </w:r>
      <w:hyperlink r:id="rId24" w:tooltip="I Bonds" w:history="1">
        <w:r w:rsidRPr="000F4207">
          <w:rPr>
            <w:rStyle w:val="Hyperlink"/>
            <w:color w:val="auto"/>
          </w:rPr>
          <w:t>I Bonds</w:t>
        </w:r>
      </w:hyperlink>
      <w:r w:rsidRPr="000F4207">
        <w:t>). In return for this reduction of uncertainty, investors must accept lower expected returns. Even inflation-linked securities have risks; e.g., TIPS have interest-rate risk, re-investment risk, and liquidity risk. No investment is truly risk-free.</w:t>
      </w:r>
    </w:p>
    <w:p w:rsidR="00E61EE8" w:rsidRPr="000F4207" w:rsidRDefault="00E61EE8" w:rsidP="00D87408">
      <w:pPr>
        <w:pStyle w:val="Heading2"/>
        <w:shd w:val="clear" w:color="auto" w:fill="FFFFFF"/>
        <w:spacing w:before="240" w:beforeAutospacing="0" w:after="0" w:afterAutospacing="0" w:line="480" w:lineRule="auto"/>
        <w:jc w:val="both"/>
        <w:rPr>
          <w:bCs w:val="0"/>
          <w:sz w:val="24"/>
          <w:szCs w:val="24"/>
        </w:rPr>
      </w:pPr>
      <w:r w:rsidRPr="000F4207">
        <w:rPr>
          <w:rStyle w:val="mw-headline"/>
          <w:bCs w:val="0"/>
          <w:sz w:val="24"/>
          <w:szCs w:val="24"/>
        </w:rPr>
        <w:t>Managing portfolio risk</w:t>
      </w:r>
    </w:p>
    <w:p w:rsidR="00E61EE8" w:rsidRPr="000F4207" w:rsidRDefault="00E61EE8" w:rsidP="00D87408">
      <w:pPr>
        <w:pStyle w:val="Heading3"/>
        <w:shd w:val="clear" w:color="auto" w:fill="FFFFFF"/>
        <w:spacing w:before="240" w:line="480" w:lineRule="auto"/>
        <w:jc w:val="both"/>
        <w:rPr>
          <w:rFonts w:ascii="Times New Roman" w:hAnsi="Times New Roman" w:cs="Times New Roman"/>
          <w:color w:val="auto"/>
          <w:sz w:val="24"/>
          <w:szCs w:val="24"/>
        </w:rPr>
      </w:pPr>
      <w:r w:rsidRPr="000F4207">
        <w:rPr>
          <w:rStyle w:val="mw-headline"/>
          <w:rFonts w:ascii="Times New Roman" w:hAnsi="Times New Roman" w:cs="Times New Roman"/>
          <w:color w:val="auto"/>
          <w:sz w:val="24"/>
          <w:szCs w:val="24"/>
        </w:rPr>
        <w:t>Diversification</w:t>
      </w:r>
    </w:p>
    <w:p w:rsidR="00E61EE8" w:rsidRPr="000F4207" w:rsidRDefault="00E61EE8" w:rsidP="00D87408">
      <w:pPr>
        <w:pStyle w:val="NormalWeb"/>
        <w:shd w:val="clear" w:color="auto" w:fill="FFFFFF"/>
        <w:spacing w:before="240" w:beforeAutospacing="0" w:after="0" w:afterAutospacing="0" w:line="480" w:lineRule="auto"/>
        <w:jc w:val="both"/>
      </w:pPr>
      <w:r w:rsidRPr="000F4207">
        <w:t>Risk can be reduced through diversification.</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risk of investing in a single risky security, such as a stock or corporate bond, is very high due to the company-specific risks. Any number of unfortunate events could impact the rate of return. In the worst possible case, the company could go bankrupt, and the investor could lose the entire value of the investment. Company-specific risk is generally referred to as unsystematic risk or nonsystematic risk. Other names are unique-risk, firm-specific risk, or diversifiable risk.</w:t>
      </w:r>
    </w:p>
    <w:p w:rsidR="00E61EE8" w:rsidRPr="000F4207" w:rsidRDefault="00E61EE8" w:rsidP="00D87408">
      <w:pPr>
        <w:pStyle w:val="NormalWeb"/>
        <w:shd w:val="clear" w:color="auto" w:fill="FFFFFF"/>
        <w:spacing w:before="240" w:beforeAutospacing="0" w:after="0" w:afterAutospacing="0" w:line="480" w:lineRule="auto"/>
        <w:jc w:val="both"/>
      </w:pPr>
      <w:r w:rsidRPr="000F4207">
        <w:t>Unsystematic risk can be eliminated by holding a broad portfolio of risky assets; e.g., many different securities in many different industries. This is easy to accomplish by owning a total market stock or bond index fund. Unsystematic risk is risk that can be "diversified away."</w:t>
      </w:r>
    </w:p>
    <w:p w:rsidR="00E61EE8" w:rsidRPr="000F4207" w:rsidRDefault="00E61EE8" w:rsidP="00D87408">
      <w:pPr>
        <w:pStyle w:val="NormalWeb"/>
        <w:shd w:val="clear" w:color="auto" w:fill="FFFFFF"/>
        <w:spacing w:before="240" w:beforeAutospacing="0" w:after="0" w:afterAutospacing="0" w:line="480" w:lineRule="auto"/>
        <w:jc w:val="both"/>
      </w:pPr>
      <w:r w:rsidRPr="000F4207">
        <w:t>The risk that remains after diversifying away unsystematic risk is systematic risk. Other names are market risk or non-diversifiable risk. A total stock or bond market fund has systematic risk. This is risk impacting an entire asset class, such as when rising real interest rates impact the entire bond market.</w:t>
      </w:r>
    </w:p>
    <w:p w:rsidR="00E61EE8" w:rsidRPr="000F4207" w:rsidRDefault="00E61EE8" w:rsidP="00D87408">
      <w:pPr>
        <w:pStyle w:val="NormalWeb"/>
        <w:shd w:val="clear" w:color="auto" w:fill="FFFFFF"/>
        <w:spacing w:before="240" w:beforeAutospacing="0" w:after="0" w:afterAutospacing="0" w:line="480" w:lineRule="auto"/>
        <w:jc w:val="both"/>
      </w:pPr>
      <w:r w:rsidRPr="000F4207">
        <w:lastRenderedPageBreak/>
        <w:t>In an efficient market, assets with known systematic risks will be priced lower and thereby compensate investors through higher expected returns. This expected relationship only applies to systematic risks. There is no reward for incurring unsystematic risk, and investors may therefore seek broad diversification without reducing the expected return of their portfolio.</w:t>
      </w:r>
    </w:p>
    <w:p w:rsidR="00E61EE8" w:rsidRPr="000F4207" w:rsidRDefault="00E61EE8" w:rsidP="00D87408">
      <w:pPr>
        <w:pStyle w:val="Heading3"/>
        <w:shd w:val="clear" w:color="auto" w:fill="FFFFFF"/>
        <w:spacing w:before="240" w:line="480" w:lineRule="auto"/>
        <w:jc w:val="both"/>
        <w:rPr>
          <w:rFonts w:ascii="Times New Roman" w:hAnsi="Times New Roman" w:cs="Times New Roman"/>
          <w:color w:val="auto"/>
          <w:sz w:val="24"/>
          <w:szCs w:val="24"/>
        </w:rPr>
      </w:pPr>
      <w:r w:rsidRPr="000F4207">
        <w:rPr>
          <w:rStyle w:val="mw-headline"/>
          <w:rFonts w:ascii="Times New Roman" w:hAnsi="Times New Roman" w:cs="Times New Roman"/>
          <w:color w:val="auto"/>
          <w:sz w:val="24"/>
          <w:szCs w:val="24"/>
        </w:rPr>
        <w:t>Asset allocation</w:t>
      </w:r>
    </w:p>
    <w:p w:rsidR="00E61EE8" w:rsidRPr="000F4207" w:rsidRDefault="00E61EE8" w:rsidP="00D87408">
      <w:pPr>
        <w:pStyle w:val="NormalWeb"/>
        <w:shd w:val="clear" w:color="auto" w:fill="FFFFFF"/>
        <w:spacing w:before="240" w:beforeAutospacing="0" w:after="0" w:afterAutospacing="0" w:line="480" w:lineRule="auto"/>
        <w:jc w:val="both"/>
      </w:pPr>
      <w:r w:rsidRPr="000F4207">
        <w:t>In</w:t>
      </w:r>
      <w:r w:rsidRPr="000F4207">
        <w:rPr>
          <w:rStyle w:val="apple-converted-space"/>
        </w:rPr>
        <w:t> </w:t>
      </w:r>
      <w:r w:rsidRPr="000F4207">
        <w:rPr>
          <w:b/>
          <w:bCs/>
        </w:rPr>
        <w:t>theory</w:t>
      </w:r>
      <w:r w:rsidRPr="000F4207">
        <w:t>, asset allocation is the process of selecting an appropriate mixture of risk-free assets and risky assets. Optimally, the risky portion of the portfolio includes all risky assets; e.g., stocks, bonds, real estate, etc. A 30-day T-Bill is most commonly used to represent the risk-free asset.</w:t>
      </w:r>
    </w:p>
    <w:p w:rsidR="00E61EE8" w:rsidRPr="000F4207" w:rsidRDefault="00E61EE8" w:rsidP="00D87408">
      <w:pPr>
        <w:pStyle w:val="NormalWeb"/>
        <w:shd w:val="clear" w:color="auto" w:fill="FFFFFF"/>
        <w:spacing w:before="240" w:beforeAutospacing="0" w:after="0" w:afterAutospacing="0" w:line="480" w:lineRule="auto"/>
        <w:jc w:val="both"/>
      </w:pPr>
      <w:r w:rsidRPr="000F4207">
        <w:t>In</w:t>
      </w:r>
      <w:r w:rsidRPr="000F4207">
        <w:rPr>
          <w:rStyle w:val="apple-converted-space"/>
        </w:rPr>
        <w:t> </w:t>
      </w:r>
      <w:r w:rsidRPr="000F4207">
        <w:rPr>
          <w:b/>
          <w:bCs/>
        </w:rPr>
        <w:t>practice</w:t>
      </w:r>
      <w:r w:rsidRPr="000F4207">
        <w:t xml:space="preserve">, short-term, high quality bonds are considered to be relatively risk free, and so are typically considered part of the (relatively) risk-free portion of the portfolio. Although a bond fund that includes riskier bonds (e.g., corporate bonds and bonds with longer maturities) is technically a risky asset, the risk is low in comparison to stocks. In the context of investing according to </w:t>
      </w:r>
      <w:proofErr w:type="spellStart"/>
      <w:r w:rsidRPr="000F4207">
        <w:t>the</w:t>
      </w:r>
      <w:hyperlink r:id="rId25" w:tooltip="Bogleheads® investment philosophy" w:history="1">
        <w:r w:rsidRPr="000F4207">
          <w:rPr>
            <w:rStyle w:val="Hyperlink"/>
            <w:color w:val="auto"/>
          </w:rPr>
          <w:t>Bogleheads</w:t>
        </w:r>
        <w:proofErr w:type="spellEnd"/>
        <w:r w:rsidRPr="000F4207">
          <w:rPr>
            <w:rStyle w:val="Hyperlink"/>
            <w:color w:val="auto"/>
          </w:rPr>
          <w:t>® investment philosophy</w:t>
        </w:r>
      </w:hyperlink>
      <w:r w:rsidRPr="000F4207">
        <w:t>, broad-based, short- to intermediate-term bond funds often are used for the low-risk portion of the portfolio, and broad-based stock funds are considered to comprise the risky portion of the portfolio.</w:t>
      </w:r>
    </w:p>
    <w:p w:rsidR="00E61EE8" w:rsidRDefault="00E61EE8" w:rsidP="00D87408">
      <w:pPr>
        <w:pStyle w:val="NormalWeb"/>
        <w:shd w:val="clear" w:color="auto" w:fill="FFFFFF"/>
        <w:spacing w:before="240" w:beforeAutospacing="0" w:after="0" w:afterAutospacing="0" w:line="480" w:lineRule="auto"/>
        <w:jc w:val="both"/>
      </w:pPr>
      <w:r w:rsidRPr="000F4207">
        <w:t>Selecting the appropriate asset allocation (ratio of risky assets to low-risk assets)</w:t>
      </w:r>
      <w:r w:rsidRPr="000F4207">
        <w:rPr>
          <w:rStyle w:val="apple-converted-space"/>
        </w:rPr>
        <w:t> </w:t>
      </w:r>
      <w:hyperlink r:id="rId26" w:anchor="Never_bear_too_much_or_too_little_risk" w:tooltip="Bogleheads® investment philosophy" w:history="1">
        <w:r w:rsidRPr="000F4207">
          <w:rPr>
            <w:rStyle w:val="Hyperlink"/>
            <w:iCs/>
            <w:color w:val="auto"/>
          </w:rPr>
          <w:t>is essential</w:t>
        </w:r>
      </w:hyperlink>
      <w:r w:rsidRPr="000F4207">
        <w:rPr>
          <w:rStyle w:val="apple-converted-space"/>
        </w:rPr>
        <w:t> </w:t>
      </w:r>
      <w:r w:rsidRPr="000F4207">
        <w:t>to designing a portfolio that matches the investor's ability, willingness, and need to take risk.</w:t>
      </w:r>
      <w:r w:rsidR="0069527B" w:rsidRPr="000F4207">
        <w:t xml:space="preserve"> </w:t>
      </w:r>
    </w:p>
    <w:p w:rsidR="00B02633" w:rsidRDefault="00B02633" w:rsidP="00D87408">
      <w:pPr>
        <w:pStyle w:val="NormalWeb"/>
        <w:shd w:val="clear" w:color="auto" w:fill="FFFFFF"/>
        <w:spacing w:before="240" w:beforeAutospacing="0" w:after="0" w:afterAutospacing="0" w:line="480" w:lineRule="auto"/>
        <w:jc w:val="both"/>
      </w:pPr>
    </w:p>
    <w:p w:rsidR="00B02633" w:rsidRPr="000F4207" w:rsidRDefault="00B02633" w:rsidP="00D87408">
      <w:pPr>
        <w:pStyle w:val="NormalWeb"/>
        <w:shd w:val="clear" w:color="auto" w:fill="FFFFFF"/>
        <w:spacing w:before="240" w:beforeAutospacing="0" w:after="0" w:afterAutospacing="0" w:line="480" w:lineRule="auto"/>
        <w:jc w:val="both"/>
      </w:pPr>
    </w:p>
    <w:p w:rsidR="00E61EE8" w:rsidRPr="00AD7AC4" w:rsidRDefault="00AD7AC4" w:rsidP="00D87408">
      <w:pPr>
        <w:pStyle w:val="Heading2"/>
        <w:shd w:val="clear" w:color="auto" w:fill="FFFFFF"/>
        <w:spacing w:before="240" w:beforeAutospacing="0" w:after="0" w:afterAutospacing="0" w:line="480" w:lineRule="auto"/>
        <w:jc w:val="both"/>
        <w:rPr>
          <w:bCs w:val="0"/>
          <w:sz w:val="28"/>
          <w:szCs w:val="24"/>
        </w:rPr>
      </w:pPr>
      <w:r w:rsidRPr="00AD7AC4">
        <w:rPr>
          <w:rStyle w:val="mw-headline"/>
          <w:bCs w:val="0"/>
          <w:sz w:val="28"/>
          <w:szCs w:val="24"/>
        </w:rPr>
        <w:lastRenderedPageBreak/>
        <w:t>SPECIFIC TYPES OF RISK</w:t>
      </w:r>
    </w:p>
    <w:p w:rsidR="00E61EE8" w:rsidRPr="000F4207" w:rsidRDefault="00E61EE8" w:rsidP="00D87408">
      <w:pPr>
        <w:pStyle w:val="NormalWeb"/>
        <w:shd w:val="clear" w:color="auto" w:fill="FFFFFF"/>
        <w:spacing w:before="240" w:beforeAutospacing="0" w:after="0" w:afterAutospacing="0" w:line="480" w:lineRule="auto"/>
        <w:jc w:val="both"/>
      </w:pPr>
      <w:r w:rsidRPr="000F4207">
        <w:t>Below are descriptions of different types of investment risks.</w:t>
      </w:r>
      <w:r w:rsidR="0069527B" w:rsidRPr="000F4207">
        <w:t xml:space="preserve"> </w:t>
      </w:r>
    </w:p>
    <w:p w:rsidR="00E61EE8" w:rsidRPr="000F4207" w:rsidRDefault="00E61EE8" w:rsidP="00D87408">
      <w:pPr>
        <w:pStyle w:val="NormalWeb"/>
        <w:shd w:val="clear" w:color="auto" w:fill="FFFFFF"/>
        <w:spacing w:before="240" w:beforeAutospacing="0" w:after="0" w:afterAutospacing="0" w:line="480" w:lineRule="auto"/>
        <w:jc w:val="both"/>
      </w:pPr>
      <w:r w:rsidRPr="000F4207">
        <w:t>Portfolio theory makes an important distinction between two types of risks:</w:t>
      </w:r>
    </w:p>
    <w:p w:rsidR="00E61EE8" w:rsidRPr="000F4207" w:rsidRDefault="00E61EE8" w:rsidP="00D87408">
      <w:pPr>
        <w:numPr>
          <w:ilvl w:val="0"/>
          <w:numId w:val="15"/>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Unsystematic risk</w:t>
      </w:r>
      <w:r w:rsidRPr="000F4207">
        <w:rPr>
          <w:rFonts w:ascii="Times New Roman" w:hAnsi="Times New Roman" w:cs="Times New Roman"/>
          <w:sz w:val="24"/>
          <w:szCs w:val="24"/>
        </w:rPr>
        <w:t>: the measure of risk associated with a particular security; also known as diversifiable risk. This risk can be mitigated by holding a diversified portfolio of many different stocks in many different industries.</w:t>
      </w:r>
      <w:r w:rsidRPr="000F4207">
        <w:rPr>
          <w:rStyle w:val="apple-converted-space"/>
          <w:rFonts w:ascii="Times New Roman" w:hAnsi="Times New Roman" w:cs="Times New Roman"/>
          <w:sz w:val="24"/>
          <w:szCs w:val="24"/>
        </w:rPr>
        <w:t> </w:t>
      </w:r>
      <w:r w:rsidR="0069527B" w:rsidRPr="000F4207">
        <w:rPr>
          <w:rFonts w:ascii="Times New Roman" w:hAnsi="Times New Roman" w:cs="Times New Roman"/>
          <w:sz w:val="24"/>
          <w:szCs w:val="24"/>
        </w:rPr>
        <w:t xml:space="preserve"> </w:t>
      </w:r>
    </w:p>
    <w:p w:rsidR="00E61EE8" w:rsidRPr="000F4207" w:rsidRDefault="00E61EE8" w:rsidP="00D87408">
      <w:pPr>
        <w:numPr>
          <w:ilvl w:val="0"/>
          <w:numId w:val="15"/>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Systematic risk:</w:t>
      </w:r>
      <w:r w:rsidRPr="000F4207">
        <w:rPr>
          <w:rStyle w:val="apple-converted-space"/>
          <w:rFonts w:ascii="Times New Roman" w:hAnsi="Times New Roman" w:cs="Times New Roman"/>
          <w:sz w:val="24"/>
          <w:szCs w:val="24"/>
        </w:rPr>
        <w:t> </w:t>
      </w:r>
      <w:r w:rsidRPr="000F4207">
        <w:rPr>
          <w:rFonts w:ascii="Times New Roman" w:hAnsi="Times New Roman" w:cs="Times New Roman"/>
          <w:sz w:val="24"/>
          <w:szCs w:val="24"/>
        </w:rPr>
        <w:t>also known as</w:t>
      </w:r>
      <w:r w:rsidRPr="000F4207">
        <w:rPr>
          <w:rStyle w:val="apple-converted-space"/>
          <w:rFonts w:ascii="Times New Roman" w:hAnsi="Times New Roman" w:cs="Times New Roman"/>
          <w:sz w:val="24"/>
          <w:szCs w:val="24"/>
        </w:rPr>
        <w:t> </w:t>
      </w:r>
      <w:r w:rsidRPr="000F4207">
        <w:rPr>
          <w:rFonts w:ascii="Times New Roman" w:hAnsi="Times New Roman" w:cs="Times New Roman"/>
          <w:b/>
          <w:bCs/>
          <w:sz w:val="24"/>
          <w:szCs w:val="24"/>
        </w:rPr>
        <w:t>market risk</w:t>
      </w:r>
      <w:r w:rsidRPr="000F4207">
        <w:rPr>
          <w:rFonts w:ascii="Times New Roman" w:hAnsi="Times New Roman" w:cs="Times New Roman"/>
          <w:sz w:val="24"/>
          <w:szCs w:val="24"/>
        </w:rPr>
        <w:t>. Systematic risk is faced by all investors due to market volatility. This risk cannot be diversified away. This is the type of risk most people are referring to when they casually use the term "risk" when discussing investments.</w:t>
      </w:r>
      <w:r w:rsidRPr="000F4207">
        <w:rPr>
          <w:rStyle w:val="apple-converted-space"/>
          <w:rFonts w:ascii="Times New Roman" w:hAnsi="Times New Roman" w:cs="Times New Roman"/>
          <w:sz w:val="24"/>
          <w:szCs w:val="24"/>
        </w:rPr>
        <w:t> </w:t>
      </w:r>
      <w:r w:rsidR="0069527B" w:rsidRPr="000F4207">
        <w:rPr>
          <w:rFonts w:ascii="Times New Roman" w:hAnsi="Times New Roman" w:cs="Times New Roman"/>
          <w:sz w:val="24"/>
          <w:szCs w:val="24"/>
        </w:rPr>
        <w:t xml:space="preserve"> </w:t>
      </w:r>
    </w:p>
    <w:p w:rsidR="00E61EE8" w:rsidRPr="000F4207" w:rsidRDefault="00E61EE8" w:rsidP="00D87408">
      <w:pPr>
        <w:pStyle w:val="NormalWeb"/>
        <w:shd w:val="clear" w:color="auto" w:fill="FFFFFF"/>
        <w:spacing w:before="240" w:beforeAutospacing="0" w:after="0" w:afterAutospacing="0" w:line="480" w:lineRule="auto"/>
        <w:ind w:left="384"/>
        <w:jc w:val="both"/>
      </w:pPr>
      <w:r w:rsidRPr="000F4207">
        <w:t>Some additional risks faced by all investments include:</w:t>
      </w:r>
    </w:p>
    <w:p w:rsidR="00E61EE8" w:rsidRPr="000F4207" w:rsidRDefault="00E61EE8" w:rsidP="00D87408">
      <w:pPr>
        <w:numPr>
          <w:ilvl w:val="0"/>
          <w:numId w:val="16"/>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Liquidity risk</w:t>
      </w:r>
      <w:r w:rsidRPr="000F4207">
        <w:rPr>
          <w:rFonts w:ascii="Times New Roman" w:hAnsi="Times New Roman" w:cs="Times New Roman"/>
          <w:sz w:val="24"/>
          <w:szCs w:val="24"/>
        </w:rPr>
        <w:t>--the risk that an asset cannot be sold when desired or in sufficient quantities because opportunities are limited. Treasury securities (with the exception of inflation protected Treasury bonds) have the least liquidity risk.</w:t>
      </w:r>
    </w:p>
    <w:p w:rsidR="00E61EE8" w:rsidRPr="000F4207" w:rsidRDefault="00E61EE8" w:rsidP="00D87408">
      <w:pPr>
        <w:numPr>
          <w:ilvl w:val="0"/>
          <w:numId w:val="16"/>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Political risk</w:t>
      </w:r>
      <w:r w:rsidRPr="000F4207">
        <w:rPr>
          <w:rFonts w:ascii="Times New Roman" w:hAnsi="Times New Roman" w:cs="Times New Roman"/>
          <w:sz w:val="24"/>
          <w:szCs w:val="24"/>
        </w:rPr>
        <w:t>--the risk to an investment due to changes in the law or political regime. Potential changes in tax law or changes in a country's structure of governance are sources of political risk.</w:t>
      </w:r>
    </w:p>
    <w:p w:rsidR="00E61EE8" w:rsidRPr="000F4207" w:rsidRDefault="00E61EE8" w:rsidP="00D87408">
      <w:pPr>
        <w:pStyle w:val="NormalWeb"/>
        <w:shd w:val="clear" w:color="auto" w:fill="FFFFFF"/>
        <w:spacing w:before="240" w:beforeAutospacing="0" w:after="0" w:afterAutospacing="0" w:line="480" w:lineRule="auto"/>
        <w:ind w:left="768"/>
        <w:jc w:val="both"/>
      </w:pPr>
      <w:r w:rsidRPr="000F4207">
        <w:t>Stocks, bonds and cash are all subject to</w:t>
      </w:r>
      <w:r w:rsidRPr="000F4207">
        <w:rPr>
          <w:rStyle w:val="apple-converted-space"/>
        </w:rPr>
        <w:t> </w:t>
      </w:r>
      <w:r w:rsidRPr="000F4207">
        <w:rPr>
          <w:b/>
          <w:bCs/>
        </w:rPr>
        <w:t>inflation risk</w:t>
      </w:r>
      <w:r w:rsidRPr="000F4207">
        <w:t>--the risk that one's investment will not keep pace with inflation. This risk can be mitigated by investing in inflation-protected Treasury bonds, such as</w:t>
      </w:r>
      <w:r w:rsidRPr="000F4207">
        <w:rPr>
          <w:rStyle w:val="apple-converted-space"/>
        </w:rPr>
        <w:t> </w:t>
      </w:r>
      <w:hyperlink r:id="rId27" w:tooltip="Treasury Inflation Protected Security" w:history="1">
        <w:r w:rsidRPr="000F4207">
          <w:rPr>
            <w:rStyle w:val="Hyperlink"/>
            <w:color w:val="auto"/>
          </w:rPr>
          <w:t>TIPS</w:t>
        </w:r>
      </w:hyperlink>
      <w:r w:rsidRPr="000F4207">
        <w:rPr>
          <w:rStyle w:val="apple-converted-space"/>
        </w:rPr>
        <w:t> </w:t>
      </w:r>
      <w:r w:rsidRPr="000F4207">
        <w:t>or</w:t>
      </w:r>
      <w:r w:rsidRPr="000F4207">
        <w:rPr>
          <w:rStyle w:val="apple-converted-space"/>
        </w:rPr>
        <w:t> </w:t>
      </w:r>
      <w:hyperlink r:id="rId28" w:tooltip="I Savings Bonds" w:history="1">
        <w:r w:rsidRPr="000F4207">
          <w:rPr>
            <w:rStyle w:val="Hyperlink"/>
            <w:color w:val="auto"/>
          </w:rPr>
          <w:t>I-bonds</w:t>
        </w:r>
      </w:hyperlink>
      <w:r w:rsidRPr="000F4207">
        <w:t>.</w:t>
      </w:r>
    </w:p>
    <w:p w:rsidR="00E61EE8" w:rsidRPr="000F4207" w:rsidRDefault="00E61EE8" w:rsidP="00D87408">
      <w:pPr>
        <w:pStyle w:val="NormalWeb"/>
        <w:shd w:val="clear" w:color="auto" w:fill="FFFFFF"/>
        <w:spacing w:before="240" w:beforeAutospacing="0" w:after="0" w:afterAutospacing="0" w:line="480" w:lineRule="auto"/>
        <w:ind w:left="768"/>
        <w:jc w:val="both"/>
      </w:pPr>
      <w:r w:rsidRPr="000F4207">
        <w:lastRenderedPageBreak/>
        <w:t>Stocks and corporate bonds are subject to</w:t>
      </w:r>
      <w:r w:rsidRPr="000F4207">
        <w:rPr>
          <w:rStyle w:val="apple-converted-space"/>
        </w:rPr>
        <w:t> </w:t>
      </w:r>
      <w:r w:rsidRPr="000F4207">
        <w:rPr>
          <w:b/>
          <w:bCs/>
        </w:rPr>
        <w:t>financial risk</w:t>
      </w:r>
      <w:r w:rsidRPr="000F4207">
        <w:t>--the risk due to the capital structure of a firm. Corporate debt magnifies financial risk to a company's stocks and bonds.</w:t>
      </w:r>
    </w:p>
    <w:p w:rsidR="00E61EE8" w:rsidRPr="000F4207" w:rsidRDefault="00E61EE8" w:rsidP="00D87408">
      <w:pPr>
        <w:pStyle w:val="NormalWeb"/>
        <w:shd w:val="clear" w:color="auto" w:fill="FFFFFF"/>
        <w:spacing w:before="240" w:beforeAutospacing="0" w:after="0" w:afterAutospacing="0" w:line="480" w:lineRule="auto"/>
        <w:ind w:left="768"/>
        <w:jc w:val="both"/>
      </w:pPr>
      <w:r w:rsidRPr="000F4207">
        <w:t>Bond investors also face the following major risks:</w:t>
      </w:r>
    </w:p>
    <w:p w:rsidR="00E61EE8" w:rsidRPr="000F4207" w:rsidRDefault="00E61EE8" w:rsidP="00D87408">
      <w:pPr>
        <w:numPr>
          <w:ilvl w:val="0"/>
          <w:numId w:val="17"/>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Interest rate risk</w:t>
      </w:r>
      <w:r w:rsidRPr="000F4207">
        <w:rPr>
          <w:rFonts w:ascii="Times New Roman" w:hAnsi="Times New Roman" w:cs="Times New Roman"/>
          <w:sz w:val="24"/>
          <w:szCs w:val="24"/>
        </w:rPr>
        <w:t>--the risk associated with changes in asset price due to changes in interest rates. Bonds and bond funds face this type of risk. As interest rates rise, prices on existing bonds decline and vice versa. Interest rate risk is greater for bonds with longer maturities, and lower for bonds having short maturities.</w:t>
      </w:r>
    </w:p>
    <w:p w:rsidR="00E61EE8" w:rsidRPr="000F4207" w:rsidRDefault="00E61EE8" w:rsidP="00D87408">
      <w:pPr>
        <w:numPr>
          <w:ilvl w:val="0"/>
          <w:numId w:val="17"/>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Credit risk</w:t>
      </w:r>
      <w:r w:rsidRPr="000F4207">
        <w:rPr>
          <w:rFonts w:ascii="Times New Roman" w:hAnsi="Times New Roman" w:cs="Times New Roman"/>
          <w:sz w:val="24"/>
          <w:szCs w:val="24"/>
        </w:rPr>
        <w:t>--the risk of default. Holders of corporate and municipal bonds face this risk.</w:t>
      </w:r>
    </w:p>
    <w:p w:rsidR="00E61EE8" w:rsidRPr="000F4207" w:rsidRDefault="006A78AB" w:rsidP="00D87408">
      <w:pPr>
        <w:pStyle w:val="NormalWeb"/>
        <w:shd w:val="clear" w:color="auto" w:fill="FFFFFF"/>
        <w:spacing w:before="240" w:beforeAutospacing="0" w:after="0" w:afterAutospacing="0" w:line="480" w:lineRule="auto"/>
        <w:ind w:left="1152"/>
        <w:jc w:val="both"/>
      </w:pPr>
      <w:hyperlink r:id="rId29" w:anchor="Risks" w:tooltip="Bond Basics" w:history="1">
        <w:r w:rsidR="00E61EE8" w:rsidRPr="000F4207">
          <w:rPr>
            <w:rStyle w:val="Hyperlink"/>
            <w:color w:val="auto"/>
          </w:rPr>
          <w:t>Other risks</w:t>
        </w:r>
      </w:hyperlink>
      <w:r w:rsidR="00E61EE8" w:rsidRPr="000F4207">
        <w:rPr>
          <w:rStyle w:val="apple-converted-space"/>
        </w:rPr>
        <w:t> </w:t>
      </w:r>
      <w:r w:rsidR="00E61EE8" w:rsidRPr="000F4207">
        <w:t>applicable to bond investments include:</w:t>
      </w:r>
    </w:p>
    <w:p w:rsidR="00E61EE8" w:rsidRPr="000F4207" w:rsidRDefault="00E61EE8" w:rsidP="00D87408">
      <w:pPr>
        <w:numPr>
          <w:ilvl w:val="0"/>
          <w:numId w:val="18"/>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Call risk</w:t>
      </w:r>
      <w:r w:rsidRPr="000F4207">
        <w:rPr>
          <w:rFonts w:ascii="Times New Roman" w:hAnsi="Times New Roman" w:cs="Times New Roman"/>
          <w:sz w:val="24"/>
          <w:szCs w:val="24"/>
        </w:rPr>
        <w:t>--the risk that a bond issuer, after a decline in interest rates, may redeem a bond early, forcing the bond holder to find a replacement investment that may not pay as well as the original bond.</w:t>
      </w:r>
    </w:p>
    <w:p w:rsidR="00E61EE8" w:rsidRPr="000F4207" w:rsidRDefault="00E61EE8" w:rsidP="00D87408">
      <w:pPr>
        <w:numPr>
          <w:ilvl w:val="0"/>
          <w:numId w:val="18"/>
        </w:numPr>
        <w:shd w:val="clear" w:color="auto" w:fill="FFFFFF"/>
        <w:spacing w:before="240" w:after="0" w:line="480" w:lineRule="auto"/>
        <w:ind w:left="1104"/>
        <w:jc w:val="both"/>
        <w:rPr>
          <w:rFonts w:ascii="Times New Roman" w:hAnsi="Times New Roman" w:cs="Times New Roman"/>
          <w:sz w:val="24"/>
          <w:szCs w:val="24"/>
        </w:rPr>
      </w:pPr>
      <w:r w:rsidRPr="000F4207">
        <w:rPr>
          <w:rFonts w:ascii="Times New Roman" w:hAnsi="Times New Roman" w:cs="Times New Roman"/>
          <w:b/>
          <w:bCs/>
          <w:sz w:val="24"/>
          <w:szCs w:val="24"/>
        </w:rPr>
        <w:t>Reinvestment risk</w:t>
      </w:r>
      <w:r w:rsidRPr="000F4207">
        <w:rPr>
          <w:rFonts w:ascii="Times New Roman" w:hAnsi="Times New Roman" w:cs="Times New Roman"/>
          <w:sz w:val="24"/>
          <w:szCs w:val="24"/>
        </w:rPr>
        <w:t>--the risk that earnings from current investments will not be reinvested at the same rate of return as current investment yields. Coupon payments from a bond may suffer reinvestment risk if they cannot be reinvested at the same rate as the bond's yield.</w:t>
      </w:r>
    </w:p>
    <w:p w:rsidR="00E61EE8" w:rsidRPr="000F4207" w:rsidRDefault="00E61EE8" w:rsidP="00D87408">
      <w:pPr>
        <w:pStyle w:val="NormalWeb"/>
        <w:shd w:val="clear" w:color="auto" w:fill="FFFFFF"/>
        <w:spacing w:before="240" w:beforeAutospacing="0" w:after="0" w:afterAutospacing="0" w:line="480" w:lineRule="auto"/>
        <w:jc w:val="both"/>
      </w:pPr>
      <w:r w:rsidRPr="000F4207">
        <w:t>Investors in international stocks and bonds are also exposed to</w:t>
      </w:r>
      <w:r w:rsidRPr="000F4207">
        <w:rPr>
          <w:rStyle w:val="apple-converted-space"/>
        </w:rPr>
        <w:t> </w:t>
      </w:r>
      <w:r w:rsidRPr="000F4207">
        <w:rPr>
          <w:b/>
          <w:bCs/>
        </w:rPr>
        <w:t>currency risk</w:t>
      </w:r>
      <w:r w:rsidRPr="000F4207">
        <w:t xml:space="preserve">, the risk caused from changes in currency exchange rates. Investments in currencies other than </w:t>
      </w:r>
      <w:r w:rsidRPr="000F4207">
        <w:lastRenderedPageBreak/>
        <w:t>the one in which the investor purchases most goods and services are subject to currency risk.</w:t>
      </w:r>
    </w:p>
    <w:p w:rsidR="00E61EE8" w:rsidRPr="000F4207" w:rsidRDefault="00E61EE8" w:rsidP="00D87408">
      <w:pPr>
        <w:pStyle w:val="NormalWeb"/>
        <w:shd w:val="clear" w:color="auto" w:fill="FFFFFF"/>
        <w:spacing w:before="240" w:beforeAutospacing="0" w:after="0" w:afterAutospacing="0" w:line="480" w:lineRule="auto"/>
        <w:jc w:val="both"/>
      </w:pPr>
      <w:r w:rsidRPr="000F4207">
        <w:t>Investors using actively managed funds are exposed to</w:t>
      </w:r>
      <w:r w:rsidRPr="000F4207">
        <w:rPr>
          <w:rStyle w:val="apple-converted-space"/>
        </w:rPr>
        <w:t> </w:t>
      </w:r>
      <w:r w:rsidRPr="000F4207">
        <w:rPr>
          <w:b/>
          <w:bCs/>
        </w:rPr>
        <w:t>management risk</w:t>
      </w:r>
      <w:r w:rsidRPr="000F4207">
        <w:t>--the risk that fund or portfolio managers will under-perform benchmarks due to their management decisions or style. Investors can avoid this risk by selecting passively-managed index funds.</w:t>
      </w:r>
    </w:p>
    <w:p w:rsidR="00E61EE8" w:rsidRPr="000F4207" w:rsidRDefault="00E61EE8" w:rsidP="00D87408">
      <w:pPr>
        <w:pStyle w:val="NormalWeb"/>
        <w:shd w:val="clear" w:color="auto" w:fill="FFFFFF"/>
        <w:spacing w:before="240" w:beforeAutospacing="0" w:after="0" w:afterAutospacing="0" w:line="480" w:lineRule="auto"/>
        <w:jc w:val="both"/>
      </w:pPr>
      <w:r w:rsidRPr="000F4207">
        <w:t>Individual investors are exposed to two additional risks:</w:t>
      </w:r>
    </w:p>
    <w:p w:rsidR="0069527B" w:rsidRPr="000F4207" w:rsidRDefault="00E61EE8" w:rsidP="00D87408">
      <w:pPr>
        <w:numPr>
          <w:ilvl w:val="0"/>
          <w:numId w:val="19"/>
        </w:numPr>
        <w:shd w:val="clear" w:color="auto" w:fill="FFFFFF"/>
        <w:spacing w:before="240" w:after="0" w:line="480" w:lineRule="auto"/>
        <w:jc w:val="both"/>
        <w:rPr>
          <w:rFonts w:ascii="Times New Roman" w:hAnsi="Times New Roman" w:cs="Times New Roman"/>
          <w:sz w:val="24"/>
          <w:szCs w:val="24"/>
        </w:rPr>
      </w:pPr>
      <w:r w:rsidRPr="000F4207">
        <w:rPr>
          <w:rFonts w:ascii="Times New Roman" w:hAnsi="Times New Roman" w:cs="Times New Roman"/>
          <w:b/>
          <w:bCs/>
          <w:sz w:val="24"/>
          <w:szCs w:val="24"/>
        </w:rPr>
        <w:t>Shortfall risk</w:t>
      </w:r>
      <w:r w:rsidRPr="000F4207">
        <w:rPr>
          <w:rFonts w:ascii="Times New Roman" w:hAnsi="Times New Roman" w:cs="Times New Roman"/>
          <w:sz w:val="24"/>
          <w:szCs w:val="24"/>
        </w:rPr>
        <w:t>--the risk the portfolio will not provide sufficient returns to meet the investor's goal(s).</w:t>
      </w:r>
      <w:r w:rsidRPr="000F4207">
        <w:rPr>
          <w:rStyle w:val="apple-converted-space"/>
          <w:rFonts w:ascii="Times New Roman" w:hAnsi="Times New Roman" w:cs="Times New Roman"/>
          <w:sz w:val="24"/>
          <w:szCs w:val="24"/>
        </w:rPr>
        <w:t> </w:t>
      </w:r>
    </w:p>
    <w:p w:rsidR="0069527B" w:rsidRPr="000F4207" w:rsidRDefault="00E61EE8" w:rsidP="00D87408">
      <w:pPr>
        <w:numPr>
          <w:ilvl w:val="0"/>
          <w:numId w:val="19"/>
        </w:numPr>
        <w:shd w:val="clear" w:color="auto" w:fill="FFFFFF"/>
        <w:spacing w:before="240" w:after="0" w:line="480" w:lineRule="auto"/>
        <w:jc w:val="both"/>
        <w:rPr>
          <w:rFonts w:ascii="Times New Roman" w:hAnsi="Times New Roman" w:cs="Times New Roman"/>
          <w:sz w:val="24"/>
          <w:szCs w:val="24"/>
        </w:rPr>
      </w:pPr>
      <w:r w:rsidRPr="000F4207">
        <w:rPr>
          <w:rFonts w:ascii="Times New Roman" w:hAnsi="Times New Roman" w:cs="Times New Roman"/>
          <w:iCs/>
          <w:sz w:val="24"/>
          <w:szCs w:val="24"/>
        </w:rPr>
        <w:t>Shortfall risk is one of the most significant risks investors face.</w:t>
      </w:r>
      <w:r w:rsidR="0069527B" w:rsidRPr="000F4207">
        <w:rPr>
          <w:rFonts w:ascii="Times New Roman" w:hAnsi="Times New Roman" w:cs="Times New Roman"/>
          <w:sz w:val="24"/>
          <w:szCs w:val="24"/>
        </w:rPr>
        <w:t xml:space="preserve"> </w:t>
      </w:r>
    </w:p>
    <w:p w:rsidR="00E61EE8" w:rsidRPr="000F4207" w:rsidRDefault="00E61EE8" w:rsidP="00D87408">
      <w:pPr>
        <w:numPr>
          <w:ilvl w:val="0"/>
          <w:numId w:val="19"/>
        </w:numPr>
        <w:shd w:val="clear" w:color="auto" w:fill="FFFFFF"/>
        <w:spacing w:before="240" w:after="0" w:line="480" w:lineRule="auto"/>
        <w:jc w:val="both"/>
        <w:rPr>
          <w:rFonts w:ascii="Times New Roman" w:hAnsi="Times New Roman" w:cs="Times New Roman"/>
          <w:sz w:val="24"/>
          <w:szCs w:val="24"/>
        </w:rPr>
      </w:pPr>
      <w:r w:rsidRPr="000F4207">
        <w:rPr>
          <w:rFonts w:ascii="Times New Roman" w:hAnsi="Times New Roman" w:cs="Times New Roman"/>
          <w:b/>
          <w:bCs/>
          <w:sz w:val="24"/>
          <w:szCs w:val="24"/>
        </w:rPr>
        <w:t>Longevity risk</w:t>
      </w:r>
      <w:r w:rsidRPr="000F4207">
        <w:rPr>
          <w:rFonts w:ascii="Times New Roman" w:hAnsi="Times New Roman" w:cs="Times New Roman"/>
          <w:sz w:val="24"/>
          <w:szCs w:val="24"/>
        </w:rPr>
        <w:t>--the risk an investor will outlive his/her money.</w:t>
      </w:r>
    </w:p>
    <w:p w:rsidR="0069527B" w:rsidRPr="000F4207" w:rsidRDefault="00E61EE8" w:rsidP="00D87408">
      <w:pPr>
        <w:spacing w:before="240" w:after="0" w:line="480" w:lineRule="auto"/>
        <w:jc w:val="both"/>
        <w:outlineLvl w:val="0"/>
        <w:rPr>
          <w:rStyle w:val="Strong"/>
          <w:rFonts w:ascii="Times New Roman" w:hAnsi="Times New Roman" w:cs="Times New Roman"/>
          <w:sz w:val="24"/>
          <w:szCs w:val="24"/>
        </w:rPr>
      </w:pPr>
      <w:r w:rsidRPr="000F4207">
        <w:rPr>
          <w:rStyle w:val="Strong"/>
          <w:rFonts w:ascii="Times New Roman" w:hAnsi="Times New Roman" w:cs="Times New Roman"/>
          <w:sz w:val="24"/>
          <w:szCs w:val="24"/>
        </w:rPr>
        <w:t>Taxability Risk</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This applies to municipal bond offerings, and refers to the risk that a security that was issued with tax-exempt status could potentially lose that status prior to maturity. Since municipal bonds carry a lower interest rate than fully taxable bonds, the bond holders would end up with a lower after-tax yield than originally planned.</w:t>
      </w:r>
    </w:p>
    <w:p w:rsidR="0069527B" w:rsidRPr="000F4207" w:rsidRDefault="00E61EE8" w:rsidP="00D87408">
      <w:pPr>
        <w:spacing w:before="240" w:after="0" w:line="480" w:lineRule="auto"/>
        <w:jc w:val="both"/>
        <w:outlineLvl w:val="0"/>
        <w:rPr>
          <w:rStyle w:val="Strong"/>
          <w:rFonts w:ascii="Times New Roman" w:hAnsi="Times New Roman" w:cs="Times New Roman"/>
          <w:sz w:val="24"/>
          <w:szCs w:val="24"/>
        </w:rPr>
      </w:pPr>
      <w:r w:rsidRPr="000F4207">
        <w:rPr>
          <w:rStyle w:val="Strong"/>
          <w:rFonts w:ascii="Times New Roman" w:hAnsi="Times New Roman" w:cs="Times New Roman"/>
          <w:sz w:val="24"/>
          <w:szCs w:val="24"/>
        </w:rPr>
        <w:t>Call Risk</w:t>
      </w:r>
    </w:p>
    <w:p w:rsidR="0069527B"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 xml:space="preserve">Call risk is specific to bond issues and refers to the possibility that a debt security will be called prior to maturity. Call risk usually goes hand in hand with reinvestment risk, discussed below, because the bondholder must find an investment that provides the same level of income for equal risk. Call risk is most prevalent when interest rates are </w:t>
      </w:r>
      <w:r w:rsidRPr="000F4207">
        <w:rPr>
          <w:rFonts w:ascii="Times New Roman" w:hAnsi="Times New Roman" w:cs="Times New Roman"/>
          <w:sz w:val="24"/>
          <w:szCs w:val="24"/>
        </w:rPr>
        <w:lastRenderedPageBreak/>
        <w:t>falling, as companies trying to save money will usually redeem bond issues with higher coupons and replace them on the bond market with issues with lower interest rates. In a declining interest rate environment, the investor is usually forced to take on more risk in order to replace the same income stream.</w:t>
      </w:r>
    </w:p>
    <w:p w:rsidR="0069527B" w:rsidRPr="000F4207" w:rsidRDefault="00E61EE8" w:rsidP="00D87408">
      <w:pPr>
        <w:spacing w:before="240" w:after="0" w:line="480" w:lineRule="auto"/>
        <w:jc w:val="both"/>
        <w:outlineLvl w:val="0"/>
        <w:rPr>
          <w:rStyle w:val="Strong"/>
          <w:rFonts w:ascii="Times New Roman" w:hAnsi="Times New Roman" w:cs="Times New Roman"/>
          <w:sz w:val="24"/>
          <w:szCs w:val="24"/>
        </w:rPr>
      </w:pPr>
      <w:r w:rsidRPr="000F4207">
        <w:rPr>
          <w:rStyle w:val="Strong"/>
          <w:rFonts w:ascii="Times New Roman" w:hAnsi="Times New Roman" w:cs="Times New Roman"/>
          <w:sz w:val="24"/>
          <w:szCs w:val="24"/>
        </w:rPr>
        <w:t>Inflationary Risk</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Also known as purchasing power risk,</w:t>
      </w:r>
      <w:r w:rsidRPr="000F4207">
        <w:rPr>
          <w:rStyle w:val="apple-converted-space"/>
          <w:rFonts w:ascii="Times New Roman" w:hAnsi="Times New Roman" w:cs="Times New Roman"/>
          <w:sz w:val="24"/>
          <w:szCs w:val="24"/>
        </w:rPr>
        <w:t> </w:t>
      </w:r>
      <w:hyperlink r:id="rId30" w:history="1">
        <w:r w:rsidRPr="000F4207">
          <w:rPr>
            <w:rStyle w:val="Hyperlink"/>
            <w:rFonts w:ascii="Times New Roman" w:hAnsi="Times New Roman" w:cs="Times New Roman"/>
            <w:color w:val="auto"/>
            <w:sz w:val="24"/>
            <w:szCs w:val="24"/>
          </w:rPr>
          <w:t>inflationary risk</w:t>
        </w:r>
      </w:hyperlink>
      <w:r w:rsidRPr="000F4207">
        <w:rPr>
          <w:rStyle w:val="apple-converted-space"/>
          <w:rFonts w:ascii="Times New Roman" w:hAnsi="Times New Roman" w:cs="Times New Roman"/>
          <w:sz w:val="24"/>
          <w:szCs w:val="24"/>
        </w:rPr>
        <w:t> </w:t>
      </w:r>
      <w:r w:rsidRPr="000F4207">
        <w:rPr>
          <w:rFonts w:ascii="Times New Roman" w:hAnsi="Times New Roman" w:cs="Times New Roman"/>
          <w:sz w:val="24"/>
          <w:szCs w:val="24"/>
        </w:rPr>
        <w:t>is the chance that the value of an asset or income will be eroded as inflation shrinks the value of a country's currency. Put another way, it is the risk that future inflation will cause the purchasing power of cash flow from an investment to decline. The best way to fight this type of risk is through appreciable investments, such as stocks or convertible bonds, which have a growth component that stays ahead of inflation over the long term.</w:t>
      </w:r>
    </w:p>
    <w:p w:rsidR="0069527B" w:rsidRPr="000F4207" w:rsidRDefault="00E61EE8" w:rsidP="00D87408">
      <w:pPr>
        <w:spacing w:before="240" w:after="0" w:line="480" w:lineRule="auto"/>
        <w:jc w:val="both"/>
        <w:outlineLvl w:val="0"/>
        <w:rPr>
          <w:rStyle w:val="Strong"/>
          <w:rFonts w:ascii="Times New Roman" w:hAnsi="Times New Roman" w:cs="Times New Roman"/>
          <w:sz w:val="24"/>
          <w:szCs w:val="24"/>
        </w:rPr>
      </w:pPr>
      <w:r w:rsidRPr="000F4207">
        <w:rPr>
          <w:rStyle w:val="Strong"/>
          <w:rFonts w:ascii="Times New Roman" w:hAnsi="Times New Roman" w:cs="Times New Roman"/>
          <w:sz w:val="24"/>
          <w:szCs w:val="24"/>
        </w:rPr>
        <w:t>Market Risk</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Market risk, also called</w:t>
      </w:r>
      <w:r w:rsidRPr="000F4207">
        <w:rPr>
          <w:rStyle w:val="apple-converted-space"/>
          <w:rFonts w:ascii="Times New Roman" w:hAnsi="Times New Roman" w:cs="Times New Roman"/>
          <w:sz w:val="24"/>
          <w:szCs w:val="24"/>
        </w:rPr>
        <w:t> </w:t>
      </w:r>
      <w:hyperlink r:id="rId31" w:history="1">
        <w:r w:rsidRPr="000F4207">
          <w:rPr>
            <w:rStyle w:val="Hyperlink"/>
            <w:rFonts w:ascii="Times New Roman" w:hAnsi="Times New Roman" w:cs="Times New Roman"/>
            <w:color w:val="auto"/>
            <w:sz w:val="24"/>
            <w:szCs w:val="24"/>
          </w:rPr>
          <w:t>systematic risk</w:t>
        </w:r>
      </w:hyperlink>
      <w:r w:rsidRPr="000F4207">
        <w:rPr>
          <w:rFonts w:ascii="Times New Roman" w:hAnsi="Times New Roman" w:cs="Times New Roman"/>
          <w:sz w:val="24"/>
          <w:szCs w:val="24"/>
        </w:rPr>
        <w:t>, is a risk that will affect all securities in the same manner. In other words, it is caused by some factor that cannot be controlled by diversification. This is an important point to consider when you are recommending mutual funds, which are appealing to investors in large part because they are a quick way to diversify. You must always ask yourself what kind of diversification your client needs.</w:t>
      </w:r>
    </w:p>
    <w:p w:rsidR="0069527B" w:rsidRPr="000F4207" w:rsidRDefault="00E61EE8" w:rsidP="00D87408">
      <w:pPr>
        <w:spacing w:before="240" w:after="0" w:line="480" w:lineRule="auto"/>
        <w:jc w:val="both"/>
        <w:outlineLvl w:val="0"/>
        <w:rPr>
          <w:rStyle w:val="Strong"/>
          <w:rFonts w:ascii="Times New Roman" w:hAnsi="Times New Roman" w:cs="Times New Roman"/>
          <w:sz w:val="24"/>
          <w:szCs w:val="24"/>
        </w:rPr>
      </w:pPr>
      <w:r w:rsidRPr="000F4207">
        <w:rPr>
          <w:rStyle w:val="Strong"/>
          <w:rFonts w:ascii="Times New Roman" w:hAnsi="Times New Roman" w:cs="Times New Roman"/>
          <w:sz w:val="24"/>
          <w:szCs w:val="24"/>
        </w:rPr>
        <w:t>Social/Political Risk</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Risk associated with the possibility of nationalization, unfavorable government action or social changes resulting in a loss of value is called social or</w:t>
      </w:r>
      <w:r w:rsidRPr="000F4207">
        <w:rPr>
          <w:rStyle w:val="apple-converted-space"/>
          <w:rFonts w:ascii="Times New Roman" w:hAnsi="Times New Roman" w:cs="Times New Roman"/>
          <w:sz w:val="24"/>
          <w:szCs w:val="24"/>
        </w:rPr>
        <w:t> </w:t>
      </w:r>
      <w:hyperlink r:id="rId32" w:history="1">
        <w:r w:rsidRPr="000F4207">
          <w:rPr>
            <w:rStyle w:val="Hyperlink"/>
            <w:rFonts w:ascii="Times New Roman" w:hAnsi="Times New Roman" w:cs="Times New Roman"/>
            <w:color w:val="auto"/>
            <w:sz w:val="24"/>
            <w:szCs w:val="24"/>
          </w:rPr>
          <w:t>political risk</w:t>
        </w:r>
      </w:hyperlink>
      <w:r w:rsidRPr="000F4207">
        <w:rPr>
          <w:rFonts w:ascii="Times New Roman" w:hAnsi="Times New Roman" w:cs="Times New Roman"/>
          <w:sz w:val="24"/>
          <w:szCs w:val="24"/>
        </w:rPr>
        <w:t>. Because the U.S. Congress has the power to change laws affecting securities, any ruling that results in adverse consequences is also known as legislative risk.</w:t>
      </w:r>
    </w:p>
    <w:p w:rsidR="0069527B" w:rsidRPr="000F4207" w:rsidRDefault="00E61EE8" w:rsidP="00D87408">
      <w:pPr>
        <w:spacing w:before="240" w:after="0" w:line="480" w:lineRule="auto"/>
        <w:jc w:val="both"/>
        <w:outlineLvl w:val="0"/>
        <w:rPr>
          <w:rStyle w:val="apple-converted-space"/>
          <w:rFonts w:ascii="Times New Roman" w:hAnsi="Times New Roman" w:cs="Times New Roman"/>
          <w:b/>
          <w:bCs/>
          <w:sz w:val="24"/>
          <w:szCs w:val="24"/>
        </w:rPr>
      </w:pPr>
      <w:r w:rsidRPr="000F4207">
        <w:rPr>
          <w:rStyle w:val="Strong"/>
          <w:rFonts w:ascii="Times New Roman" w:hAnsi="Times New Roman" w:cs="Times New Roman"/>
          <w:sz w:val="24"/>
          <w:szCs w:val="24"/>
        </w:rPr>
        <w:lastRenderedPageBreak/>
        <w:t>Currency/Exchange Rate Risk</w:t>
      </w:r>
      <w:r w:rsidRPr="000F4207">
        <w:rPr>
          <w:rStyle w:val="apple-converted-space"/>
          <w:rFonts w:ascii="Times New Roman" w:hAnsi="Times New Roman" w:cs="Times New Roman"/>
          <w:b/>
          <w:bCs/>
          <w:sz w:val="24"/>
          <w:szCs w:val="24"/>
        </w:rPr>
        <w:t> </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Currency or exchange rate risk is a form of risk that arises from the change in price of one currency against another. The constant fluctuations in the foreign currency in which an investment is denominated vis-à-vis one's home currency may add risk to the value of a security.</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American investors will need to convert any profits from foreign assets into U.S. dollars. If the dollar is strong, the value of a foreign stock or bond purchased on a foreign exchange will decline. This risk is particularly augmented if the currency of one particular country drops significantly and all of one's investments are in that country's foreign assets. If the dollar is weak, however, the value of the American investor's foreign assets will rise.</w:t>
      </w:r>
    </w:p>
    <w:p w:rsidR="0069527B" w:rsidRPr="000F4207" w:rsidRDefault="00E61EE8" w:rsidP="00D87408">
      <w:pPr>
        <w:spacing w:before="240" w:after="0" w:line="480" w:lineRule="auto"/>
        <w:jc w:val="both"/>
        <w:outlineLvl w:val="0"/>
        <w:rPr>
          <w:rFonts w:ascii="Times New Roman" w:hAnsi="Times New Roman" w:cs="Times New Roman"/>
          <w:sz w:val="24"/>
          <w:szCs w:val="24"/>
        </w:rPr>
      </w:pPr>
      <w:r w:rsidRPr="000F4207">
        <w:rPr>
          <w:rFonts w:ascii="Times New Roman" w:hAnsi="Times New Roman" w:cs="Times New Roman"/>
          <w:sz w:val="24"/>
          <w:szCs w:val="24"/>
        </w:rPr>
        <w:t>Understandably, currency risk is greater for shorter term investments, which do not have time to level off like longer term foreign investments</w:t>
      </w:r>
      <w:r w:rsidR="0069527B" w:rsidRPr="000F4207">
        <w:rPr>
          <w:rFonts w:ascii="Times New Roman" w:hAnsi="Times New Roman" w:cs="Times New Roman"/>
          <w:sz w:val="24"/>
          <w:szCs w:val="24"/>
        </w:rPr>
        <w:t>.</w:t>
      </w:r>
    </w:p>
    <w:p w:rsidR="00E61EE8" w:rsidRPr="000F4207" w:rsidRDefault="00E61EE8" w:rsidP="00D87408">
      <w:pPr>
        <w:spacing w:before="240" w:after="0" w:line="480" w:lineRule="auto"/>
        <w:jc w:val="both"/>
        <w:outlineLvl w:val="0"/>
        <w:rPr>
          <w:rFonts w:ascii="Times New Roman" w:eastAsia="Times New Roman" w:hAnsi="Times New Roman" w:cs="Times New Roman"/>
          <w:b/>
          <w:bCs/>
          <w:kern w:val="36"/>
          <w:sz w:val="24"/>
          <w:szCs w:val="24"/>
        </w:rPr>
      </w:pPr>
      <w:r w:rsidRPr="000F4207">
        <w:rPr>
          <w:rFonts w:ascii="Times New Roman" w:eastAsia="Times New Roman" w:hAnsi="Times New Roman" w:cs="Times New Roman"/>
          <w:b/>
          <w:bCs/>
          <w:kern w:val="36"/>
          <w:sz w:val="24"/>
          <w:szCs w:val="24"/>
        </w:rPr>
        <w:t>Risk and Return Analysis</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Return expresses the amount which an investor actually earned on an investment during a certain period. Return includes the interest, dividend and capital gains; while risk represents the uncertainty associated with a particular task. In financial terms, risk is the chance or probability that a certain investment</w:t>
      </w:r>
      <w:r w:rsidR="0069527B" w:rsidRPr="000F4207">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may or may not deliver the actual/expected returns.</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 risk and return trade off says that the potential return rises with an increase in risk. It is important for an investor to decide on a balance between the desire for the lowest possible risk and highest possible return.</w:t>
      </w:r>
    </w:p>
    <w:p w:rsidR="00E61EE8" w:rsidRPr="000F4207" w:rsidRDefault="00E61EE8" w:rsidP="00D87408">
      <w:pPr>
        <w:spacing w:before="240" w:after="0" w:line="480" w:lineRule="auto"/>
        <w:jc w:val="both"/>
        <w:outlineLvl w:val="1"/>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lastRenderedPageBreak/>
        <w:t>Risk Analysis</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 in investment exists because of the inability to make perfect or accurate forecasts. Risk in investment is defined as the variability that is likely to occur in future cash flows from an investment. The greater variability of these cash flows indicates greater risk.</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Variance or standard deviation measures the deviation about expected cash flows of each of the possible cash flows and is known as the absolute measure of risk; while co-efficient of variation is a relative measure of risk.</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For carrying out risk analysis, following methods are used-</w:t>
      </w:r>
    </w:p>
    <w:p w:rsidR="00E61EE8" w:rsidRPr="000F4207" w:rsidRDefault="00E61EE8" w:rsidP="00D87408">
      <w:pPr>
        <w:numPr>
          <w:ilvl w:val="0"/>
          <w:numId w:val="14"/>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Payback [How long will it take to recover the investment]</w:t>
      </w:r>
    </w:p>
    <w:p w:rsidR="00E61EE8" w:rsidRPr="000F4207" w:rsidRDefault="00E61EE8" w:rsidP="00D87408">
      <w:pPr>
        <w:numPr>
          <w:ilvl w:val="0"/>
          <w:numId w:val="14"/>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Certainty equivalent [The amount that will certainly come to you]</w:t>
      </w:r>
    </w:p>
    <w:p w:rsidR="00E61EE8" w:rsidRPr="000F4207" w:rsidRDefault="00E61EE8" w:rsidP="00D87408">
      <w:pPr>
        <w:numPr>
          <w:ilvl w:val="0"/>
          <w:numId w:val="14"/>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 adjusted discount rate [Present value i.e. PV of future inflows with discount rate]</w:t>
      </w:r>
    </w:p>
    <w:p w:rsidR="00E61EE8" w:rsidRPr="000F4207" w:rsidRDefault="00E61EE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However in practice, sensitivity analysis and conservative forecast techniques being simpler and easier to handle, are used for risk analysis. Sensitivity analysis [a variation of break even analysis] allows estimating the impact of change in the behavior of critical variables on the investment cash flows. Conservative forecasts include using short payback or higher discount rates for discounting cash flows.</w:t>
      </w:r>
    </w:p>
    <w:p w:rsidR="00B02633" w:rsidRDefault="00B02633" w:rsidP="00D87408">
      <w:pPr>
        <w:pStyle w:val="BlockText"/>
        <w:spacing w:before="240" w:line="480" w:lineRule="auto"/>
        <w:ind w:left="0" w:right="0"/>
        <w:jc w:val="both"/>
        <w:rPr>
          <w:b/>
          <w:bCs/>
        </w:rPr>
      </w:pPr>
    </w:p>
    <w:p w:rsidR="00B02633" w:rsidRDefault="00B02633" w:rsidP="00D87408">
      <w:pPr>
        <w:pStyle w:val="BlockText"/>
        <w:spacing w:before="240" w:line="480" w:lineRule="auto"/>
        <w:ind w:left="0" w:right="0"/>
        <w:jc w:val="both"/>
        <w:rPr>
          <w:b/>
          <w:bCs/>
        </w:rPr>
      </w:pPr>
    </w:p>
    <w:p w:rsidR="00B02633" w:rsidRDefault="00B02633" w:rsidP="00D87408">
      <w:pPr>
        <w:pStyle w:val="BlockText"/>
        <w:spacing w:before="240" w:line="480" w:lineRule="auto"/>
        <w:ind w:left="0" w:right="0"/>
        <w:jc w:val="both"/>
        <w:rPr>
          <w:b/>
          <w:bCs/>
        </w:rPr>
      </w:pPr>
    </w:p>
    <w:p w:rsidR="00BD186F" w:rsidRPr="00AD7AC4" w:rsidRDefault="00BD186F" w:rsidP="00D87408">
      <w:pPr>
        <w:pStyle w:val="BlockText"/>
        <w:spacing w:before="240" w:line="480" w:lineRule="auto"/>
        <w:ind w:left="0" w:right="0"/>
        <w:jc w:val="both"/>
        <w:rPr>
          <w:b/>
          <w:bCs/>
          <w:sz w:val="28"/>
        </w:rPr>
      </w:pPr>
      <w:r w:rsidRPr="00AD7AC4">
        <w:rPr>
          <w:b/>
          <w:bCs/>
          <w:sz w:val="28"/>
        </w:rPr>
        <w:lastRenderedPageBreak/>
        <w:t>RISK MEASUREMENT:</w:t>
      </w:r>
    </w:p>
    <w:p w:rsidR="00BD186F" w:rsidRPr="000F4207" w:rsidRDefault="00BD186F" w:rsidP="00D87408">
      <w:pPr>
        <w:pStyle w:val="BlockText"/>
        <w:spacing w:before="240" w:line="480" w:lineRule="auto"/>
        <w:ind w:left="0" w:right="0" w:firstLine="720"/>
        <w:jc w:val="both"/>
      </w:pPr>
      <w:r w:rsidRPr="000F4207">
        <w:t xml:space="preserve">Understanding the nature of risk is not adequate unless the investor or analyst is capable of expressing it in some quantitative terms. Expressing the risk of a stock in quantitative terms makes it comparable with other stocks. Measurement cannot be assured of cent percent accuracy because risk is caused by numerous factors such as social, political, economic and managerial efficiency. Measurement provides and approximates qualification of risk. </w:t>
      </w:r>
    </w:p>
    <w:p w:rsidR="00BD186F" w:rsidRPr="000F4207" w:rsidRDefault="00BD186F" w:rsidP="00D87408">
      <w:pPr>
        <w:pStyle w:val="BlockText"/>
        <w:numPr>
          <w:ilvl w:val="0"/>
          <w:numId w:val="23"/>
        </w:numPr>
        <w:tabs>
          <w:tab w:val="clear" w:pos="960"/>
        </w:tabs>
        <w:spacing w:before="240" w:line="480" w:lineRule="auto"/>
        <w:ind w:left="144" w:right="0" w:firstLine="0"/>
        <w:jc w:val="both"/>
        <w:rPr>
          <w:b/>
          <w:bCs/>
        </w:rPr>
      </w:pPr>
      <w:r w:rsidRPr="000F4207">
        <w:rPr>
          <w:b/>
          <w:bCs/>
        </w:rPr>
        <w:t>Volatility:</w:t>
      </w:r>
    </w:p>
    <w:p w:rsidR="00BD186F" w:rsidRPr="000F4207" w:rsidRDefault="00BD186F" w:rsidP="00D87408">
      <w:pPr>
        <w:pStyle w:val="BlockText"/>
        <w:spacing w:before="240" w:line="480" w:lineRule="auto"/>
        <w:ind w:left="0" w:right="0" w:firstLine="720"/>
        <w:jc w:val="both"/>
      </w:pPr>
      <w:r w:rsidRPr="000F4207">
        <w:t xml:space="preserve">Of all the ways to describe risk, the simplest and possibly most accurate is “the uncertainty of a future outcome”. The anticipated for some future period is known as expected return. The actual return over some past period is known as the realized return. The simplest fact that dominates investing is that the realized return on an asset with any risk attached to it may be different from what was expected. Volatility may be described as the range of movement (or price fluctuation) from the expected level of return. </w:t>
      </w:r>
      <w:proofErr w:type="gramStart"/>
      <w:r w:rsidRPr="000F4207">
        <w:t>The more a stock.</w:t>
      </w:r>
      <w:proofErr w:type="gramEnd"/>
      <w:r w:rsidRPr="000F4207">
        <w:t xml:space="preserve"> For example, goes up and down in price, the more volatile that stock is. Because wide price swings create more uncertainty of an eventual outcome, increased volatility can be equated with increased risk. Being able to measure and determine the past volatility of a security is important in that it provides some insight into the </w:t>
      </w:r>
      <w:proofErr w:type="spellStart"/>
      <w:r w:rsidRPr="000F4207">
        <w:t>riskness</w:t>
      </w:r>
      <w:proofErr w:type="spellEnd"/>
      <w:r w:rsidRPr="000F4207">
        <w:t xml:space="preserve"> of that security as an investment.</w:t>
      </w:r>
    </w:p>
    <w:p w:rsidR="00BD186F" w:rsidRPr="000F4207" w:rsidRDefault="00BD186F" w:rsidP="00D87408">
      <w:pPr>
        <w:pStyle w:val="BlockText"/>
        <w:numPr>
          <w:ilvl w:val="0"/>
          <w:numId w:val="23"/>
        </w:numPr>
        <w:tabs>
          <w:tab w:val="clear" w:pos="960"/>
        </w:tabs>
        <w:spacing w:before="240" w:line="480" w:lineRule="auto"/>
        <w:ind w:left="144" w:right="0" w:firstLine="0"/>
        <w:jc w:val="both"/>
        <w:rPr>
          <w:b/>
          <w:bCs/>
        </w:rPr>
      </w:pPr>
      <w:r w:rsidRPr="000F4207">
        <w:rPr>
          <w:b/>
          <w:bCs/>
        </w:rPr>
        <w:t>Standard Deviation :</w:t>
      </w:r>
    </w:p>
    <w:p w:rsidR="00BD186F" w:rsidRDefault="00BD186F" w:rsidP="00D87408">
      <w:pPr>
        <w:pStyle w:val="BlockText"/>
        <w:spacing w:before="240" w:line="480" w:lineRule="auto"/>
        <w:ind w:left="0" w:right="0" w:firstLine="720"/>
        <w:jc w:val="both"/>
      </w:pPr>
      <w:r w:rsidRPr="000F4207">
        <w:t xml:space="preserve">Investors and analyst should be at least familiar with study of probability distributions. Since the return, an investor will earn from investing is not known, it must be estimated. </w:t>
      </w:r>
    </w:p>
    <w:p w:rsidR="00BD186F" w:rsidRPr="000F4207" w:rsidRDefault="00BD186F" w:rsidP="00D87408">
      <w:pPr>
        <w:pStyle w:val="BlockText"/>
        <w:spacing w:before="240" w:line="480" w:lineRule="auto"/>
        <w:ind w:left="144" w:right="0"/>
        <w:jc w:val="both"/>
        <w:rPr>
          <w:b/>
          <w:bCs/>
        </w:rPr>
      </w:pPr>
      <w:r w:rsidRPr="000F4207">
        <w:rPr>
          <w:b/>
          <w:bCs/>
        </w:rPr>
        <w:lastRenderedPageBreak/>
        <w:t xml:space="preserve">Probability Distribution: </w:t>
      </w:r>
    </w:p>
    <w:p w:rsidR="00BD186F" w:rsidRPr="000F4207" w:rsidRDefault="00BD186F" w:rsidP="00D87408">
      <w:pPr>
        <w:pStyle w:val="BlockText"/>
        <w:spacing w:before="240" w:line="480" w:lineRule="auto"/>
        <w:ind w:left="0" w:right="0" w:firstLine="720"/>
        <w:jc w:val="both"/>
      </w:pPr>
      <w:r w:rsidRPr="000F4207">
        <w:t xml:space="preserve">Probability represent the likelihood of various outcomes and are typically expressed as a decimal (sometimes fractions are used). The sum of the probabilities of all possible outcomes must be 1.0, because they must completely describe all the (perceived) likely occurrences. </w:t>
      </w:r>
    </w:p>
    <w:p w:rsidR="00BD186F" w:rsidRPr="000F4207" w:rsidRDefault="00BD186F" w:rsidP="00D87408">
      <w:pPr>
        <w:pStyle w:val="BlockText"/>
        <w:spacing w:before="240" w:line="480" w:lineRule="auto"/>
        <w:ind w:left="0" w:right="0" w:firstLine="720"/>
        <w:jc w:val="both"/>
      </w:pPr>
      <w:r w:rsidRPr="000F4207">
        <w:t>Probability distribution can be either discrete or continuous. With</w:t>
      </w:r>
      <w:r w:rsidRPr="000F4207">
        <w:rPr>
          <w:b/>
          <w:bCs/>
        </w:rPr>
        <w:t xml:space="preserve"> </w:t>
      </w:r>
      <w:r w:rsidRPr="000F4207">
        <w:t xml:space="preserve">a </w:t>
      </w:r>
      <w:r w:rsidRPr="000F4207">
        <w:rPr>
          <w:b/>
          <w:bCs/>
        </w:rPr>
        <w:t>discrete probability</w:t>
      </w:r>
      <w:r w:rsidRPr="000F4207">
        <w:t xml:space="preserve">, a probability is assigned to each possible outcome. With a continuous probability distribution an infinite number of possible outcomes exist. The most familiar </w:t>
      </w:r>
      <w:r w:rsidRPr="000F4207">
        <w:rPr>
          <w:b/>
          <w:bCs/>
        </w:rPr>
        <w:t xml:space="preserve">continuous distribution </w:t>
      </w:r>
      <w:r w:rsidRPr="000F4207">
        <w:t>is the normal distribution depicted by the well-known bell shaped curve often used in statistics. It is a two-parameter distribution in that the mean and the variance fully describe it.</w:t>
      </w:r>
    </w:p>
    <w:p w:rsidR="00BD186F" w:rsidRPr="000F4207" w:rsidRDefault="00BD186F" w:rsidP="00D87408">
      <w:pPr>
        <w:pStyle w:val="BlockText"/>
        <w:spacing w:before="240" w:line="480" w:lineRule="auto"/>
        <w:ind w:left="0" w:right="0" w:firstLine="720"/>
        <w:jc w:val="both"/>
      </w:pPr>
      <w:r w:rsidRPr="000F4207">
        <w:t>To describe the single most likely outcomes from a particular probability distribution, it is necessary to calculate its expected value. The expected value is average of all possible return outcomes, where each outcome is weighted by its respective probability of occurrence. For investors, this can be described as the expected return. To calculate the total risk associated with the expected return, the variance or standard deviation is used. Since variance, volatility and risk can in this context be used synonymously, the larger the standard deviation, the more uncertain the outcome.</w:t>
      </w:r>
    </w:p>
    <w:p w:rsidR="00BD186F" w:rsidRPr="000F4207" w:rsidRDefault="00BD186F" w:rsidP="00D87408">
      <w:pPr>
        <w:pStyle w:val="BlockText"/>
        <w:spacing w:before="240" w:line="480" w:lineRule="auto"/>
        <w:ind w:left="0" w:right="0" w:firstLine="720"/>
        <w:jc w:val="both"/>
      </w:pPr>
      <w:r w:rsidRPr="000F4207">
        <w:t xml:space="preserve">Calculating a standard deviation using probability distributions involves making subjective estimates of the probabilities and the likely returns. However, we cannot avoid such estimates because future returns are uncertain. The prices of securities are based on investors’ expectations about the future. The relevant standard </w:t>
      </w:r>
      <w:r w:rsidRPr="000F4207">
        <w:lastRenderedPageBreak/>
        <w:t>deviation in this situation is the ex-ante standard deviation and not the ex-post based on realized returns.</w:t>
      </w:r>
    </w:p>
    <w:p w:rsidR="00BD186F" w:rsidRPr="000F4207" w:rsidRDefault="00BD186F" w:rsidP="00D87408">
      <w:pPr>
        <w:pStyle w:val="BlockText"/>
        <w:spacing w:before="240" w:line="480" w:lineRule="auto"/>
        <w:ind w:left="0" w:right="0" w:firstLine="720"/>
        <w:jc w:val="both"/>
      </w:pPr>
      <w:r w:rsidRPr="000F4207">
        <w:t>Although standard deviations are based on realized returns are often used as proxies for ex-ante standard deviations, investors should be careful to remember that the past cannot always be extrapolated into the future without modifications. Ex-post standard deviations may be convenient, but they are subject to errors. One important point about the estimation of standard deviation is the distinction between individual securities and portfolios.</w:t>
      </w:r>
    </w:p>
    <w:p w:rsidR="00BD186F" w:rsidRPr="000F4207" w:rsidRDefault="00BD186F" w:rsidP="00D87408">
      <w:pPr>
        <w:pStyle w:val="BlockText"/>
        <w:spacing w:before="240" w:line="480" w:lineRule="auto"/>
        <w:ind w:left="0" w:right="0" w:firstLine="720"/>
        <w:jc w:val="both"/>
      </w:pPr>
      <w:r w:rsidRPr="000F4207">
        <w:t xml:space="preserve">Standard deviation is a measure of the total risk of an asset or a portfolio, including therefore both systematic and unsystematic risk. It captures the total variability in the assets or portfolio’s </w:t>
      </w:r>
      <w:proofErr w:type="gramStart"/>
      <w:r w:rsidRPr="000F4207">
        <w:t>return,</w:t>
      </w:r>
      <w:proofErr w:type="gramEnd"/>
      <w:r w:rsidRPr="000F4207">
        <w:t xml:space="preserve"> whatever the sources of that variability. In summary, the standard deviation of return measures the total risk of one security or the total risk of a portfolio of securities. </w:t>
      </w:r>
    </w:p>
    <w:p w:rsidR="00BD186F" w:rsidRPr="000F4207" w:rsidRDefault="00BD186F" w:rsidP="00D87408">
      <w:pPr>
        <w:pStyle w:val="BlockText"/>
        <w:spacing w:before="240" w:line="480" w:lineRule="auto"/>
        <w:ind w:left="0" w:right="0" w:firstLine="720"/>
        <w:jc w:val="both"/>
      </w:pPr>
      <w:r w:rsidRPr="000F4207">
        <w:t>The historical standard deviation can be calculated for individual securities or portfolios of securities using total returns for some specific period of time. This ex-post value is useful in evaluating the total risk for a particular historical period and in estimating the total risk that is expected to prevail over some future period.</w:t>
      </w:r>
    </w:p>
    <w:p w:rsidR="00BD186F" w:rsidRPr="000F4207" w:rsidRDefault="00BD186F" w:rsidP="00D87408">
      <w:pPr>
        <w:pStyle w:val="BlockText"/>
        <w:numPr>
          <w:ilvl w:val="0"/>
          <w:numId w:val="23"/>
        </w:numPr>
        <w:tabs>
          <w:tab w:val="clear" w:pos="960"/>
        </w:tabs>
        <w:spacing w:before="240" w:line="480" w:lineRule="auto"/>
        <w:ind w:left="144" w:right="0" w:firstLine="0"/>
        <w:jc w:val="both"/>
        <w:rPr>
          <w:b/>
          <w:bCs/>
        </w:rPr>
      </w:pPr>
      <w:r w:rsidRPr="000F4207">
        <w:rPr>
          <w:b/>
          <w:bCs/>
        </w:rPr>
        <w:t>Beta:</w:t>
      </w:r>
    </w:p>
    <w:p w:rsidR="00BD186F" w:rsidRPr="000F4207" w:rsidRDefault="00BD186F" w:rsidP="00D87408">
      <w:pPr>
        <w:pStyle w:val="BlockText"/>
        <w:spacing w:before="240" w:line="480" w:lineRule="auto"/>
        <w:ind w:left="144" w:right="0" w:firstLine="720"/>
        <w:jc w:val="both"/>
      </w:pPr>
      <w:r w:rsidRPr="000F4207">
        <w:t xml:space="preserve">Beta is a measure of the systematic risk of a security that cannot be avoided through diversification. Beta is a relative measure of risk-the-risk of an individual stock relative to the market portfolio of all stocks. If the security’s returns move more (less) than the market’s return as the latter changes, the security’s returns have more (less) volatility (fluctuations in price) than those of the market. It is important </w:t>
      </w:r>
      <w:r w:rsidRPr="000F4207">
        <w:lastRenderedPageBreak/>
        <w:t xml:space="preserve">to note that beta measures a security’s volatility, or fluctuations in price, relative to a benchmark, the market portfolio of all stocks. Beta is useful for comparing the relative systematic risk of different stocks and, in practice, is used by investors to judge a stock’s riskiness. Stocks can be ranked by their betas. Because the variance of the market is a constant across all securities for a particular period, ranking stocks by beta is the same as ranking them by their absolute systematic risk. Stocks with high betas are said to be high-risk securities. </w:t>
      </w:r>
    </w:p>
    <w:p w:rsidR="003817A6" w:rsidRPr="000F4207" w:rsidRDefault="003817A6" w:rsidP="00D87408">
      <w:pPr>
        <w:pStyle w:val="NormalWeb"/>
        <w:spacing w:before="240" w:beforeAutospacing="0" w:after="0" w:afterAutospacing="0" w:line="480" w:lineRule="auto"/>
        <w:jc w:val="both"/>
      </w:pPr>
      <w:r w:rsidRPr="000F4207">
        <w:rPr>
          <w:b/>
          <w:bCs/>
        </w:rPr>
        <w:t>The importance of the risk-return relationship</w:t>
      </w:r>
    </w:p>
    <w:p w:rsidR="003817A6" w:rsidRPr="000F4207" w:rsidRDefault="003817A6" w:rsidP="00D87408">
      <w:pPr>
        <w:pStyle w:val="NormalWeb"/>
        <w:spacing w:before="240" w:beforeAutospacing="0" w:after="0" w:afterAutospacing="0" w:line="480" w:lineRule="auto"/>
        <w:jc w:val="both"/>
      </w:pPr>
      <w:r w:rsidRPr="000F4207">
        <w:t>The risk-return relationship has implications for many of the areas of finance. If, for example, two different alternative investments are being considered by a business, the existence of the risk-return relationship dictates that the comparison of alternative investments has to take both expected risks and expected returns into account. </w:t>
      </w:r>
      <w:r w:rsidRPr="000F4207">
        <w:rPr>
          <w:rStyle w:val="apple-converted-space"/>
        </w:rPr>
        <w:t> </w:t>
      </w:r>
      <w:r w:rsidRPr="000F4207">
        <w:t>The decision cannot be made solely on the basis of the expected return.</w:t>
      </w:r>
    </w:p>
    <w:p w:rsidR="003817A6" w:rsidRPr="000F4207" w:rsidRDefault="003817A6" w:rsidP="00D87408">
      <w:pPr>
        <w:pStyle w:val="NormalWeb"/>
        <w:spacing w:before="240" w:beforeAutospacing="0" w:after="0" w:afterAutospacing="0" w:line="480" w:lineRule="auto"/>
        <w:jc w:val="both"/>
      </w:pPr>
      <w:r w:rsidRPr="000F4207">
        <w:t>If two investments have differing risk levels associated with their future cash flows, the risk must be accounted for in the investment decision process. </w:t>
      </w:r>
      <w:r w:rsidRPr="000F4207">
        <w:rPr>
          <w:rStyle w:val="apple-converted-space"/>
        </w:rPr>
        <w:t> </w:t>
      </w:r>
      <w:r w:rsidRPr="000F4207">
        <w:t>There are a number of different methods that can be used to incorporate risk into the project investment decision. </w:t>
      </w:r>
      <w:r w:rsidRPr="000F4207">
        <w:rPr>
          <w:rStyle w:val="apple-converted-space"/>
        </w:rPr>
        <w:t> </w:t>
      </w:r>
      <w:r w:rsidRPr="000F4207">
        <w:t>These will be discussed in the advanced Capital Budgeting modules.</w:t>
      </w:r>
    </w:p>
    <w:p w:rsidR="003817A6" w:rsidRPr="000F4207" w:rsidRDefault="003817A6" w:rsidP="00D87408">
      <w:pPr>
        <w:pStyle w:val="NormalWeb"/>
        <w:spacing w:before="240" w:beforeAutospacing="0" w:after="0" w:afterAutospacing="0" w:line="480" w:lineRule="auto"/>
        <w:jc w:val="both"/>
      </w:pPr>
      <w:r w:rsidRPr="000F4207">
        <w:t>The risk-return relationship also has implications for the pricing of various financial assets. </w:t>
      </w:r>
      <w:r w:rsidRPr="000F4207">
        <w:rPr>
          <w:rStyle w:val="apple-converted-space"/>
        </w:rPr>
        <w:t> </w:t>
      </w:r>
      <w:r w:rsidRPr="000F4207">
        <w:t>If two sets of identical cash flows with the same risk levels are available, the risk-return relationship dictates that the two investments must have the same market value and market price. </w:t>
      </w:r>
      <w:r w:rsidRPr="000F4207">
        <w:rPr>
          <w:rStyle w:val="apple-converted-space"/>
        </w:rPr>
        <w:t> </w:t>
      </w:r>
      <w:r w:rsidRPr="000F4207">
        <w:t>If the prices differ, the opportunity exists for</w:t>
      </w:r>
      <w:r w:rsidRPr="000F4207">
        <w:rPr>
          <w:rStyle w:val="apple-converted-space"/>
        </w:rPr>
        <w:t> </w:t>
      </w:r>
      <w:r w:rsidRPr="000F4207">
        <w:t>arbitrage</w:t>
      </w:r>
      <w:r w:rsidRPr="000F4207">
        <w:rPr>
          <w:rStyle w:val="apple-converted-space"/>
        </w:rPr>
        <w:t> </w:t>
      </w:r>
      <w:r w:rsidRPr="000F4207">
        <w:t>activities and the earning of riskless profits. </w:t>
      </w:r>
      <w:r w:rsidRPr="000F4207">
        <w:rPr>
          <w:rStyle w:val="apple-converted-space"/>
        </w:rPr>
        <w:t> </w:t>
      </w:r>
      <w:r w:rsidRPr="000F4207">
        <w:t>This aspect of the risk-return relationship is the basis of one of the fundamental asset pricing concepts in finance and economics; the</w:t>
      </w:r>
      <w:r w:rsidRPr="000F4207">
        <w:rPr>
          <w:rStyle w:val="apple-converted-space"/>
        </w:rPr>
        <w:t> </w:t>
      </w:r>
      <w:r w:rsidRPr="000F4207">
        <w:t>Law of One Price.</w:t>
      </w:r>
    </w:p>
    <w:p w:rsidR="003817A6" w:rsidRPr="000F4207" w:rsidRDefault="003817A6" w:rsidP="00D87408">
      <w:pPr>
        <w:pStyle w:val="NormalWeb"/>
        <w:spacing w:before="240" w:beforeAutospacing="0" w:after="0" w:afterAutospacing="0" w:line="480" w:lineRule="auto"/>
        <w:jc w:val="both"/>
      </w:pPr>
      <w:r w:rsidRPr="000F4207">
        <w:lastRenderedPageBreak/>
        <w:t>Risk is a fundamental, underlying, concept that has to be taken into account during any financial decision making process.</w:t>
      </w:r>
    </w:p>
    <w:p w:rsidR="003817A6" w:rsidRPr="000F4207" w:rsidRDefault="003817A6" w:rsidP="00D87408">
      <w:pPr>
        <w:pStyle w:val="NormalWeb"/>
        <w:spacing w:before="240" w:beforeAutospacing="0" w:after="0" w:afterAutospacing="0" w:line="480" w:lineRule="auto"/>
        <w:jc w:val="both"/>
      </w:pPr>
      <w:r w:rsidRPr="000F4207">
        <w:rPr>
          <w:b/>
          <w:bCs/>
        </w:rPr>
        <w:t>Risk Aversion.</w:t>
      </w:r>
    </w:p>
    <w:p w:rsidR="003817A6" w:rsidRPr="000F4207" w:rsidRDefault="003817A6" w:rsidP="00D87408">
      <w:pPr>
        <w:pStyle w:val="NormalWeb"/>
        <w:spacing w:before="240" w:beforeAutospacing="0" w:after="0" w:afterAutospacing="0" w:line="480" w:lineRule="auto"/>
        <w:jc w:val="both"/>
      </w:pPr>
      <w:r w:rsidRPr="000F4207">
        <w:t>Risk aversion refers to the aspect of human nature that causes people to avoid unnecessary risk. </w:t>
      </w:r>
      <w:r w:rsidRPr="000F4207">
        <w:rPr>
          <w:rStyle w:val="apple-converted-space"/>
        </w:rPr>
        <w:t> </w:t>
      </w:r>
      <w:r w:rsidRPr="000F4207">
        <w:t>In general, people tend to be risk averse. </w:t>
      </w:r>
      <w:r w:rsidRPr="000F4207">
        <w:rPr>
          <w:rStyle w:val="apple-converted-space"/>
        </w:rPr>
        <w:t> </w:t>
      </w:r>
      <w:r w:rsidRPr="000F4207">
        <w:t>In order to overcome this risk aversion, the investor must be adequately compensated. </w:t>
      </w:r>
      <w:r w:rsidRPr="000F4207">
        <w:rPr>
          <w:rStyle w:val="apple-converted-space"/>
        </w:rPr>
        <w:t> </w:t>
      </w:r>
      <w:r w:rsidRPr="000F4207">
        <w:t>This concept of risk aversion carries over into the business and financial world as well.</w:t>
      </w:r>
    </w:p>
    <w:p w:rsidR="003817A6" w:rsidRPr="000F4207" w:rsidRDefault="003817A6" w:rsidP="00D87408">
      <w:pPr>
        <w:pStyle w:val="NormalWeb"/>
        <w:spacing w:before="240" w:beforeAutospacing="0" w:after="0" w:afterAutospacing="0" w:line="480" w:lineRule="auto"/>
        <w:jc w:val="both"/>
      </w:pPr>
      <w:r w:rsidRPr="000F4207">
        <w:t>In business, people also tend to be risk averse. </w:t>
      </w:r>
      <w:r w:rsidRPr="000F4207">
        <w:rPr>
          <w:rStyle w:val="apple-converted-space"/>
        </w:rPr>
        <w:t> </w:t>
      </w:r>
      <w:r w:rsidRPr="000F4207">
        <w:t>If they choose to expose themselves to higher levels of risks, they do so only if they are going to be compensated in some financial way for taking on the additional risk. </w:t>
      </w:r>
      <w:r w:rsidRPr="000F4207">
        <w:rPr>
          <w:rStyle w:val="apple-converted-space"/>
        </w:rPr>
        <w:t> </w:t>
      </w:r>
      <w:r w:rsidRPr="000F4207">
        <w:t>In finance, since risk and return are positively related, the taking on of greater expected levels of risk is always associated with a higher expected financial return. </w:t>
      </w:r>
      <w:r w:rsidRPr="000F4207">
        <w:rPr>
          <w:rStyle w:val="apple-converted-space"/>
        </w:rPr>
        <w:t> </w:t>
      </w:r>
      <w:r w:rsidRPr="000F4207">
        <w:t>This is the basis for the direct risk-return relationship.</w:t>
      </w:r>
    </w:p>
    <w:p w:rsidR="00F62820" w:rsidRPr="000F4207" w:rsidRDefault="00C77AC8" w:rsidP="00D87408">
      <w:pPr>
        <w:spacing w:before="240" w:after="0" w:line="480" w:lineRule="auto"/>
        <w:ind w:left="270" w:hanging="270"/>
        <w:jc w:val="both"/>
        <w:rPr>
          <w:rFonts w:ascii="Times New Roman" w:eastAsia="Calibri" w:hAnsi="Times New Roman" w:cs="Times New Roman"/>
          <w:b/>
          <w:sz w:val="24"/>
          <w:szCs w:val="24"/>
        </w:rPr>
      </w:pPr>
      <w:r w:rsidRPr="000F4207">
        <w:rPr>
          <w:rFonts w:ascii="Times New Roman" w:eastAsia="Calibri" w:hAnsi="Times New Roman" w:cs="Times New Roman"/>
          <w:b/>
          <w:sz w:val="24"/>
          <w:szCs w:val="24"/>
        </w:rPr>
        <w:t>RETURN</w:t>
      </w:r>
    </w:p>
    <w:p w:rsidR="00C77AC8" w:rsidRPr="000F4207" w:rsidRDefault="00C77AC8" w:rsidP="00D87408">
      <w:pPr>
        <w:spacing w:before="240" w:after="0" w:line="480" w:lineRule="auto"/>
        <w:jc w:val="both"/>
        <w:rPr>
          <w:rFonts w:ascii="Times New Roman" w:hAnsi="Times New Roman" w:cs="Times New Roman"/>
          <w:sz w:val="24"/>
          <w:szCs w:val="24"/>
        </w:rPr>
      </w:pPr>
      <w:r w:rsidRPr="000F4207">
        <w:rPr>
          <w:rFonts w:ascii="Times New Roman" w:hAnsi="Times New Roman" w:cs="Times New Roman"/>
          <w:sz w:val="24"/>
          <w:szCs w:val="24"/>
        </w:rPr>
        <w:t xml:space="preserve">Return is the primary motivating force that drives investment. It represents the reward for undertaking investment. Since the game of investing is about returns (after allowing for risk), measurement of realized (historical) returns is necessary to assess how well the investment manager has done. </w:t>
      </w:r>
    </w:p>
    <w:p w:rsidR="00C77AC8" w:rsidRDefault="00C77AC8" w:rsidP="00D87408">
      <w:pPr>
        <w:spacing w:before="240" w:after="0" w:line="480" w:lineRule="auto"/>
        <w:jc w:val="both"/>
        <w:rPr>
          <w:rFonts w:ascii="Times New Roman" w:hAnsi="Times New Roman" w:cs="Times New Roman"/>
          <w:sz w:val="24"/>
          <w:szCs w:val="24"/>
        </w:rPr>
      </w:pPr>
      <w:r w:rsidRPr="000F4207">
        <w:rPr>
          <w:rFonts w:ascii="Times New Roman" w:hAnsi="Times New Roman" w:cs="Times New Roman"/>
          <w:sz w:val="24"/>
          <w:szCs w:val="24"/>
        </w:rPr>
        <w:t xml:space="preserve">In addition, historical returns are often used as an important input in estimating future prospective returns. </w:t>
      </w:r>
    </w:p>
    <w:p w:rsidR="00B02633" w:rsidRDefault="00B02633" w:rsidP="00D87408">
      <w:pPr>
        <w:spacing w:before="240" w:after="0" w:line="480" w:lineRule="auto"/>
        <w:jc w:val="both"/>
        <w:rPr>
          <w:rFonts w:ascii="Times New Roman" w:hAnsi="Times New Roman" w:cs="Times New Roman"/>
          <w:sz w:val="24"/>
          <w:szCs w:val="24"/>
        </w:rPr>
      </w:pPr>
    </w:p>
    <w:p w:rsidR="00B02633" w:rsidRPr="000F4207" w:rsidRDefault="00B02633" w:rsidP="00D87408">
      <w:pPr>
        <w:spacing w:before="240" w:after="0" w:line="480" w:lineRule="auto"/>
        <w:jc w:val="both"/>
        <w:rPr>
          <w:rFonts w:ascii="Times New Roman" w:hAnsi="Times New Roman" w:cs="Times New Roman"/>
          <w:sz w:val="24"/>
          <w:szCs w:val="24"/>
        </w:rPr>
      </w:pPr>
    </w:p>
    <w:p w:rsidR="00C77AC8" w:rsidRPr="00AD7AC4" w:rsidRDefault="00C77AC8" w:rsidP="00D87408">
      <w:pPr>
        <w:pStyle w:val="BlockText"/>
        <w:spacing w:before="240" w:line="480" w:lineRule="auto"/>
        <w:ind w:left="144" w:right="0"/>
        <w:jc w:val="both"/>
        <w:rPr>
          <w:b/>
          <w:bCs/>
          <w:sz w:val="28"/>
        </w:rPr>
      </w:pPr>
      <w:r w:rsidRPr="00AD7AC4">
        <w:rPr>
          <w:b/>
          <w:bCs/>
          <w:sz w:val="28"/>
        </w:rPr>
        <w:lastRenderedPageBreak/>
        <w:t>MEANING OF RETURN:</w:t>
      </w:r>
    </w:p>
    <w:p w:rsidR="00C77AC8" w:rsidRPr="000F4207" w:rsidRDefault="00C77AC8" w:rsidP="00D87408">
      <w:pPr>
        <w:pStyle w:val="BlockText"/>
        <w:spacing w:before="240" w:line="480" w:lineRule="auto"/>
        <w:ind w:left="144" w:right="0" w:firstLine="720"/>
        <w:jc w:val="both"/>
      </w:pPr>
      <w:r w:rsidRPr="000F4207">
        <w:t xml:space="preserve">Return is one of the primary objectives of investment, which acts as a driving force for investment. Risk is inevitable and it is positively correlated with expected return. Return to an investor is of two types, current yield and capital appreciation. Current yield is the return, which is got in the form of individuals/interest whereas capital appreciation is the return, which we get after liquidation of shares. </w:t>
      </w:r>
    </w:p>
    <w:p w:rsidR="00C77AC8" w:rsidRPr="000F4207" w:rsidRDefault="00C77AC8" w:rsidP="00D87408">
      <w:pPr>
        <w:pStyle w:val="BlockText"/>
        <w:spacing w:before="240" w:line="480" w:lineRule="auto"/>
        <w:ind w:left="144" w:right="0"/>
        <w:jc w:val="both"/>
        <w:rPr>
          <w:b/>
        </w:rPr>
      </w:pPr>
      <w:r w:rsidRPr="000F4207">
        <w:rPr>
          <w:b/>
        </w:rPr>
        <w:t>Return = Current yield (dividend/interest) + Capital</w:t>
      </w:r>
    </w:p>
    <w:p w:rsidR="00C77AC8" w:rsidRPr="000F4207" w:rsidRDefault="00C77AC8" w:rsidP="00D87408">
      <w:pPr>
        <w:pStyle w:val="BlockText"/>
        <w:spacing w:before="240" w:line="480" w:lineRule="auto"/>
        <w:ind w:left="144" w:right="0"/>
        <w:jc w:val="both"/>
        <w:rPr>
          <w:b/>
        </w:rPr>
      </w:pPr>
      <w:r w:rsidRPr="000F4207">
        <w:rPr>
          <w:b/>
        </w:rPr>
        <w:t xml:space="preserve"> Appreciation/ Capital Gain</w:t>
      </w:r>
    </w:p>
    <w:p w:rsidR="00C77AC8" w:rsidRPr="000F4207" w:rsidRDefault="00C77AC8" w:rsidP="00D87408">
      <w:pPr>
        <w:spacing w:before="240" w:after="0" w:line="480" w:lineRule="auto"/>
        <w:ind w:left="144"/>
        <w:jc w:val="both"/>
        <w:rPr>
          <w:rFonts w:ascii="Times New Roman" w:hAnsi="Times New Roman" w:cs="Times New Roman"/>
          <w:b/>
          <w:sz w:val="24"/>
          <w:szCs w:val="24"/>
        </w:rPr>
      </w:pPr>
      <w:r w:rsidRPr="000F4207">
        <w:rPr>
          <w:rFonts w:ascii="Times New Roman" w:hAnsi="Times New Roman" w:cs="Times New Roman"/>
          <w:b/>
          <w:sz w:val="24"/>
          <w:szCs w:val="24"/>
        </w:rPr>
        <w:t>Components of Return:</w:t>
      </w:r>
    </w:p>
    <w:p w:rsidR="00C77AC8" w:rsidRPr="000F4207" w:rsidRDefault="00C77AC8" w:rsidP="00D87408">
      <w:pPr>
        <w:spacing w:before="240" w:after="0" w:line="480" w:lineRule="auto"/>
        <w:ind w:left="144"/>
        <w:jc w:val="both"/>
        <w:rPr>
          <w:rFonts w:ascii="Times New Roman" w:hAnsi="Times New Roman" w:cs="Times New Roman"/>
          <w:sz w:val="24"/>
          <w:szCs w:val="24"/>
        </w:rPr>
      </w:pPr>
      <w:r w:rsidRPr="000F4207">
        <w:rPr>
          <w:rFonts w:ascii="Times New Roman" w:hAnsi="Times New Roman" w:cs="Times New Roman"/>
          <w:sz w:val="24"/>
          <w:szCs w:val="24"/>
        </w:rPr>
        <w:tab/>
        <w:t>The return of an investment consists of two components.</w:t>
      </w:r>
    </w:p>
    <w:p w:rsidR="00C77AC8" w:rsidRPr="000F4207" w:rsidRDefault="00C77AC8" w:rsidP="00D87408">
      <w:pPr>
        <w:spacing w:before="240" w:after="0" w:line="480" w:lineRule="auto"/>
        <w:ind w:left="144"/>
        <w:jc w:val="both"/>
        <w:rPr>
          <w:rFonts w:ascii="Times New Roman" w:hAnsi="Times New Roman" w:cs="Times New Roman"/>
          <w:b/>
          <w:sz w:val="24"/>
          <w:szCs w:val="24"/>
        </w:rPr>
      </w:pPr>
      <w:r w:rsidRPr="000F4207">
        <w:rPr>
          <w:rFonts w:ascii="Times New Roman" w:hAnsi="Times New Roman" w:cs="Times New Roman"/>
          <w:b/>
          <w:sz w:val="24"/>
          <w:szCs w:val="24"/>
        </w:rPr>
        <w:t>Current Return:</w:t>
      </w:r>
    </w:p>
    <w:p w:rsidR="00C77AC8" w:rsidRPr="000F4207" w:rsidRDefault="00C77AC8" w:rsidP="00D87408">
      <w:pPr>
        <w:spacing w:before="240" w:after="0" w:line="480" w:lineRule="auto"/>
        <w:ind w:left="144" w:firstLine="720"/>
        <w:jc w:val="both"/>
        <w:rPr>
          <w:rFonts w:ascii="Times New Roman" w:hAnsi="Times New Roman" w:cs="Times New Roman"/>
          <w:sz w:val="24"/>
          <w:szCs w:val="24"/>
        </w:rPr>
      </w:pPr>
      <w:r w:rsidRPr="000F4207">
        <w:rPr>
          <w:rFonts w:ascii="Times New Roman" w:hAnsi="Times New Roman" w:cs="Times New Roman"/>
          <w:sz w:val="24"/>
          <w:szCs w:val="24"/>
        </w:rPr>
        <w:t>The first component that often comes to mind when one is thinking about return is the periodic cash flow, such as dividend or interest, generated by the investment. Current return is measured as the periodic income in relation to the beginning price of the investment.</w:t>
      </w:r>
    </w:p>
    <w:p w:rsidR="00C77AC8" w:rsidRPr="000F4207" w:rsidRDefault="00C77AC8" w:rsidP="00D87408">
      <w:pPr>
        <w:spacing w:before="240" w:after="0" w:line="480" w:lineRule="auto"/>
        <w:ind w:left="144"/>
        <w:jc w:val="both"/>
        <w:rPr>
          <w:rFonts w:ascii="Times New Roman" w:hAnsi="Times New Roman" w:cs="Times New Roman"/>
          <w:b/>
          <w:sz w:val="24"/>
          <w:szCs w:val="24"/>
        </w:rPr>
      </w:pPr>
      <w:r w:rsidRPr="000F4207">
        <w:rPr>
          <w:rFonts w:ascii="Times New Roman" w:hAnsi="Times New Roman" w:cs="Times New Roman"/>
          <w:b/>
          <w:sz w:val="24"/>
          <w:szCs w:val="24"/>
        </w:rPr>
        <w:t>Capital Return:</w:t>
      </w:r>
    </w:p>
    <w:p w:rsidR="00C77AC8" w:rsidRPr="000F4207" w:rsidRDefault="00C77AC8" w:rsidP="00D87408">
      <w:pPr>
        <w:spacing w:before="240" w:after="0" w:line="480" w:lineRule="auto"/>
        <w:ind w:left="144" w:firstLine="720"/>
        <w:jc w:val="both"/>
        <w:rPr>
          <w:rFonts w:ascii="Times New Roman" w:hAnsi="Times New Roman" w:cs="Times New Roman"/>
          <w:sz w:val="24"/>
          <w:szCs w:val="24"/>
        </w:rPr>
      </w:pPr>
      <w:r w:rsidRPr="000F4207">
        <w:rPr>
          <w:rFonts w:ascii="Times New Roman" w:hAnsi="Times New Roman" w:cs="Times New Roman"/>
          <w:sz w:val="24"/>
          <w:szCs w:val="24"/>
        </w:rPr>
        <w:t>The second component of return is reflected in the price change called the capital return</w:t>
      </w:r>
      <w:r w:rsidRPr="000F4207">
        <w:rPr>
          <w:rFonts w:ascii="Times New Roman" w:hAnsi="Times New Roman" w:cs="Times New Roman"/>
          <w:sz w:val="24"/>
          <w:szCs w:val="24"/>
        </w:rPr>
        <w:softHyphen/>
      </w:r>
      <w:r w:rsidRPr="000F4207">
        <w:rPr>
          <w:rFonts w:ascii="Times New Roman" w:hAnsi="Times New Roman" w:cs="Times New Roman"/>
          <w:sz w:val="24"/>
          <w:szCs w:val="24"/>
        </w:rPr>
        <w:softHyphen/>
      </w:r>
      <w:r w:rsidRPr="000F4207">
        <w:rPr>
          <w:rFonts w:ascii="Times New Roman" w:hAnsi="Times New Roman" w:cs="Times New Roman"/>
          <w:sz w:val="24"/>
          <w:szCs w:val="24"/>
        </w:rPr>
        <w:softHyphen/>
        <w:t>- it is simply the price appreciation (or depreciation) divided by the beginning price of the asset. For assets like equity stocks, the capital return predominates. Thus, the total return for any security (or for that matter any asset) is defined as:</w:t>
      </w:r>
    </w:p>
    <w:p w:rsidR="00C77AC8" w:rsidRPr="000F4207" w:rsidRDefault="00C77AC8" w:rsidP="00D87408">
      <w:pPr>
        <w:spacing w:before="240" w:after="0" w:line="480" w:lineRule="auto"/>
        <w:jc w:val="both"/>
        <w:rPr>
          <w:rFonts w:ascii="Times New Roman" w:hAnsi="Times New Roman" w:cs="Times New Roman"/>
          <w:b/>
          <w:sz w:val="24"/>
          <w:szCs w:val="24"/>
        </w:rPr>
      </w:pPr>
      <w:r w:rsidRPr="000F4207">
        <w:rPr>
          <w:rFonts w:ascii="Times New Roman" w:hAnsi="Times New Roman" w:cs="Times New Roman"/>
          <w:b/>
          <w:sz w:val="24"/>
          <w:szCs w:val="24"/>
        </w:rPr>
        <w:lastRenderedPageBreak/>
        <w:t>Total Return = Current return + Capital return</w:t>
      </w:r>
    </w:p>
    <w:p w:rsidR="00C77AC8" w:rsidRDefault="00C77AC8" w:rsidP="00D87408">
      <w:pPr>
        <w:spacing w:before="240" w:after="0" w:line="480" w:lineRule="auto"/>
        <w:ind w:left="144" w:firstLine="720"/>
        <w:jc w:val="both"/>
        <w:rPr>
          <w:rFonts w:ascii="Times New Roman" w:hAnsi="Times New Roman" w:cs="Times New Roman"/>
          <w:sz w:val="24"/>
          <w:szCs w:val="24"/>
        </w:rPr>
      </w:pPr>
      <w:r w:rsidRPr="000F4207">
        <w:rPr>
          <w:rFonts w:ascii="Times New Roman" w:hAnsi="Times New Roman" w:cs="Times New Roman"/>
          <w:sz w:val="24"/>
          <w:szCs w:val="24"/>
        </w:rPr>
        <w:t xml:space="preserve">The current return can be zero or positive, whereas the capital return can be negative, zero, or positive. </w:t>
      </w:r>
    </w:p>
    <w:p w:rsidR="00C77AC8" w:rsidRPr="00AD7AC4" w:rsidRDefault="00C77AC8" w:rsidP="00D87408">
      <w:pPr>
        <w:pStyle w:val="BlockText"/>
        <w:spacing w:before="240" w:line="480" w:lineRule="auto"/>
        <w:ind w:left="144" w:right="0"/>
        <w:jc w:val="both"/>
        <w:rPr>
          <w:b/>
          <w:bCs/>
          <w:sz w:val="28"/>
        </w:rPr>
      </w:pPr>
      <w:r w:rsidRPr="00AD7AC4">
        <w:rPr>
          <w:b/>
          <w:bCs/>
          <w:sz w:val="28"/>
        </w:rPr>
        <w:t>TYPES OF RETURN</w:t>
      </w:r>
    </w:p>
    <w:p w:rsidR="00C77AC8" w:rsidRPr="000F4207" w:rsidRDefault="00C77AC8" w:rsidP="00D87408">
      <w:pPr>
        <w:pStyle w:val="BlockText"/>
        <w:numPr>
          <w:ilvl w:val="0"/>
          <w:numId w:val="22"/>
        </w:numPr>
        <w:tabs>
          <w:tab w:val="clear" w:pos="1020"/>
        </w:tabs>
        <w:spacing w:before="240" w:line="480" w:lineRule="auto"/>
        <w:ind w:left="144" w:right="0" w:firstLine="0"/>
        <w:jc w:val="both"/>
        <w:rPr>
          <w:b/>
          <w:bCs/>
        </w:rPr>
      </w:pPr>
      <w:r w:rsidRPr="000F4207">
        <w:rPr>
          <w:b/>
          <w:bCs/>
        </w:rPr>
        <w:t>HISTORICAL RETURN:</w:t>
      </w:r>
    </w:p>
    <w:p w:rsidR="00C77AC8" w:rsidRPr="000F4207" w:rsidRDefault="00C77AC8" w:rsidP="00D87408">
      <w:pPr>
        <w:pStyle w:val="BlockText"/>
        <w:spacing w:before="240" w:line="480" w:lineRule="auto"/>
        <w:ind w:left="144" w:right="0" w:firstLine="720"/>
        <w:jc w:val="both"/>
      </w:pPr>
      <w:r w:rsidRPr="000F4207">
        <w:t>Return calculated are on past data which has already occurred is called as historical return. Historical return is a post-mortem analysis of investment, which lacks insight for future. Historical return is less risky and more accurate compared to expected return since it does not involve prediction of interest or dividend or closing price. Historical return is also called as post return or actual return.</w:t>
      </w:r>
    </w:p>
    <w:p w:rsidR="00C77AC8" w:rsidRPr="000F4207" w:rsidRDefault="00C77AC8" w:rsidP="00D87408">
      <w:pPr>
        <w:pStyle w:val="BlockText"/>
        <w:spacing w:before="240" w:line="480" w:lineRule="auto"/>
        <w:ind w:left="144" w:right="0"/>
        <w:jc w:val="both"/>
        <w:rPr>
          <w:b/>
        </w:rPr>
      </w:pPr>
      <w:r w:rsidRPr="000F4207">
        <w:rPr>
          <w:b/>
        </w:rPr>
        <w:t>Return = Cash payment + Closing price – Beginning price</w:t>
      </w:r>
    </w:p>
    <w:p w:rsidR="00C77AC8" w:rsidRPr="000F4207" w:rsidRDefault="00C77AC8" w:rsidP="00D87408">
      <w:pPr>
        <w:pStyle w:val="BlockText"/>
        <w:spacing w:before="240" w:line="480" w:lineRule="auto"/>
        <w:ind w:left="144" w:right="0"/>
        <w:jc w:val="both"/>
        <w:rPr>
          <w:b/>
        </w:rPr>
      </w:pPr>
      <w:r w:rsidRPr="000F4207">
        <w:rPr>
          <w:b/>
        </w:rPr>
        <w:t xml:space="preserve"> Beginning Price </w:t>
      </w:r>
    </w:p>
    <w:p w:rsidR="00C77AC8" w:rsidRPr="000F4207" w:rsidRDefault="00C77AC8" w:rsidP="00D87408">
      <w:pPr>
        <w:pStyle w:val="BlockText"/>
        <w:spacing w:before="240" w:line="480" w:lineRule="auto"/>
        <w:ind w:left="144" w:right="0"/>
        <w:jc w:val="both"/>
        <w:rPr>
          <w:b/>
          <w:bCs/>
        </w:rPr>
      </w:pPr>
      <w:r w:rsidRPr="000F4207">
        <w:t xml:space="preserve"> </w:t>
      </w:r>
      <w:r w:rsidRPr="000F4207">
        <w:rPr>
          <w:b/>
          <w:bCs/>
        </w:rPr>
        <w:t>EXPECTED RETURN</w:t>
      </w:r>
    </w:p>
    <w:p w:rsidR="00C77AC8" w:rsidRPr="000F4207" w:rsidRDefault="00C77AC8" w:rsidP="00D87408">
      <w:pPr>
        <w:pStyle w:val="BlockText"/>
        <w:spacing w:before="240" w:line="480" w:lineRule="auto"/>
        <w:ind w:left="144" w:right="0" w:firstLine="720"/>
        <w:jc w:val="both"/>
      </w:pPr>
      <w:r w:rsidRPr="000F4207">
        <w:t>Return calculated based or future estimates and calculation is called as expected return.</w:t>
      </w:r>
    </w:p>
    <w:p w:rsidR="00C77AC8" w:rsidRPr="000F4207" w:rsidRDefault="006A78AB" w:rsidP="00D87408">
      <w:pPr>
        <w:pStyle w:val="BlockText"/>
        <w:spacing w:before="240" w:line="480" w:lineRule="auto"/>
        <w:ind w:left="144" w:right="0"/>
        <w:jc w:val="both"/>
        <w:rPr>
          <w:b/>
        </w:rPr>
      </w:pPr>
      <w:r>
        <w:rPr>
          <w:b/>
          <w:noProof/>
        </w:rPr>
        <w:pict>
          <v:shapetype id="_x0000_t202" coordsize="21600,21600" o:spt="202" path="m,l,21600r21600,l21600,xe">
            <v:stroke joinstyle="miter"/>
            <v:path gradientshapeok="t" o:connecttype="rect"/>
          </v:shapetype>
          <v:shape id="_x0000_s1033" type="#_x0000_t202" style="position:absolute;left:0;text-align:left;margin-left:0;margin-top:.9pt;width:349.5pt;height:67.35pt;z-index:251668480" filled="f">
            <v:textbox style="mso-next-textbox:#_x0000_s1033">
              <w:txbxContent>
                <w:p w:rsidR="00A21E6C" w:rsidRDefault="00A21E6C" w:rsidP="00C77AC8"/>
              </w:txbxContent>
            </v:textbox>
          </v:shape>
        </w:pict>
      </w:r>
      <w:r w:rsidR="00C77AC8" w:rsidRPr="000F4207">
        <w:rPr>
          <w:b/>
        </w:rPr>
        <w:t>Expected Return = Expected Dividend + Capital Gain (expected)</w:t>
      </w:r>
    </w:p>
    <w:p w:rsidR="00C77AC8" w:rsidRPr="000F4207" w:rsidRDefault="006A78AB" w:rsidP="00D87408">
      <w:pPr>
        <w:pStyle w:val="BlockText"/>
        <w:spacing w:before="240" w:line="480" w:lineRule="auto"/>
        <w:ind w:left="3024" w:right="0" w:firstLine="576"/>
        <w:jc w:val="both"/>
        <w:rPr>
          <w:b/>
        </w:rPr>
      </w:pPr>
      <w:r>
        <w:rPr>
          <w:b/>
          <w:noProof/>
        </w:rPr>
        <w:pict>
          <v:shapetype id="_x0000_t32" coordsize="21600,21600" o:spt="32" o:oned="t" path="m,l21600,21600e" filled="f">
            <v:path arrowok="t" fillok="f" o:connecttype="none"/>
            <o:lock v:ext="edit" shapetype="t"/>
          </v:shapetype>
          <v:shape id="_x0000_s1034" type="#_x0000_t32" style="position:absolute;left:0;text-align:left;margin-left:110.25pt;margin-top:4.05pt;width:231pt;height:0;z-index:251669504" o:connectortype="straight"/>
        </w:pict>
      </w:r>
      <w:r w:rsidR="00C77AC8" w:rsidRPr="000F4207">
        <w:rPr>
          <w:b/>
        </w:rPr>
        <w:t xml:space="preserve"> Beginning price</w:t>
      </w:r>
    </w:p>
    <w:p w:rsidR="00B02633" w:rsidRDefault="00B02633" w:rsidP="00D87408">
      <w:pPr>
        <w:spacing w:before="240" w:after="0" w:line="480" w:lineRule="auto"/>
        <w:jc w:val="both"/>
        <w:outlineLvl w:val="1"/>
        <w:rPr>
          <w:rFonts w:ascii="Times New Roman" w:eastAsia="Times New Roman" w:hAnsi="Times New Roman" w:cs="Times New Roman"/>
          <w:b/>
          <w:bCs/>
          <w:sz w:val="24"/>
          <w:szCs w:val="24"/>
        </w:rPr>
      </w:pPr>
    </w:p>
    <w:p w:rsidR="00B02633" w:rsidRDefault="00B02633" w:rsidP="00D87408">
      <w:pPr>
        <w:spacing w:before="240" w:after="0" w:line="480" w:lineRule="auto"/>
        <w:jc w:val="both"/>
        <w:outlineLvl w:val="1"/>
        <w:rPr>
          <w:rFonts w:ascii="Times New Roman" w:eastAsia="Times New Roman" w:hAnsi="Times New Roman" w:cs="Times New Roman"/>
          <w:b/>
          <w:bCs/>
          <w:sz w:val="24"/>
          <w:szCs w:val="24"/>
        </w:rPr>
      </w:pPr>
    </w:p>
    <w:p w:rsidR="00C77AC8" w:rsidRPr="000F4207" w:rsidRDefault="00C77AC8" w:rsidP="00D87408">
      <w:pPr>
        <w:spacing w:before="240" w:after="0" w:line="480" w:lineRule="auto"/>
        <w:jc w:val="both"/>
        <w:outlineLvl w:val="1"/>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lastRenderedPageBreak/>
        <w:t>Return Analysis</w:t>
      </w:r>
    </w:p>
    <w:p w:rsidR="00C77AC8" w:rsidRPr="000F4207" w:rsidRDefault="00C77AC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An investment is the current commitment of funds done in the expectation of earning greater amount in future. Returns are subject to uncertainty or variance Longer the period of investment, greater will be the returns sought. An investor will also like to ensure that the returns are greater than the rate of inflation.</w:t>
      </w:r>
    </w:p>
    <w:p w:rsidR="00C77AC8" w:rsidRPr="000F4207" w:rsidRDefault="00C77AC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An investor will look forward to getting compensated by way of an expected return based on 3 factors -</w:t>
      </w:r>
    </w:p>
    <w:p w:rsidR="00C77AC8" w:rsidRPr="000F4207" w:rsidRDefault="00C77AC8" w:rsidP="00D87408">
      <w:pPr>
        <w:numPr>
          <w:ilvl w:val="0"/>
          <w:numId w:val="21"/>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Risk involved</w:t>
      </w:r>
    </w:p>
    <w:p w:rsidR="00C77AC8" w:rsidRPr="000F4207" w:rsidRDefault="00C77AC8" w:rsidP="00D87408">
      <w:pPr>
        <w:numPr>
          <w:ilvl w:val="0"/>
          <w:numId w:val="21"/>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Duration of investment [Time value of money]</w:t>
      </w:r>
    </w:p>
    <w:p w:rsidR="00C77AC8" w:rsidRPr="000F4207" w:rsidRDefault="00C77AC8" w:rsidP="00D87408">
      <w:pPr>
        <w:numPr>
          <w:ilvl w:val="0"/>
          <w:numId w:val="21"/>
        </w:num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Expected price levels [Inflation]</w:t>
      </w:r>
    </w:p>
    <w:p w:rsidR="00C77AC8" w:rsidRPr="000F4207" w:rsidRDefault="00C77AC8"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 basic rate or time value of money is the real risk free rate [</w:t>
      </w:r>
      <w:proofErr w:type="spellStart"/>
      <w:r w:rsidRPr="000F4207">
        <w:rPr>
          <w:rFonts w:ascii="Times New Roman" w:eastAsia="Times New Roman" w:hAnsi="Times New Roman" w:cs="Times New Roman"/>
          <w:sz w:val="24"/>
          <w:szCs w:val="24"/>
        </w:rPr>
        <w:t>RRFR</w:t>
      </w:r>
      <w:proofErr w:type="spellEnd"/>
      <w:r w:rsidRPr="000F4207">
        <w:rPr>
          <w:rFonts w:ascii="Times New Roman" w:eastAsia="Times New Roman" w:hAnsi="Times New Roman" w:cs="Times New Roman"/>
          <w:sz w:val="24"/>
          <w:szCs w:val="24"/>
        </w:rPr>
        <w:t xml:space="preserve">] which is free of any risk premium and inflation. This rate generally remains stable; but in the long run there could be gradual changes in the </w:t>
      </w:r>
      <w:proofErr w:type="spellStart"/>
      <w:r w:rsidRPr="000F4207">
        <w:rPr>
          <w:rFonts w:ascii="Times New Roman" w:eastAsia="Times New Roman" w:hAnsi="Times New Roman" w:cs="Times New Roman"/>
          <w:sz w:val="24"/>
          <w:szCs w:val="24"/>
        </w:rPr>
        <w:t>RRFR</w:t>
      </w:r>
      <w:proofErr w:type="spellEnd"/>
      <w:r w:rsidRPr="000F4207">
        <w:rPr>
          <w:rFonts w:ascii="Times New Roman" w:eastAsia="Times New Roman" w:hAnsi="Times New Roman" w:cs="Times New Roman"/>
          <w:sz w:val="24"/>
          <w:szCs w:val="24"/>
        </w:rPr>
        <w:t xml:space="preserve"> depending upon factors such as consumption trends, economic growth and openness of the economy.</w:t>
      </w:r>
    </w:p>
    <w:p w:rsidR="00C77AC8" w:rsidRPr="000F4207" w:rsidRDefault="00C77AC8" w:rsidP="00D87408">
      <w:pPr>
        <w:pStyle w:val="NormalWeb"/>
        <w:spacing w:before="240" w:beforeAutospacing="0" w:after="0" w:afterAutospacing="0" w:line="480" w:lineRule="auto"/>
        <w:jc w:val="both"/>
      </w:pPr>
      <w:r w:rsidRPr="000F4207">
        <w:rPr>
          <w:b/>
          <w:bCs/>
        </w:rPr>
        <w:t>Risk and return trade off</w:t>
      </w:r>
    </w:p>
    <w:p w:rsidR="00C77AC8" w:rsidRPr="000F4207" w:rsidRDefault="00C77AC8" w:rsidP="00D87408">
      <w:pPr>
        <w:pStyle w:val="NormalWeb"/>
        <w:spacing w:before="240" w:beforeAutospacing="0" w:after="0" w:afterAutospacing="0" w:line="480" w:lineRule="auto"/>
        <w:jc w:val="both"/>
      </w:pPr>
      <w:r w:rsidRPr="000F4207">
        <w:t>Investors make</w:t>
      </w:r>
      <w:r w:rsidRPr="000F4207">
        <w:rPr>
          <w:rStyle w:val="apple-converted-space"/>
        </w:rPr>
        <w:t> </w:t>
      </w:r>
      <w:r w:rsidRPr="000F4207">
        <w:t>investment</w:t>
      </w:r>
      <w:r w:rsidRPr="000F4207">
        <w:rPr>
          <w:rStyle w:val="apple-converted-space"/>
        </w:rPr>
        <w:t> </w:t>
      </w:r>
      <w:r w:rsidRPr="000F4207">
        <w:t>with the objective of earning some tangible benefit. This benefit in financial terminology is termed as return and is a reward for taking a specified amount of risk.</w:t>
      </w:r>
    </w:p>
    <w:p w:rsidR="00C77AC8" w:rsidRPr="000F4207" w:rsidRDefault="00C77AC8" w:rsidP="00D87408">
      <w:pPr>
        <w:pStyle w:val="NormalWeb"/>
        <w:spacing w:before="240" w:beforeAutospacing="0" w:after="0" w:afterAutospacing="0" w:line="480" w:lineRule="auto"/>
        <w:jc w:val="both"/>
      </w:pPr>
      <w:r w:rsidRPr="000F4207">
        <w:t>Risk is defined as the possibility of the actual return being different from the expected return on an</w:t>
      </w:r>
      <w:r w:rsidRPr="000F4207">
        <w:rPr>
          <w:rStyle w:val="apple-converted-space"/>
        </w:rPr>
        <w:t> </w:t>
      </w:r>
      <w:r w:rsidRPr="000F4207">
        <w:t>investment</w:t>
      </w:r>
      <w:r w:rsidRPr="000F4207">
        <w:rPr>
          <w:rStyle w:val="apple-converted-space"/>
        </w:rPr>
        <w:t> </w:t>
      </w:r>
      <w:r w:rsidRPr="000F4207">
        <w:t>over the period of</w:t>
      </w:r>
      <w:r w:rsidRPr="000F4207">
        <w:rPr>
          <w:rStyle w:val="apple-converted-space"/>
        </w:rPr>
        <w:t> </w:t>
      </w:r>
      <w:r w:rsidRPr="000F4207">
        <w:t xml:space="preserve">investment. Low risk leads to low returns. For instance, </w:t>
      </w:r>
      <w:proofErr w:type="spellStart"/>
      <w:r w:rsidRPr="000F4207">
        <w:t>incase</w:t>
      </w:r>
      <w:proofErr w:type="spellEnd"/>
      <w:r w:rsidRPr="000F4207">
        <w:t xml:space="preserve"> of government securities, while the rate of return is low, the risk </w:t>
      </w:r>
      <w:r w:rsidRPr="000F4207">
        <w:lastRenderedPageBreak/>
        <w:t>of defaulting is also low. High risks lead to higher potential returns, but may also lead to higher losses. Long-term returns on stocks are much higher than the returns on Government securities, but the risk of losing</w:t>
      </w:r>
      <w:r w:rsidRPr="000F4207">
        <w:rPr>
          <w:rStyle w:val="apple-converted-space"/>
        </w:rPr>
        <w:t> </w:t>
      </w:r>
      <w:r w:rsidRPr="000F4207">
        <w:rPr>
          <w:rStyle w:val="ilad"/>
        </w:rPr>
        <w:t>money</w:t>
      </w:r>
      <w:r w:rsidRPr="000F4207">
        <w:rPr>
          <w:rStyle w:val="apple-converted-space"/>
        </w:rPr>
        <w:t> </w:t>
      </w:r>
      <w:r w:rsidRPr="000F4207">
        <w:t>is also higher.</w:t>
      </w:r>
    </w:p>
    <w:p w:rsidR="00C77AC8" w:rsidRPr="000F4207" w:rsidRDefault="00C77AC8" w:rsidP="00D87408">
      <w:pPr>
        <w:pStyle w:val="NormalWeb"/>
        <w:spacing w:before="240" w:beforeAutospacing="0" w:after="0" w:afterAutospacing="0" w:line="480" w:lineRule="auto"/>
        <w:jc w:val="both"/>
      </w:pPr>
      <w:r w:rsidRPr="000F4207">
        <w:t>Rate of return on an</w:t>
      </w:r>
      <w:r w:rsidRPr="000F4207">
        <w:rPr>
          <w:rStyle w:val="apple-converted-space"/>
        </w:rPr>
        <w:t> </w:t>
      </w:r>
      <w:r w:rsidRPr="000F4207">
        <w:t>investment</w:t>
      </w:r>
      <w:r w:rsidRPr="000F4207">
        <w:rPr>
          <w:rStyle w:val="apple-converted-space"/>
        </w:rPr>
        <w:t> </w:t>
      </w:r>
      <w:r w:rsidRPr="000F4207">
        <w:t>cal be calculated using the following formula-</w:t>
      </w:r>
    </w:p>
    <w:p w:rsidR="00C77AC8" w:rsidRPr="000F4207" w:rsidRDefault="00C77AC8" w:rsidP="00D87408">
      <w:pPr>
        <w:pStyle w:val="NormalWeb"/>
        <w:spacing w:before="240" w:beforeAutospacing="0" w:after="0" w:afterAutospacing="0" w:line="480" w:lineRule="auto"/>
        <w:jc w:val="both"/>
      </w:pPr>
      <w:r w:rsidRPr="000F4207">
        <w:t>Return = (Amount received - Amount invested) / Amount invested</w:t>
      </w:r>
    </w:p>
    <w:p w:rsidR="00C77AC8" w:rsidRPr="000F4207" w:rsidRDefault="00C77AC8" w:rsidP="00D87408">
      <w:pPr>
        <w:pStyle w:val="NormalWeb"/>
        <w:spacing w:before="240" w:beforeAutospacing="0" w:after="0" w:afterAutospacing="0" w:line="480" w:lineRule="auto"/>
        <w:jc w:val="both"/>
      </w:pPr>
      <w:r w:rsidRPr="000F4207">
        <w:t>He risk and return trade off says that the potential rises with an increase in risk. An investor must decide a balance between the desire for the lowest possible risk and highest possible return.</w:t>
      </w:r>
    </w:p>
    <w:p w:rsidR="00C77AC8" w:rsidRPr="000F4207" w:rsidRDefault="00C77AC8" w:rsidP="00D87408">
      <w:pPr>
        <w:pStyle w:val="NormalWeb"/>
        <w:spacing w:before="240" w:beforeAutospacing="0" w:after="0" w:afterAutospacing="0" w:line="480" w:lineRule="auto"/>
        <w:jc w:val="both"/>
      </w:pPr>
      <w:r w:rsidRPr="000F4207">
        <w:rPr>
          <w:b/>
          <w:bCs/>
        </w:rPr>
        <w:t>The Risk - Return Relationship</w:t>
      </w:r>
    </w:p>
    <w:p w:rsidR="00C77AC8" w:rsidRPr="000F4207" w:rsidRDefault="00C77AC8" w:rsidP="00D87408">
      <w:pPr>
        <w:pStyle w:val="NormalWeb"/>
        <w:spacing w:before="240" w:beforeAutospacing="0" w:after="0" w:afterAutospacing="0" w:line="480" w:lineRule="auto"/>
        <w:jc w:val="both"/>
      </w:pPr>
      <w:r w:rsidRPr="000F4207">
        <w:t>Another fundamental relationship in the study of finance is the relationship between expected return and the expected level of associated risk. The nature of the relationship is that as the level of expected risk increases, the level of expected return also increases. </w:t>
      </w:r>
      <w:r w:rsidRPr="000F4207">
        <w:rPr>
          <w:rStyle w:val="apple-converted-space"/>
        </w:rPr>
        <w:t> </w:t>
      </w:r>
      <w:r w:rsidRPr="000F4207">
        <w:t>The opposite is true as well. </w:t>
      </w:r>
      <w:r w:rsidRPr="000F4207">
        <w:rPr>
          <w:rStyle w:val="apple-converted-space"/>
        </w:rPr>
        <w:t> </w:t>
      </w:r>
      <w:r w:rsidRPr="000F4207">
        <w:t>Lower levels of expected risk are associated with lower expected returns. </w:t>
      </w:r>
      <w:r w:rsidRPr="000F4207">
        <w:rPr>
          <w:rStyle w:val="apple-converted-space"/>
        </w:rPr>
        <w:t> </w:t>
      </w:r>
      <w:r w:rsidRPr="000F4207">
        <w:t>This</w:t>
      </w:r>
      <w:r w:rsidRPr="000F4207">
        <w:rPr>
          <w:rStyle w:val="apple-converted-space"/>
        </w:rPr>
        <w:t> </w:t>
      </w:r>
      <w:r w:rsidRPr="000F4207">
        <w:rPr>
          <w:caps/>
        </w:rPr>
        <w:t>RISK-RETURN RELATIONSHIP</w:t>
      </w:r>
      <w:r w:rsidRPr="000F4207">
        <w:rPr>
          <w:rStyle w:val="apple-converted-space"/>
        </w:rPr>
        <w:t> </w:t>
      </w:r>
      <w:r w:rsidRPr="000F4207">
        <w:t>is characterized as being a direct relationship or a positive relationship.</w:t>
      </w:r>
    </w:p>
    <w:p w:rsidR="00C77AC8" w:rsidRPr="000F4207" w:rsidRDefault="00C77AC8" w:rsidP="00D87408">
      <w:pPr>
        <w:pStyle w:val="NormalWeb"/>
        <w:spacing w:before="240" w:beforeAutospacing="0" w:after="0" w:afterAutospacing="0" w:line="480" w:lineRule="auto"/>
        <w:jc w:val="both"/>
      </w:pPr>
      <w:r w:rsidRPr="000F4207">
        <w:t> </w:t>
      </w:r>
      <w:r w:rsidRPr="000F4207">
        <w:rPr>
          <w:noProof/>
        </w:rPr>
        <w:drawing>
          <wp:inline distT="0" distB="0" distL="0" distR="0">
            <wp:extent cx="2664460" cy="441325"/>
            <wp:effectExtent l="19050" t="0" r="2540" b="0"/>
            <wp:docPr id="10" name="Picture 5" descr="http://uwf.edu/rconstand/fin4424web/T4-RiskReturn/T4-ri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wf.edu/rconstand/fin4424web/T4-RiskReturn/T4-ris4.gif"/>
                    <pic:cNvPicPr>
                      <a:picLocks noChangeAspect="1" noChangeArrowheads="1"/>
                    </pic:cNvPicPr>
                  </pic:nvPicPr>
                  <pic:blipFill>
                    <a:blip r:embed="rId33"/>
                    <a:srcRect/>
                    <a:stretch>
                      <a:fillRect/>
                    </a:stretch>
                  </pic:blipFill>
                  <pic:spPr bwMode="auto">
                    <a:xfrm>
                      <a:off x="0" y="0"/>
                      <a:ext cx="2664460" cy="441325"/>
                    </a:xfrm>
                    <a:prstGeom prst="rect">
                      <a:avLst/>
                    </a:prstGeom>
                    <a:noFill/>
                    <a:ln w="9525">
                      <a:noFill/>
                      <a:miter lim="800000"/>
                      <a:headEnd/>
                      <a:tailEnd/>
                    </a:ln>
                  </pic:spPr>
                </pic:pic>
              </a:graphicData>
            </a:graphic>
          </wp:inline>
        </w:drawing>
      </w:r>
    </w:p>
    <w:p w:rsidR="00C77AC8" w:rsidRPr="000F4207" w:rsidRDefault="00C77AC8" w:rsidP="00D87408">
      <w:pPr>
        <w:pStyle w:val="NormalWeb"/>
        <w:spacing w:before="240" w:beforeAutospacing="0" w:after="0" w:afterAutospacing="0" w:line="480" w:lineRule="auto"/>
        <w:jc w:val="both"/>
      </w:pPr>
      <w:r w:rsidRPr="000F4207">
        <w:t> Business firms operate and invest in risky environments. </w:t>
      </w:r>
      <w:r w:rsidRPr="000F4207">
        <w:rPr>
          <w:rStyle w:val="apple-converted-space"/>
        </w:rPr>
        <w:t> </w:t>
      </w:r>
      <w:r w:rsidRPr="000F4207">
        <w:t>Since these risks impact the level of returns from business investments, they directly affect the economic value of both individual investment projects and the firm as a whole. </w:t>
      </w:r>
      <w:r w:rsidRPr="000F4207">
        <w:rPr>
          <w:rStyle w:val="apple-converted-space"/>
        </w:rPr>
        <w:t> </w:t>
      </w:r>
      <w:r w:rsidRPr="000F4207">
        <w:t>Because of this, the potential risks associated with project investments must be taken into account when making investment decisions.</w:t>
      </w:r>
    </w:p>
    <w:p w:rsidR="00C77AC8" w:rsidRPr="000F4207" w:rsidRDefault="00C77AC8" w:rsidP="00D87408">
      <w:pPr>
        <w:pStyle w:val="NormalWeb"/>
        <w:spacing w:before="240" w:beforeAutospacing="0" w:after="0" w:afterAutospacing="0" w:line="480" w:lineRule="auto"/>
        <w:jc w:val="both"/>
      </w:pPr>
      <w:proofErr w:type="gramStart"/>
      <w:r w:rsidRPr="000F4207">
        <w:rPr>
          <w:b/>
          <w:bCs/>
        </w:rPr>
        <w:lastRenderedPageBreak/>
        <w:t>The "</w:t>
      </w:r>
      <w:proofErr w:type="spellStart"/>
      <w:r w:rsidRPr="000F4207">
        <w:rPr>
          <w:b/>
          <w:bCs/>
        </w:rPr>
        <w:t>expectational</w:t>
      </w:r>
      <w:proofErr w:type="spellEnd"/>
      <w:r w:rsidRPr="000F4207">
        <w:rPr>
          <w:b/>
          <w:bCs/>
        </w:rPr>
        <w:t>" nature of the relationship.</w:t>
      </w:r>
      <w:proofErr w:type="gramEnd"/>
    </w:p>
    <w:p w:rsidR="00C77AC8" w:rsidRPr="000F4207" w:rsidRDefault="00C77AC8" w:rsidP="00D87408">
      <w:pPr>
        <w:pStyle w:val="NormalWeb"/>
        <w:spacing w:before="240" w:beforeAutospacing="0" w:after="0" w:afterAutospacing="0" w:line="480" w:lineRule="auto"/>
        <w:jc w:val="both"/>
      </w:pPr>
      <w:r w:rsidRPr="000F4207">
        <w:t xml:space="preserve">It should be noted that the risk-return relationship is stated in </w:t>
      </w:r>
      <w:proofErr w:type="spellStart"/>
      <w:r w:rsidRPr="000F4207">
        <w:t>expectational</w:t>
      </w:r>
      <w:proofErr w:type="spellEnd"/>
      <w:r w:rsidRPr="000F4207">
        <w:t xml:space="preserve"> terms. </w:t>
      </w:r>
      <w:r w:rsidRPr="000F4207">
        <w:rPr>
          <w:rStyle w:val="apple-converted-space"/>
        </w:rPr>
        <w:t> </w:t>
      </w:r>
      <w:r w:rsidRPr="000F4207">
        <w:t>That is, it focuses on</w:t>
      </w:r>
      <w:r w:rsidRPr="000F4207">
        <w:rPr>
          <w:rStyle w:val="apple-converted-space"/>
        </w:rPr>
        <w:t> </w:t>
      </w:r>
      <w:r w:rsidRPr="000F4207">
        <w:t>expected risk</w:t>
      </w:r>
      <w:r w:rsidRPr="000F4207">
        <w:rPr>
          <w:rStyle w:val="apple-converted-space"/>
        </w:rPr>
        <w:t> </w:t>
      </w:r>
      <w:r w:rsidRPr="000F4207">
        <w:t>and</w:t>
      </w:r>
      <w:r w:rsidRPr="000F4207">
        <w:rPr>
          <w:rStyle w:val="apple-converted-space"/>
        </w:rPr>
        <w:t> </w:t>
      </w:r>
      <w:r w:rsidRPr="000F4207">
        <w:t>expected returns. When an investment decision is made, the decisions reflect expectations about future performance. </w:t>
      </w:r>
      <w:r w:rsidRPr="000F4207">
        <w:rPr>
          <w:rStyle w:val="apple-converted-space"/>
        </w:rPr>
        <w:t> </w:t>
      </w:r>
      <w:r w:rsidRPr="000F4207">
        <w:t>After the investment has been made, actual returns and actual risks may be different from what was originally anticipated.  </w:t>
      </w:r>
      <w:r w:rsidRPr="000F4207">
        <w:rPr>
          <w:rStyle w:val="apple-converted-space"/>
        </w:rPr>
        <w:t> </w:t>
      </w:r>
      <w:r w:rsidRPr="000F4207">
        <w:t>The important point, however, is that when investment decisions are made, greater levels of expected risk should be compensated for by greater expected returns on the investment.</w:t>
      </w:r>
    </w:p>
    <w:p w:rsidR="00C77AC8" w:rsidRPr="000F4207" w:rsidRDefault="00C77AC8" w:rsidP="00D87408">
      <w:pPr>
        <w:pStyle w:val="NormalWeb"/>
        <w:spacing w:before="240" w:beforeAutospacing="0" w:after="0" w:afterAutospacing="0" w:line="480" w:lineRule="auto"/>
        <w:jc w:val="both"/>
      </w:pPr>
      <w:r w:rsidRPr="000F4207">
        <w:t>  </w:t>
      </w:r>
      <w:r w:rsidRPr="000F4207">
        <w:rPr>
          <w:b/>
          <w:bCs/>
        </w:rPr>
        <w:t>The importance of the risk-return relationship</w:t>
      </w:r>
    </w:p>
    <w:p w:rsidR="00C77AC8" w:rsidRPr="000F4207" w:rsidRDefault="00C77AC8" w:rsidP="00D87408">
      <w:pPr>
        <w:pStyle w:val="NormalWeb"/>
        <w:spacing w:before="240" w:beforeAutospacing="0" w:after="0" w:afterAutospacing="0" w:line="480" w:lineRule="auto"/>
        <w:jc w:val="both"/>
      </w:pPr>
      <w:r w:rsidRPr="000F4207">
        <w:t>The risk-return relationship has implications for many of the areas of finance. If, for example, two different alternative investments are being considered by a business, the existence of the risk-return relationship dictates that the comparison of alternative investments has to take both expected risks and expected returns into account. </w:t>
      </w:r>
      <w:r w:rsidRPr="000F4207">
        <w:rPr>
          <w:rStyle w:val="apple-converted-space"/>
        </w:rPr>
        <w:t> </w:t>
      </w:r>
      <w:r w:rsidRPr="000F4207">
        <w:t>The decision cannot be made solely on the basis of the expected return.</w:t>
      </w:r>
    </w:p>
    <w:p w:rsidR="00C77AC8" w:rsidRPr="000F4207" w:rsidRDefault="00C77AC8" w:rsidP="00D87408">
      <w:pPr>
        <w:pStyle w:val="NormalWeb"/>
        <w:spacing w:before="240" w:beforeAutospacing="0" w:after="0" w:afterAutospacing="0" w:line="480" w:lineRule="auto"/>
        <w:jc w:val="both"/>
      </w:pPr>
      <w:r w:rsidRPr="000F4207">
        <w:t>If two investments have differing risk levels associated with their future cash flows, the risk must be accounted for in the investment decision process. </w:t>
      </w:r>
      <w:r w:rsidRPr="000F4207">
        <w:rPr>
          <w:rStyle w:val="apple-converted-space"/>
        </w:rPr>
        <w:t> </w:t>
      </w:r>
      <w:r w:rsidRPr="000F4207">
        <w:t>There are a number of different methods that can be used to incorporate risk into the project investment decision. </w:t>
      </w:r>
      <w:r w:rsidRPr="000F4207">
        <w:rPr>
          <w:rStyle w:val="apple-converted-space"/>
        </w:rPr>
        <w:t> </w:t>
      </w:r>
      <w:r w:rsidRPr="000F4207">
        <w:t>These will be discussed in the advanced Capital Budgeting modules.</w:t>
      </w:r>
    </w:p>
    <w:p w:rsidR="00C77AC8" w:rsidRPr="000F4207" w:rsidRDefault="00C77AC8" w:rsidP="00D87408">
      <w:pPr>
        <w:pStyle w:val="NormalWeb"/>
        <w:spacing w:before="240" w:beforeAutospacing="0" w:after="0" w:afterAutospacing="0" w:line="480" w:lineRule="auto"/>
        <w:jc w:val="both"/>
      </w:pPr>
      <w:r w:rsidRPr="000F4207">
        <w:t>The risk-return relationship also has implications for the pricing of various financial assets. </w:t>
      </w:r>
      <w:r w:rsidRPr="000F4207">
        <w:rPr>
          <w:rStyle w:val="apple-converted-space"/>
        </w:rPr>
        <w:t> </w:t>
      </w:r>
      <w:r w:rsidRPr="000F4207">
        <w:t>If two sets of identical cash flows with the same risk levels are available, the risk-return relationship dictates that the two investments must have the same market value and market price. </w:t>
      </w:r>
      <w:r w:rsidRPr="000F4207">
        <w:rPr>
          <w:rStyle w:val="apple-converted-space"/>
        </w:rPr>
        <w:t> </w:t>
      </w:r>
      <w:r w:rsidRPr="000F4207">
        <w:t>If the prices differ, the opportunity exists for</w:t>
      </w:r>
      <w:r w:rsidRPr="000F4207">
        <w:rPr>
          <w:rStyle w:val="apple-converted-space"/>
        </w:rPr>
        <w:t> </w:t>
      </w:r>
      <w:r w:rsidRPr="000F4207">
        <w:t>arbitrage</w:t>
      </w:r>
      <w:r w:rsidRPr="000F4207">
        <w:rPr>
          <w:rStyle w:val="apple-converted-space"/>
        </w:rPr>
        <w:t> </w:t>
      </w:r>
      <w:r w:rsidRPr="000F4207">
        <w:t>activities and the earning of riskless profits. </w:t>
      </w:r>
      <w:r w:rsidRPr="000F4207">
        <w:rPr>
          <w:rStyle w:val="apple-converted-space"/>
        </w:rPr>
        <w:t> </w:t>
      </w:r>
      <w:r w:rsidRPr="000F4207">
        <w:t>This aspect of the risk-</w:t>
      </w:r>
      <w:r w:rsidRPr="000F4207">
        <w:lastRenderedPageBreak/>
        <w:t>return relationship is the basis of one of the fundamental asset pricing concepts in finance and economics; the</w:t>
      </w:r>
      <w:r w:rsidRPr="000F4207">
        <w:rPr>
          <w:rStyle w:val="apple-converted-space"/>
        </w:rPr>
        <w:t> </w:t>
      </w:r>
      <w:r w:rsidRPr="000F4207">
        <w:t>Law of One Price.</w:t>
      </w:r>
    </w:p>
    <w:p w:rsidR="00C77AC8" w:rsidRPr="000F4207" w:rsidRDefault="00C77AC8" w:rsidP="00D87408">
      <w:pPr>
        <w:pStyle w:val="NormalWeb"/>
        <w:spacing w:before="240" w:beforeAutospacing="0" w:after="0" w:afterAutospacing="0" w:line="480" w:lineRule="auto"/>
        <w:jc w:val="both"/>
      </w:pPr>
      <w:r w:rsidRPr="000F4207">
        <w:t>Risk is a fundamental, underlying, concept that has to be taken into account during any financial decision making process.</w:t>
      </w:r>
    </w:p>
    <w:p w:rsidR="00C77AC8" w:rsidRPr="000F4207" w:rsidRDefault="00C77AC8" w:rsidP="00D87408">
      <w:pPr>
        <w:pStyle w:val="NormalWeb"/>
        <w:spacing w:before="240" w:beforeAutospacing="0" w:after="0" w:afterAutospacing="0" w:line="480" w:lineRule="auto"/>
        <w:jc w:val="both"/>
      </w:pPr>
      <w:r w:rsidRPr="000F4207">
        <w:rPr>
          <w:b/>
          <w:bCs/>
        </w:rPr>
        <w:t>Risk Aversion.</w:t>
      </w:r>
    </w:p>
    <w:p w:rsidR="00C77AC8" w:rsidRPr="000F4207" w:rsidRDefault="00C77AC8" w:rsidP="00D87408">
      <w:pPr>
        <w:pStyle w:val="NormalWeb"/>
        <w:spacing w:before="240" w:beforeAutospacing="0" w:after="0" w:afterAutospacing="0" w:line="480" w:lineRule="auto"/>
        <w:jc w:val="both"/>
      </w:pPr>
      <w:r w:rsidRPr="000F4207">
        <w:t>Risk aversion refers to the aspect of human nature that causes people to avoid unnecessary risk. </w:t>
      </w:r>
      <w:r w:rsidRPr="000F4207">
        <w:rPr>
          <w:rStyle w:val="apple-converted-space"/>
        </w:rPr>
        <w:t> </w:t>
      </w:r>
      <w:r w:rsidRPr="000F4207">
        <w:t>In general, people tend to be risk averse. </w:t>
      </w:r>
      <w:r w:rsidRPr="000F4207">
        <w:rPr>
          <w:rStyle w:val="apple-converted-space"/>
        </w:rPr>
        <w:t> </w:t>
      </w:r>
      <w:r w:rsidRPr="000F4207">
        <w:t>In order to overcome this risk aversion, the investor must be adequately compensated. </w:t>
      </w:r>
      <w:r w:rsidRPr="000F4207">
        <w:rPr>
          <w:rStyle w:val="apple-converted-space"/>
        </w:rPr>
        <w:t> </w:t>
      </w:r>
      <w:r w:rsidRPr="000F4207">
        <w:t>This concept of risk aversion carries over into the business and financial world as well.</w:t>
      </w:r>
    </w:p>
    <w:p w:rsidR="00C77AC8" w:rsidRPr="000F4207" w:rsidRDefault="00C77AC8" w:rsidP="00D87408">
      <w:pPr>
        <w:pStyle w:val="NormalWeb"/>
        <w:spacing w:before="240" w:beforeAutospacing="0" w:after="0" w:afterAutospacing="0" w:line="480" w:lineRule="auto"/>
        <w:jc w:val="both"/>
      </w:pPr>
      <w:r w:rsidRPr="000F4207">
        <w:t>In business, people also tend to be risk averse. </w:t>
      </w:r>
      <w:r w:rsidRPr="000F4207">
        <w:rPr>
          <w:rStyle w:val="apple-converted-space"/>
        </w:rPr>
        <w:t> </w:t>
      </w:r>
      <w:r w:rsidRPr="000F4207">
        <w:t>If they choose to expose themselves to higher levels of risks, they do so only if they are going to be compensated in some financial way for taking on the additional risk. </w:t>
      </w:r>
      <w:r w:rsidRPr="000F4207">
        <w:rPr>
          <w:rStyle w:val="apple-converted-space"/>
        </w:rPr>
        <w:t> </w:t>
      </w:r>
      <w:r w:rsidRPr="000F4207">
        <w:t>In finance, since risk and return are positively related, the taking on of greater expected levels of risk is always associated with a higher expected financial return. </w:t>
      </w:r>
      <w:r w:rsidRPr="000F4207">
        <w:rPr>
          <w:rStyle w:val="apple-converted-space"/>
        </w:rPr>
        <w:t> </w:t>
      </w:r>
      <w:r w:rsidRPr="000F4207">
        <w:t>This is the basis for the direct risk-return relationship.</w:t>
      </w:r>
    </w:p>
    <w:p w:rsidR="00C77AC8" w:rsidRPr="000F4207" w:rsidRDefault="00C77AC8" w:rsidP="00D87408">
      <w:pPr>
        <w:spacing w:before="240" w:after="0" w:line="480" w:lineRule="auto"/>
        <w:ind w:left="270" w:hanging="270"/>
        <w:jc w:val="both"/>
        <w:rPr>
          <w:rFonts w:ascii="Times New Roman" w:eastAsia="Calibri" w:hAnsi="Times New Roman" w:cs="Times New Roman"/>
          <w:b/>
          <w:sz w:val="24"/>
          <w:szCs w:val="24"/>
        </w:rPr>
      </w:pPr>
    </w:p>
    <w:p w:rsidR="00F62820" w:rsidRPr="000F4207" w:rsidRDefault="00F62820" w:rsidP="00D87408">
      <w:pPr>
        <w:spacing w:before="240" w:after="0" w:line="480" w:lineRule="auto"/>
        <w:ind w:left="270" w:hanging="270"/>
        <w:jc w:val="both"/>
        <w:rPr>
          <w:rFonts w:ascii="Times New Roman" w:eastAsia="Calibri" w:hAnsi="Times New Roman" w:cs="Times New Roman"/>
          <w:b/>
          <w:sz w:val="24"/>
          <w:szCs w:val="24"/>
        </w:rPr>
      </w:pPr>
    </w:p>
    <w:p w:rsidR="00F62820" w:rsidRPr="000F4207" w:rsidRDefault="00F62820" w:rsidP="00D87408">
      <w:pPr>
        <w:spacing w:before="240" w:after="0" w:line="480" w:lineRule="auto"/>
        <w:ind w:left="270" w:hanging="270"/>
        <w:jc w:val="both"/>
        <w:rPr>
          <w:rFonts w:ascii="Times New Roman" w:eastAsia="Calibri" w:hAnsi="Times New Roman" w:cs="Times New Roman"/>
          <w:b/>
          <w:sz w:val="24"/>
          <w:szCs w:val="24"/>
        </w:rPr>
      </w:pPr>
    </w:p>
    <w:p w:rsidR="00F62820" w:rsidRPr="000F4207" w:rsidRDefault="00F62820" w:rsidP="00D87408">
      <w:pPr>
        <w:spacing w:before="240" w:after="0" w:line="480" w:lineRule="auto"/>
        <w:ind w:left="270" w:hanging="270"/>
        <w:jc w:val="both"/>
        <w:rPr>
          <w:rFonts w:ascii="Times New Roman" w:eastAsia="Calibri" w:hAnsi="Times New Roman" w:cs="Times New Roman"/>
          <w:b/>
          <w:sz w:val="24"/>
          <w:szCs w:val="24"/>
        </w:rPr>
      </w:pPr>
    </w:p>
    <w:p w:rsidR="00F62820" w:rsidRPr="000F4207" w:rsidRDefault="00F62820" w:rsidP="00D87408">
      <w:pPr>
        <w:spacing w:before="240" w:after="0" w:line="480" w:lineRule="auto"/>
        <w:ind w:left="270" w:hanging="270"/>
        <w:jc w:val="both"/>
        <w:rPr>
          <w:rFonts w:ascii="Times New Roman" w:eastAsia="Calibri" w:hAnsi="Times New Roman" w:cs="Times New Roman"/>
          <w:b/>
          <w:sz w:val="24"/>
          <w:szCs w:val="24"/>
        </w:rPr>
      </w:pPr>
    </w:p>
    <w:p w:rsidR="00F62820" w:rsidRPr="000F4207" w:rsidRDefault="00F62820" w:rsidP="00D87408">
      <w:pPr>
        <w:spacing w:before="240" w:after="0" w:line="480" w:lineRule="auto"/>
        <w:ind w:left="270" w:hanging="270"/>
        <w:jc w:val="both"/>
        <w:rPr>
          <w:rFonts w:ascii="Times New Roman" w:eastAsia="Calibri" w:hAnsi="Times New Roman" w:cs="Times New Roman"/>
          <w:b/>
          <w:sz w:val="24"/>
          <w:szCs w:val="24"/>
        </w:rPr>
      </w:pPr>
    </w:p>
    <w:p w:rsidR="0093203A" w:rsidRPr="00AD7AC4" w:rsidRDefault="0093203A" w:rsidP="00F15557">
      <w:pPr>
        <w:widowControl w:val="0"/>
        <w:autoSpaceDE w:val="0"/>
        <w:autoSpaceDN w:val="0"/>
        <w:adjustRightInd w:val="0"/>
        <w:spacing w:before="240" w:after="0" w:line="480" w:lineRule="auto"/>
        <w:jc w:val="center"/>
        <w:rPr>
          <w:rFonts w:ascii="Times New Roman" w:hAnsi="Times New Roman" w:cs="Times New Roman"/>
          <w:sz w:val="32"/>
          <w:szCs w:val="24"/>
          <w:lang w:bidi="en-US"/>
        </w:rPr>
      </w:pPr>
      <w:r w:rsidRPr="00AD7AC4">
        <w:rPr>
          <w:rFonts w:ascii="Times New Roman" w:hAnsi="Times New Roman" w:cs="Times New Roman"/>
          <w:b/>
          <w:bCs/>
          <w:sz w:val="32"/>
          <w:szCs w:val="24"/>
          <w:lang w:bidi="en-US"/>
        </w:rPr>
        <w:lastRenderedPageBreak/>
        <w:t>INTRODUCTION</w:t>
      </w:r>
      <w:r w:rsidR="005551AA" w:rsidRPr="00AD7AC4">
        <w:rPr>
          <w:rFonts w:ascii="Times New Roman" w:hAnsi="Times New Roman" w:cs="Times New Roman"/>
          <w:b/>
          <w:bCs/>
          <w:sz w:val="32"/>
          <w:szCs w:val="24"/>
          <w:lang w:bidi="en-US"/>
        </w:rPr>
        <w:t xml:space="preserve"> </w:t>
      </w:r>
      <w:r w:rsidRPr="00AD7AC4">
        <w:rPr>
          <w:rFonts w:ascii="Times New Roman" w:hAnsi="Times New Roman" w:cs="Times New Roman"/>
          <w:b/>
          <w:bCs/>
          <w:sz w:val="32"/>
          <w:szCs w:val="24"/>
          <w:lang w:bidi="en-US"/>
        </w:rPr>
        <w:t>TO</w:t>
      </w:r>
      <w:r w:rsidR="005551AA" w:rsidRPr="00AD7AC4">
        <w:rPr>
          <w:rFonts w:ascii="Times New Roman" w:hAnsi="Times New Roman" w:cs="Times New Roman"/>
          <w:b/>
          <w:bCs/>
          <w:sz w:val="32"/>
          <w:szCs w:val="24"/>
          <w:lang w:bidi="en-US"/>
        </w:rPr>
        <w:t xml:space="preserve"> </w:t>
      </w:r>
      <w:r w:rsidRPr="00AD7AC4">
        <w:rPr>
          <w:rFonts w:ascii="Times New Roman" w:hAnsi="Times New Roman" w:cs="Times New Roman"/>
          <w:b/>
          <w:bCs/>
          <w:sz w:val="32"/>
          <w:szCs w:val="24"/>
          <w:lang w:bidi="en-US"/>
        </w:rPr>
        <w:t>THE</w:t>
      </w:r>
      <w:r w:rsidR="005551AA" w:rsidRPr="00AD7AC4">
        <w:rPr>
          <w:rFonts w:ascii="Times New Roman" w:hAnsi="Times New Roman" w:cs="Times New Roman"/>
          <w:b/>
          <w:bCs/>
          <w:sz w:val="32"/>
          <w:szCs w:val="24"/>
          <w:lang w:bidi="en-US"/>
        </w:rPr>
        <w:t xml:space="preserve"> </w:t>
      </w:r>
      <w:r w:rsidRPr="00AD7AC4">
        <w:rPr>
          <w:rFonts w:ascii="Times New Roman" w:hAnsi="Times New Roman" w:cs="Times New Roman"/>
          <w:b/>
          <w:bCs/>
          <w:sz w:val="32"/>
          <w:szCs w:val="24"/>
          <w:lang w:bidi="en-US"/>
        </w:rPr>
        <w:t>INDIAN</w:t>
      </w:r>
      <w:r w:rsidR="005551AA" w:rsidRPr="00AD7AC4">
        <w:rPr>
          <w:rFonts w:ascii="Times New Roman" w:hAnsi="Times New Roman" w:cs="Times New Roman"/>
          <w:b/>
          <w:bCs/>
          <w:sz w:val="32"/>
          <w:szCs w:val="24"/>
          <w:lang w:bidi="en-US"/>
        </w:rPr>
        <w:t xml:space="preserve"> </w:t>
      </w:r>
      <w:r w:rsidRPr="00AD7AC4">
        <w:rPr>
          <w:rFonts w:ascii="Times New Roman" w:hAnsi="Times New Roman" w:cs="Times New Roman"/>
          <w:b/>
          <w:bCs/>
          <w:sz w:val="32"/>
          <w:szCs w:val="24"/>
          <w:lang w:bidi="en-US"/>
        </w:rPr>
        <w:t>STOCK</w:t>
      </w:r>
      <w:r w:rsidR="005551AA" w:rsidRPr="00AD7AC4">
        <w:rPr>
          <w:rFonts w:ascii="Times New Roman" w:hAnsi="Times New Roman" w:cs="Times New Roman"/>
          <w:b/>
          <w:bCs/>
          <w:sz w:val="32"/>
          <w:szCs w:val="24"/>
          <w:lang w:bidi="en-US"/>
        </w:rPr>
        <w:t xml:space="preserve"> </w:t>
      </w:r>
      <w:r w:rsidRPr="00AD7AC4">
        <w:rPr>
          <w:rFonts w:ascii="Times New Roman" w:hAnsi="Times New Roman" w:cs="Times New Roman"/>
          <w:b/>
          <w:bCs/>
          <w:sz w:val="32"/>
          <w:szCs w:val="24"/>
          <w:lang w:bidi="en-US"/>
        </w:rPr>
        <w:t>MARKET</w:t>
      </w: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ab/>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industry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oldest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industries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have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around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even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before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establishment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1875</w:t>
      </w: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t>Inception</w:t>
      </w:r>
    </w:p>
    <w:p w:rsidR="0093203A" w:rsidRPr="000F4207"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roots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began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b/>
          <w:bCs/>
          <w:sz w:val="24"/>
          <w:szCs w:val="24"/>
          <w:lang w:bidi="en-US"/>
        </w:rPr>
        <w:t>1860s</w:t>
      </w:r>
      <w:proofErr w:type="spellEnd"/>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sz w:val="24"/>
          <w:szCs w:val="24"/>
          <w:lang w:bidi="en-US"/>
        </w:rPr>
        <w:t>during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American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Civil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sudden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surge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demand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cotton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from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resulting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setting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number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joint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companies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issued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raise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finance.</w:t>
      </w: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t>Bubble</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burst</w:t>
      </w:r>
    </w:p>
    <w:p w:rsidR="0093203A" w:rsidRPr="000F4207"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early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saw</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boom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till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1865,</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Jul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1865,</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used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called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share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mania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ended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with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burst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bubble.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aftermath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crash,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banks,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whose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building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steps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share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used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gather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seek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tips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share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news,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disallowed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gather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thus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forcing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place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their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own,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later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turned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b/>
          <w:bCs/>
          <w:sz w:val="24"/>
          <w:szCs w:val="24"/>
          <w:lang w:bidi="en-US"/>
        </w:rPr>
        <w:t>Dalal</w:t>
      </w:r>
      <w:proofErr w:type="spellEnd"/>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Street.</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group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about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300</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formed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Jul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1875,</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formation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trust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1887</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known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r w:rsidRPr="000F4207">
        <w:rPr>
          <w:rFonts w:ascii="Times New Roman" w:hAnsi="Times New Roman" w:cs="Times New Roman"/>
          <w:b/>
          <w:bCs/>
          <w:sz w:val="24"/>
          <w:szCs w:val="24"/>
          <w:lang w:bidi="en-US"/>
        </w:rPr>
        <w:t>Native</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Share</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and</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Stock</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Brokers</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Association”.</w:t>
      </w: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t>Beginning</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of</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a</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new</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phase</w:t>
      </w:r>
    </w:p>
    <w:p w:rsidR="0093203A"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new</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phase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began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1970s</w:t>
      </w:r>
      <w:proofErr w:type="spellEnd"/>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with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introduction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Foreign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Regulation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proofErr w:type="spellStart"/>
      <w:r w:rsidRPr="000F4207">
        <w:rPr>
          <w:rFonts w:ascii="Times New Roman" w:hAnsi="Times New Roman" w:cs="Times New Roman"/>
          <w:sz w:val="24"/>
          <w:szCs w:val="24"/>
          <w:lang w:bidi="en-US"/>
        </w:rPr>
        <w:t>FERA</w:t>
      </w:r>
      <w:proofErr w:type="spellEnd"/>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divestment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foreign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equity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multinational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companies,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created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surge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retail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investing.</w:t>
      </w:r>
    </w:p>
    <w:p w:rsidR="00B02633" w:rsidRPr="000F4207" w:rsidRDefault="00B02633"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lastRenderedPageBreak/>
        <w:t>Growth</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supporting</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factors</w:t>
      </w:r>
    </w:p>
    <w:p w:rsidR="0093203A" w:rsidRPr="000F4207"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early</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1980s</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witnessed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another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surge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major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companies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Reliance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accessed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equity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resource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mobilization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evinced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huge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interest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from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retail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investors.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new</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economic</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financial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reforms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began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early</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1990s</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gave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further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impetus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growth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w:t>
      </w: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t>Setting</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up</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of</w:t>
      </w:r>
      <w:r w:rsidR="005551AA" w:rsidRPr="000F4207">
        <w:rPr>
          <w:rFonts w:ascii="Times New Roman" w:hAnsi="Times New Roman" w:cs="Times New Roman"/>
          <w:b/>
          <w:bCs/>
          <w:sz w:val="24"/>
          <w:szCs w:val="24"/>
          <w:lang w:bidi="en-US"/>
        </w:rPr>
        <w:t xml:space="preserve"> </w:t>
      </w:r>
      <w:proofErr w:type="spellStart"/>
      <w:r w:rsidRPr="000F4207">
        <w:rPr>
          <w:rFonts w:ascii="Times New Roman" w:hAnsi="Times New Roman" w:cs="Times New Roman"/>
          <w:b/>
          <w:bCs/>
          <w:sz w:val="24"/>
          <w:szCs w:val="24"/>
          <w:lang w:bidi="en-US"/>
        </w:rPr>
        <w:t>SEBI</w:t>
      </w:r>
      <w:proofErr w:type="spellEnd"/>
    </w:p>
    <w:p w:rsidR="00882907" w:rsidRPr="000F4207" w:rsidRDefault="00882907"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w:t>
      </w:r>
      <w:r w:rsidR="0093203A" w:rsidRPr="000F4207">
        <w:rPr>
          <w:rFonts w:ascii="Times New Roman" w:hAnsi="Times New Roman" w:cs="Times New Roman"/>
          <w:sz w:val="24"/>
          <w:szCs w:val="24"/>
          <w:lang w:bidi="en-US"/>
        </w:rPr>
        <w:t>he</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Board</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India</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b/>
          <w:bCs/>
          <w:sz w:val="24"/>
          <w:szCs w:val="24"/>
          <w:lang w:bidi="en-US"/>
        </w:rPr>
        <w:t>(</w:t>
      </w:r>
      <w:proofErr w:type="spellStart"/>
      <w:r w:rsidR="0093203A" w:rsidRPr="000F4207">
        <w:rPr>
          <w:rFonts w:ascii="Times New Roman" w:hAnsi="Times New Roman" w:cs="Times New Roman"/>
          <w:b/>
          <w:bCs/>
          <w:sz w:val="24"/>
          <w:szCs w:val="24"/>
          <w:lang w:bidi="en-US"/>
        </w:rPr>
        <w:t>SEBI</w:t>
      </w:r>
      <w:proofErr w:type="spellEnd"/>
      <w:r w:rsidR="0093203A" w:rsidRPr="000F4207">
        <w:rPr>
          <w:rFonts w:ascii="Times New Roman" w:hAnsi="Times New Roman" w:cs="Times New Roman"/>
          <w:b/>
          <w:bCs/>
          <w:sz w:val="24"/>
          <w:szCs w:val="24"/>
          <w:lang w:bidi="en-US"/>
        </w:rPr>
        <w:t>),</w:t>
      </w:r>
      <w:r w:rsidR="005551AA" w:rsidRPr="000F4207">
        <w:rPr>
          <w:rFonts w:ascii="Times New Roman" w:hAnsi="Times New Roman" w:cs="Times New Roman"/>
          <w:b/>
          <w:bCs/>
          <w:sz w:val="24"/>
          <w:szCs w:val="24"/>
          <w:lang w:bidi="en-US"/>
        </w:rPr>
        <w:t xml:space="preserve"> </w:t>
      </w:r>
      <w:r w:rsidR="0093203A"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set</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up</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1988</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administrative</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arrangement,</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given</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statutory</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powers</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with</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enactment</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proofErr w:type="spellStart"/>
      <w:r w:rsidR="0093203A" w:rsidRPr="000F4207">
        <w:rPr>
          <w:rFonts w:ascii="Times New Roman" w:hAnsi="Times New Roman" w:cs="Times New Roman"/>
          <w:sz w:val="24"/>
          <w:szCs w:val="24"/>
          <w:lang w:bidi="en-US"/>
        </w:rPr>
        <w:t>SEBI</w:t>
      </w:r>
      <w:proofErr w:type="spellEnd"/>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Act,</w:t>
      </w:r>
      <w:r w:rsidR="005551AA" w:rsidRPr="000F4207">
        <w:rPr>
          <w:rFonts w:ascii="Times New Roman" w:hAnsi="Times New Roman" w:cs="Times New Roman"/>
          <w:sz w:val="24"/>
          <w:szCs w:val="24"/>
          <w:lang w:bidi="en-US"/>
        </w:rPr>
        <w:t xml:space="preserve"> </w:t>
      </w:r>
      <w:r w:rsidR="0093203A" w:rsidRPr="000F4207">
        <w:rPr>
          <w:rFonts w:ascii="Times New Roman" w:hAnsi="Times New Roman" w:cs="Times New Roman"/>
          <w:sz w:val="24"/>
          <w:szCs w:val="24"/>
          <w:lang w:bidi="en-US"/>
        </w:rPr>
        <w:t>1992.</w:t>
      </w:r>
      <w:r w:rsidR="005551AA" w:rsidRPr="000F4207">
        <w:rPr>
          <w:rFonts w:ascii="Times New Roman" w:hAnsi="Times New Roman" w:cs="Times New Roman"/>
          <w:sz w:val="24"/>
          <w:szCs w:val="24"/>
          <w:lang w:bidi="en-US"/>
        </w:rPr>
        <w:t xml:space="preserve"> </w:t>
      </w: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broad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objectives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SEBI</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include-</w:t>
      </w:r>
    </w:p>
    <w:p w:rsidR="0093203A" w:rsidRPr="000F4207" w:rsidRDefault="0093203A" w:rsidP="00D87408">
      <w:pPr>
        <w:widowControl w:val="0"/>
        <w:numPr>
          <w:ilvl w:val="1"/>
          <w:numId w:val="6"/>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protect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interests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investors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p>
    <w:p w:rsidR="0093203A" w:rsidRPr="000F4207" w:rsidRDefault="0093203A" w:rsidP="00D87408">
      <w:pPr>
        <w:widowControl w:val="0"/>
        <w:numPr>
          <w:ilvl w:val="1"/>
          <w:numId w:val="6"/>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promote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development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regulate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p>
    <w:p w:rsidR="00882907"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b/>
          <w:bCs/>
          <w:sz w:val="24"/>
          <w:szCs w:val="24"/>
          <w:lang w:bidi="en-US"/>
        </w:rPr>
      </w:pPr>
      <w:r w:rsidRPr="000F4207">
        <w:rPr>
          <w:rFonts w:ascii="Times New Roman" w:hAnsi="Times New Roman" w:cs="Times New Roman"/>
          <w:b/>
          <w:bCs/>
          <w:sz w:val="24"/>
          <w:szCs w:val="24"/>
          <w:lang w:bidi="en-US"/>
        </w:rPr>
        <w:t>Incorporation</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of</w:t>
      </w:r>
      <w:r w:rsidR="005551AA" w:rsidRPr="000F4207">
        <w:rPr>
          <w:rFonts w:ascii="Times New Roman" w:hAnsi="Times New Roman" w:cs="Times New Roman"/>
          <w:b/>
          <w:bCs/>
          <w:sz w:val="24"/>
          <w:szCs w:val="24"/>
          <w:lang w:bidi="en-US"/>
        </w:rPr>
        <w:t xml:space="preserve"> </w:t>
      </w:r>
      <w:proofErr w:type="spellStart"/>
      <w:r w:rsidRPr="000F4207">
        <w:rPr>
          <w:rFonts w:ascii="Times New Roman" w:hAnsi="Times New Roman" w:cs="Times New Roman"/>
          <w:b/>
          <w:bCs/>
          <w:sz w:val="24"/>
          <w:szCs w:val="24"/>
          <w:lang w:bidi="en-US"/>
        </w:rPr>
        <w:t>NSE</w:t>
      </w:r>
      <w:proofErr w:type="spellEnd"/>
    </w:p>
    <w:p w:rsidR="0093203A" w:rsidRPr="000F4207"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proofErr w:type="spellStart"/>
      <w:r w:rsidRPr="000F4207">
        <w:rPr>
          <w:rFonts w:ascii="Times New Roman" w:hAnsi="Times New Roman" w:cs="Times New Roman"/>
          <w:sz w:val="24"/>
          <w:szCs w:val="24"/>
          <w:lang w:bidi="en-US"/>
        </w:rPr>
        <w:t>NSE</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incorporated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Nov</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1992</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tax</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paying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company,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first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since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earlier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were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trusts,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run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no-profit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basis.</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NSE</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recognized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under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Contracts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(Regulations)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1956</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Apr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1993.</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commenced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operations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wholesale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debt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segment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Jun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1994</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capital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segment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(equities)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Nov</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1994.</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setting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National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brought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capital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several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innovations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modern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practices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procedures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nationwide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network,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lastRenderedPageBreak/>
        <w:t>electronic</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greater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transparency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price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discovery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process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driven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operations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had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significant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bearing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further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growth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speed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settlement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process,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Depositories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1996</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passed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allowed</w:t>
      </w:r>
      <w:r w:rsidRPr="000F4207">
        <w:rPr>
          <w:rFonts w:ascii="Times New Roman" w:hAnsi="Times New Roman" w:cs="Times New Roman"/>
          <w:sz w:val="24"/>
          <w:szCs w:val="24"/>
          <w:lang w:bidi="en-US"/>
        </w:rPr>
        <w:tab/>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dematerialization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dematerialization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depositories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transfer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electronic</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book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entry.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National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Depository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Limited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proofErr w:type="spellStart"/>
      <w:r w:rsidRPr="000F4207">
        <w:rPr>
          <w:rFonts w:ascii="Times New Roman" w:hAnsi="Times New Roman" w:cs="Times New Roman"/>
          <w:sz w:val="24"/>
          <w:szCs w:val="24"/>
          <w:lang w:bidi="en-US"/>
        </w:rPr>
        <w:t>NSDL</w:t>
      </w:r>
      <w:proofErr w:type="spellEnd"/>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leading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financial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institutions,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commenced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operations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1996.</w:t>
      </w:r>
      <w:r w:rsidR="0000473F">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Despite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passing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number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changes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post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liberalization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period,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industry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found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way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towards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sustainable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growth.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regulated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professional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buys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sells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shares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other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makers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agency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only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firms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behalf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investors.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work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certificate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registration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from</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SEBI</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mandatory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after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satisfying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all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terms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conditions.</w:t>
      </w:r>
    </w:p>
    <w:p w:rsidR="0093203A" w:rsidRPr="00AD7AC4" w:rsidRDefault="0093203A" w:rsidP="00D87408">
      <w:pPr>
        <w:widowControl w:val="0"/>
        <w:autoSpaceDE w:val="0"/>
        <w:autoSpaceDN w:val="0"/>
        <w:adjustRightInd w:val="0"/>
        <w:spacing w:before="240" w:after="0" w:line="480" w:lineRule="auto"/>
        <w:jc w:val="both"/>
        <w:rPr>
          <w:rFonts w:ascii="Times New Roman" w:hAnsi="Times New Roman" w:cs="Times New Roman"/>
          <w:sz w:val="28"/>
          <w:szCs w:val="24"/>
          <w:lang w:bidi="en-US"/>
        </w:rPr>
      </w:pPr>
      <w:r w:rsidRPr="00AD7AC4">
        <w:rPr>
          <w:rFonts w:ascii="Times New Roman" w:hAnsi="Times New Roman" w:cs="Times New Roman"/>
          <w:b/>
          <w:bCs/>
          <w:sz w:val="28"/>
          <w:szCs w:val="24"/>
          <w:lang w:bidi="en-US"/>
        </w:rPr>
        <w:t>FINANCIAL</w:t>
      </w:r>
      <w:r w:rsidR="005551AA" w:rsidRPr="00AD7AC4">
        <w:rPr>
          <w:rFonts w:ascii="Times New Roman" w:hAnsi="Times New Roman" w:cs="Times New Roman"/>
          <w:b/>
          <w:bCs/>
          <w:sz w:val="28"/>
          <w:szCs w:val="24"/>
          <w:lang w:bidi="en-US"/>
        </w:rPr>
        <w:t xml:space="preserve"> </w:t>
      </w:r>
      <w:r w:rsidRPr="00AD7AC4">
        <w:rPr>
          <w:rFonts w:ascii="Times New Roman" w:hAnsi="Times New Roman" w:cs="Times New Roman"/>
          <w:b/>
          <w:bCs/>
          <w:sz w:val="28"/>
          <w:szCs w:val="24"/>
          <w:lang w:bidi="en-US"/>
        </w:rPr>
        <w:t>MARKETS</w:t>
      </w: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financial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have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classified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p>
    <w:p w:rsidR="0093203A" w:rsidRPr="000F4207" w:rsidRDefault="0093203A" w:rsidP="00D87408">
      <w:pPr>
        <w:widowControl w:val="0"/>
        <w:numPr>
          <w:ilvl w:val="0"/>
          <w:numId w:val="5"/>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Cash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(spot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largest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spot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cash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commodities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goods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sold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cash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delivered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immediately.</w:t>
      </w:r>
    </w:p>
    <w:p w:rsidR="0093203A" w:rsidRPr="000F4207" w:rsidRDefault="0093203A" w:rsidP="00D87408">
      <w:pPr>
        <w:widowControl w:val="0"/>
        <w:numPr>
          <w:ilvl w:val="0"/>
          <w:numId w:val="5"/>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Derivatives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after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cash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derivatives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financial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derivatives.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divided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two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derivatives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over-the-counter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derivatives.</w:t>
      </w:r>
    </w:p>
    <w:p w:rsidR="0093203A" w:rsidRPr="000F4207" w:rsidRDefault="0093203A" w:rsidP="00D87408">
      <w:pPr>
        <w:widowControl w:val="0"/>
        <w:numPr>
          <w:ilvl w:val="0"/>
          <w:numId w:val="5"/>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Debt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bond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(also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known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debt,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credit,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fixed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income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financial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where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participants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sell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debt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p>
    <w:p w:rsidR="0093203A" w:rsidRPr="000F4207" w:rsidRDefault="0093203A" w:rsidP="00D87408">
      <w:pPr>
        <w:widowControl w:val="0"/>
        <w:numPr>
          <w:ilvl w:val="0"/>
          <w:numId w:val="5"/>
        </w:numPr>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lastRenderedPageBreak/>
        <w:t>Commodities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after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commodities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Commodity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where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raw</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primary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products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raw</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commodities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regulated</w:t>
      </w:r>
      <w:r w:rsidR="005551AA" w:rsidRPr="000F4207">
        <w:rPr>
          <w:rFonts w:ascii="Times New Roman" w:hAnsi="Times New Roman" w:cs="Times New Roman"/>
          <w:sz w:val="24"/>
          <w:szCs w:val="24"/>
          <w:lang w:bidi="en-US"/>
        </w:rPr>
        <w:t xml:space="preserve"> </w:t>
      </w:r>
      <w:hyperlink r:id="rId34" w:history="1">
        <w:r w:rsidRPr="000F4207">
          <w:rPr>
            <w:rFonts w:ascii="Times New Roman" w:hAnsi="Times New Roman" w:cs="Times New Roman"/>
            <w:sz w:val="24"/>
            <w:szCs w:val="24"/>
            <w:lang w:bidi="en-US"/>
          </w:rPr>
          <w:t>commodities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hyperlink>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which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bought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sold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standardized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contracts.</w:t>
      </w: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b/>
          <w:bCs/>
          <w:sz w:val="24"/>
          <w:szCs w:val="24"/>
          <w:lang w:bidi="en-US"/>
        </w:rPr>
        <w:t>NEED</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OF</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A</w:t>
      </w:r>
      <w:r w:rsidR="005551AA" w:rsidRPr="000F4207">
        <w:rPr>
          <w:rFonts w:ascii="Times New Roman" w:hAnsi="Times New Roman" w:cs="Times New Roman"/>
          <w:b/>
          <w:bCs/>
          <w:sz w:val="24"/>
          <w:szCs w:val="24"/>
          <w:lang w:bidi="en-US"/>
        </w:rPr>
        <w:t xml:space="preserve"> </w:t>
      </w:r>
      <w:r w:rsidRPr="000F4207">
        <w:rPr>
          <w:rFonts w:ascii="Times New Roman" w:hAnsi="Times New Roman" w:cs="Times New Roman"/>
          <w:b/>
          <w:bCs/>
          <w:sz w:val="24"/>
          <w:szCs w:val="24"/>
          <w:lang w:bidi="en-US"/>
        </w:rPr>
        <w:t>BROKER</w:t>
      </w:r>
    </w:p>
    <w:p w:rsidR="0093203A" w:rsidRPr="000F4207" w:rsidRDefault="0093203A" w:rsidP="00D87408">
      <w:pPr>
        <w:widowControl w:val="0"/>
        <w:autoSpaceDE w:val="0"/>
        <w:autoSpaceDN w:val="0"/>
        <w:adjustRightInd w:val="0"/>
        <w:spacing w:before="240" w:after="0" w:line="480" w:lineRule="auto"/>
        <w:ind w:firstLine="720"/>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person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firm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that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facilitates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between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customers.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advisable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conduct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transactions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intermediary.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example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needs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transact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member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buy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sell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needs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maintain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account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with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depository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hold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demat</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You</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need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deposit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money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with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banker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issue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you</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subscribing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public</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issues.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One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gets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guidance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you</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transacting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through</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intermediary.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between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doing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does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not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assume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risk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trade.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does,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however,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charge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commission.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firm</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acts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intermediary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between</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NSE</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Client.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Brokers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under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category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Players.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membership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exchange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granted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individual</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membership</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corporate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membership.</w:t>
      </w:r>
    </w:p>
    <w:p w:rsidR="0093203A" w:rsidRPr="000F4207" w:rsidRDefault="006A78AB"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Pr>
          <w:rFonts w:ascii="Times New Roman" w:hAnsi="Times New Roman" w:cs="Times New Roman"/>
          <w:noProof/>
          <w:sz w:val="24"/>
          <w:szCs w:val="24"/>
          <w:lang w:bidi="en-US"/>
        </w:rPr>
        <w:pict>
          <v:roundrect id="_x0000_s1031" style="position:absolute;left:0;text-align:left;margin-left:306.45pt;margin-top:4.65pt;width:92.2pt;height:27.7pt;z-index:251666432" arcsize="10923f" strokecolor="#f2f2f2" strokeweight="3pt">
            <v:shadow on="t" type="perspective" color="#4e6128" opacity=".5" offset="1pt" offset2="-1pt"/>
            <v:textbox>
              <w:txbxContent>
                <w:p w:rsidR="00A21E6C" w:rsidRPr="009521D2" w:rsidRDefault="00A21E6C" w:rsidP="0093203A">
                  <w:pPr>
                    <w:jc w:val="center"/>
                    <w:rPr>
                      <w:sz w:val="32"/>
                      <w:szCs w:val="32"/>
                    </w:rPr>
                  </w:pPr>
                  <w:r>
                    <w:rPr>
                      <w:sz w:val="32"/>
                      <w:szCs w:val="32"/>
                    </w:rPr>
                    <w:t>CLIENT</w:t>
                  </w:r>
                </w:p>
              </w:txbxContent>
            </v:textbox>
          </v:roundrect>
        </w:pict>
      </w:r>
      <w:r>
        <w:rPr>
          <w:rFonts w:ascii="Times New Roman" w:hAnsi="Times New Roman" w:cs="Times New Roman"/>
          <w:noProof/>
          <w:sz w:val="24"/>
          <w:szCs w:val="24"/>
          <w:lang w:bidi="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51.7pt;margin-top:20.35pt;width:31.25pt;height:7pt;z-index:251662336" fillcolor="#4bacc6" strokecolor="#f2f2f2" strokeweight="3pt">
            <v:shadow on="t" type="perspective" color="#205867" opacity=".5" offset="1pt" offset2="-1pt"/>
          </v:shape>
        </w:pict>
      </w:r>
      <w:r>
        <w:rPr>
          <w:rFonts w:ascii="Times New Roman" w:hAnsi="Times New Roman" w:cs="Times New Roman"/>
          <w:noProof/>
          <w:sz w:val="24"/>
          <w:szCs w:val="24"/>
          <w:lang w:bidi="en-US"/>
        </w:rPr>
        <w:pict>
          <v:shape id="_x0000_s1029" type="#_x0000_t13" style="position:absolute;left:0;text-align:left;margin-left:118.5pt;margin-top:19.8pt;width:29.75pt;height:7.05pt;z-index:251664384" fillcolor="#4bacc6" strokecolor="#f2f2f2" strokeweight="3pt">
            <v:shadow on="t" type="perspective" color="#205867" opacity=".5" offset="1pt" offset2="-1pt"/>
          </v:shape>
        </w:pict>
      </w:r>
      <w:r>
        <w:rPr>
          <w:rFonts w:ascii="Times New Roman" w:hAnsi="Times New Roman" w:cs="Times New Roman"/>
          <w:noProof/>
          <w:sz w:val="24"/>
          <w:szCs w:val="24"/>
          <w:lang w:bidi="en-US"/>
        </w:rPr>
        <w:pict>
          <v:roundrect id="_x0000_s1028" style="position:absolute;left:0;text-align:left;margin-left:35.45pt;margin-top:4.65pt;width:69.8pt;height:30.2pt;z-index:251663360" arcsize="10923f" strokecolor="#f2f2f2" strokeweight="3pt">
            <v:shadow on="t" type="perspective" color="#4e6128" opacity=".5" offset="1pt" offset2="-1pt"/>
            <v:textbox>
              <w:txbxContent>
                <w:p w:rsidR="00A21E6C" w:rsidRPr="009521D2" w:rsidRDefault="00A21E6C" w:rsidP="0093203A">
                  <w:pPr>
                    <w:jc w:val="center"/>
                    <w:rPr>
                      <w:sz w:val="28"/>
                      <w:szCs w:val="28"/>
                    </w:rPr>
                  </w:pPr>
                  <w:proofErr w:type="spellStart"/>
                  <w:r>
                    <w:rPr>
                      <w:sz w:val="28"/>
                      <w:szCs w:val="28"/>
                    </w:rPr>
                    <w:t>NSE</w:t>
                  </w:r>
                  <w:proofErr w:type="spellEnd"/>
                </w:p>
              </w:txbxContent>
            </v:textbox>
          </v:roundrect>
        </w:pict>
      </w:r>
      <w:r>
        <w:rPr>
          <w:rFonts w:ascii="Times New Roman" w:hAnsi="Times New Roman" w:cs="Times New Roman"/>
          <w:noProof/>
          <w:sz w:val="24"/>
          <w:szCs w:val="24"/>
          <w:lang w:bidi="en-US"/>
        </w:rPr>
        <w:pict>
          <v:roundrect id="_x0000_s1030" style="position:absolute;left:0;text-align:left;margin-left:162.45pt;margin-top:4.15pt;width:77.45pt;height:30.7pt;z-index:251665408" arcsize="10923f" strokecolor="#f2f2f2" strokeweight="3pt">
            <v:shadow on="t" type="perspective" color="#4e6128" opacity=".5" offset="1pt" offset2="-1pt"/>
            <v:textbox>
              <w:txbxContent>
                <w:p w:rsidR="00A21E6C" w:rsidRPr="009521D2" w:rsidRDefault="00A21E6C" w:rsidP="0093203A">
                  <w:pPr>
                    <w:jc w:val="center"/>
                    <w:rPr>
                      <w:sz w:val="32"/>
                      <w:szCs w:val="32"/>
                    </w:rPr>
                  </w:pPr>
                  <w:r>
                    <w:rPr>
                      <w:sz w:val="32"/>
                      <w:szCs w:val="32"/>
                    </w:rPr>
                    <w:t>BROKER</w:t>
                  </w:r>
                </w:p>
              </w:txbxContent>
            </v:textbox>
          </v:roundrect>
        </w:pict>
      </w: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p>
    <w:p w:rsidR="0093203A" w:rsidRPr="000F4207" w:rsidRDefault="0093203A" w:rsidP="00D87408">
      <w:pPr>
        <w:widowControl w:val="0"/>
        <w:autoSpaceDE w:val="0"/>
        <w:autoSpaceDN w:val="0"/>
        <w:adjustRightInd w:val="0"/>
        <w:spacing w:before="240" w:after="0" w:line="480" w:lineRule="auto"/>
        <w:jc w:val="both"/>
        <w:rPr>
          <w:rFonts w:ascii="Times New Roman" w:hAnsi="Times New Roman" w:cs="Times New Roman"/>
          <w:sz w:val="24"/>
          <w:szCs w:val="24"/>
          <w:lang w:bidi="en-US"/>
        </w:rPr>
      </w:pP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intermediaries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play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important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role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in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development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Securities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Market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by</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providing</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different</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types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services.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There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are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two</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major</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stock-exchanges</w:t>
      </w:r>
      <w:r w:rsidR="005551AA" w:rsidRPr="000F4207">
        <w:rPr>
          <w:rFonts w:ascii="Times New Roman" w:hAnsi="Times New Roman" w:cs="Times New Roman"/>
          <w:sz w:val="24"/>
          <w:szCs w:val="24"/>
          <w:lang w:bidi="en-US"/>
        </w:rPr>
        <w:t xml:space="preserve"> </w:t>
      </w:r>
      <w:proofErr w:type="spellStart"/>
      <w:r w:rsidRPr="000F4207">
        <w:rPr>
          <w:rFonts w:ascii="Times New Roman" w:hAnsi="Times New Roman" w:cs="Times New Roman"/>
          <w:sz w:val="24"/>
          <w:szCs w:val="24"/>
          <w:lang w:bidi="en-US"/>
        </w:rPr>
        <w:t>NSE</w:t>
      </w:r>
      <w:proofErr w:type="spellEnd"/>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(composition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50</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stocks)</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and</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BSE</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(Composition</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of</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30</w:t>
      </w:r>
      <w:r w:rsidR="005551AA" w:rsidRPr="000F4207">
        <w:rPr>
          <w:rFonts w:ascii="Times New Roman" w:hAnsi="Times New Roman" w:cs="Times New Roman"/>
          <w:sz w:val="24"/>
          <w:szCs w:val="24"/>
          <w:lang w:bidi="en-US"/>
        </w:rPr>
        <w:t xml:space="preserve"> </w:t>
      </w:r>
      <w:r w:rsidRPr="000F4207">
        <w:rPr>
          <w:rFonts w:ascii="Times New Roman" w:hAnsi="Times New Roman" w:cs="Times New Roman"/>
          <w:sz w:val="24"/>
          <w:szCs w:val="24"/>
          <w:lang w:bidi="en-US"/>
        </w:rPr>
        <w:t>stocks).</w:t>
      </w:r>
    </w:p>
    <w:p w:rsidR="004A7AB8" w:rsidRPr="00AD7AC4" w:rsidRDefault="004A7AB8" w:rsidP="00D87408">
      <w:pPr>
        <w:spacing w:line="480" w:lineRule="auto"/>
        <w:jc w:val="center"/>
        <w:rPr>
          <w:rFonts w:ascii="Times New Roman" w:hAnsi="Times New Roman"/>
          <w:b/>
          <w:sz w:val="32"/>
          <w:szCs w:val="24"/>
        </w:rPr>
      </w:pPr>
      <w:r w:rsidRPr="000F4207">
        <w:rPr>
          <w:rFonts w:ascii="Times New Roman" w:hAnsi="Times New Roman"/>
          <w:b/>
          <w:sz w:val="24"/>
          <w:szCs w:val="24"/>
        </w:rPr>
        <w:br w:type="page"/>
      </w:r>
      <w:r w:rsidRPr="00AD7AC4">
        <w:rPr>
          <w:rFonts w:ascii="Times New Roman" w:hAnsi="Times New Roman"/>
          <w:b/>
          <w:sz w:val="32"/>
          <w:szCs w:val="24"/>
        </w:rPr>
        <w:lastRenderedPageBreak/>
        <w:t xml:space="preserve">PROFILE OF </w:t>
      </w:r>
      <w:proofErr w:type="spellStart"/>
      <w:r w:rsidRPr="00AD7AC4">
        <w:rPr>
          <w:rFonts w:ascii="Times New Roman" w:hAnsi="Times New Roman"/>
          <w:b/>
          <w:sz w:val="32"/>
          <w:szCs w:val="24"/>
        </w:rPr>
        <w:t>B.N.</w:t>
      </w:r>
      <w:proofErr w:type="spellEnd"/>
      <w:r w:rsidRPr="00AD7AC4">
        <w:rPr>
          <w:rFonts w:ascii="Times New Roman" w:hAnsi="Times New Roman"/>
          <w:b/>
          <w:sz w:val="32"/>
          <w:szCs w:val="24"/>
        </w:rPr>
        <w:t xml:space="preserve"> </w:t>
      </w:r>
      <w:proofErr w:type="spellStart"/>
      <w:r w:rsidRPr="00AD7AC4">
        <w:rPr>
          <w:rFonts w:ascii="Times New Roman" w:hAnsi="Times New Roman"/>
          <w:b/>
          <w:sz w:val="32"/>
          <w:szCs w:val="24"/>
        </w:rPr>
        <w:t>RATHI</w:t>
      </w:r>
      <w:proofErr w:type="spellEnd"/>
      <w:r w:rsidRPr="00AD7AC4">
        <w:rPr>
          <w:rFonts w:ascii="Times New Roman" w:hAnsi="Times New Roman"/>
          <w:b/>
          <w:sz w:val="32"/>
          <w:szCs w:val="24"/>
        </w:rPr>
        <w:t xml:space="preserve"> SECURITIES LIMITED</w:t>
      </w:r>
    </w:p>
    <w:p w:rsidR="00FD474A" w:rsidRPr="000F4207" w:rsidRDefault="00FD474A" w:rsidP="00D87408">
      <w:pPr>
        <w:spacing w:before="240" w:after="0" w:line="480" w:lineRule="auto"/>
        <w:jc w:val="both"/>
        <w:rPr>
          <w:rFonts w:ascii="Times New Roman" w:eastAsia="Times New Roman" w:hAnsi="Times New Roman" w:cs="Times New Roman"/>
          <w:b/>
          <w:bCs/>
          <w:sz w:val="24"/>
          <w:szCs w:val="24"/>
        </w:rPr>
      </w:pPr>
      <w:proofErr w:type="spellStart"/>
      <w:r w:rsidRPr="000F4207">
        <w:rPr>
          <w:rFonts w:ascii="Times New Roman" w:eastAsia="Times New Roman" w:hAnsi="Times New Roman" w:cs="Times New Roman"/>
          <w:b/>
          <w:bCs/>
          <w:sz w:val="24"/>
          <w:szCs w:val="24"/>
        </w:rPr>
        <w:t>B.N.Rathi</w:t>
      </w:r>
      <w:proofErr w:type="spellEnd"/>
      <w:r w:rsidRPr="000F4207">
        <w:rPr>
          <w:rFonts w:ascii="Times New Roman" w:eastAsia="Times New Roman" w:hAnsi="Times New Roman" w:cs="Times New Roman"/>
          <w:b/>
          <w:bCs/>
          <w:sz w:val="24"/>
          <w:szCs w:val="24"/>
        </w:rPr>
        <w:t xml:space="preserve"> Securities Limited (</w:t>
      </w:r>
      <w:proofErr w:type="spellStart"/>
      <w:r w:rsidRPr="000F4207">
        <w:rPr>
          <w:rFonts w:ascii="Times New Roman" w:eastAsia="Times New Roman" w:hAnsi="Times New Roman" w:cs="Times New Roman"/>
          <w:b/>
          <w:bCs/>
          <w:sz w:val="24"/>
          <w:szCs w:val="24"/>
        </w:rPr>
        <w:t>BNRSL</w:t>
      </w:r>
      <w:proofErr w:type="spellEnd"/>
      <w:r w:rsidRPr="000F4207">
        <w:rPr>
          <w:rFonts w:ascii="Times New Roman" w:eastAsia="Times New Roman" w:hAnsi="Times New Roman" w:cs="Times New Roman"/>
          <w:b/>
          <w:bCs/>
          <w:sz w:val="24"/>
          <w:szCs w:val="24"/>
        </w:rPr>
        <w:t>) </w:t>
      </w:r>
      <w:r w:rsidRPr="000F4207">
        <w:rPr>
          <w:rFonts w:ascii="Times New Roman" w:eastAsia="Times New Roman" w:hAnsi="Times New Roman" w:cs="Times New Roman"/>
          <w:sz w:val="24"/>
          <w:szCs w:val="24"/>
        </w:rPr>
        <w:t>is a public listed stock broking firm providing integrated type of services, encompassing the entire spectrum of activities relating to the</w:t>
      </w:r>
      <w:proofErr w:type="gramStart"/>
      <w:r w:rsidRPr="000F4207">
        <w:rPr>
          <w:rFonts w:ascii="Times New Roman" w:eastAsia="Times New Roman" w:hAnsi="Times New Roman" w:cs="Times New Roman"/>
          <w:sz w:val="24"/>
          <w:szCs w:val="24"/>
        </w:rPr>
        <w:t> </w:t>
      </w:r>
      <w:r w:rsidRPr="000F4207">
        <w:rPr>
          <w:rFonts w:ascii="Times New Roman" w:eastAsia="Times New Roman" w:hAnsi="Times New Roman" w:cs="Times New Roman"/>
          <w:b/>
          <w:bCs/>
          <w:sz w:val="24"/>
          <w:szCs w:val="24"/>
        </w:rPr>
        <w:t> Financial</w:t>
      </w:r>
      <w:proofErr w:type="gramEnd"/>
      <w:r w:rsidRPr="000F4207">
        <w:rPr>
          <w:rFonts w:ascii="Times New Roman" w:eastAsia="Times New Roman" w:hAnsi="Times New Roman" w:cs="Times New Roman"/>
          <w:b/>
          <w:bCs/>
          <w:sz w:val="24"/>
          <w:szCs w:val="24"/>
        </w:rPr>
        <w:t> </w:t>
      </w:r>
      <w:r w:rsidRPr="000F4207">
        <w:rPr>
          <w:rFonts w:ascii="Times New Roman" w:eastAsia="Times New Roman" w:hAnsi="Times New Roman" w:cs="Times New Roman"/>
          <w:sz w:val="24"/>
          <w:szCs w:val="24"/>
        </w:rPr>
        <w:t> </w:t>
      </w:r>
      <w:r w:rsidRPr="000F4207">
        <w:rPr>
          <w:rFonts w:ascii="Times New Roman" w:eastAsia="Times New Roman" w:hAnsi="Times New Roman" w:cs="Times New Roman"/>
          <w:b/>
          <w:bCs/>
          <w:sz w:val="24"/>
          <w:szCs w:val="24"/>
        </w:rPr>
        <w:t> Market  Transactions. </w:t>
      </w:r>
    </w:p>
    <w:p w:rsidR="00885C22" w:rsidRPr="000F4207" w:rsidRDefault="00885C22" w:rsidP="00D87408">
      <w:pPr>
        <w:spacing w:before="240" w:after="0" w:line="480" w:lineRule="auto"/>
        <w:jc w:val="both"/>
        <w:rPr>
          <w:rFonts w:ascii="Times New Roman" w:eastAsiaTheme="minorHAnsi" w:hAnsi="Times New Roman" w:cs="Times New Roman"/>
          <w:sz w:val="24"/>
          <w:szCs w:val="24"/>
        </w:rPr>
      </w:pPr>
      <w:proofErr w:type="spellStart"/>
      <w:r w:rsidRPr="000F4207">
        <w:rPr>
          <w:rFonts w:ascii="Times New Roman" w:eastAsiaTheme="minorHAnsi" w:hAnsi="Times New Roman" w:cs="Times New Roman"/>
          <w:sz w:val="24"/>
          <w:szCs w:val="24"/>
        </w:rPr>
        <w:t>B.N.RATHI</w:t>
      </w:r>
      <w:proofErr w:type="spellEnd"/>
      <w:r w:rsidRPr="000F4207">
        <w:rPr>
          <w:rFonts w:ascii="Times New Roman" w:eastAsiaTheme="minorHAnsi" w:hAnsi="Times New Roman" w:cs="Times New Roman"/>
          <w:sz w:val="24"/>
          <w:szCs w:val="24"/>
        </w:rPr>
        <w:t xml:space="preserve"> SECURITIES </w:t>
      </w:r>
      <w:proofErr w:type="gramStart"/>
      <w:r w:rsidRPr="000F4207">
        <w:rPr>
          <w:rFonts w:ascii="Times New Roman" w:eastAsiaTheme="minorHAnsi" w:hAnsi="Times New Roman" w:cs="Times New Roman"/>
          <w:sz w:val="24"/>
          <w:szCs w:val="24"/>
        </w:rPr>
        <w:t>LIMITED(</w:t>
      </w:r>
      <w:proofErr w:type="spellStart"/>
      <w:proofErr w:type="gramEnd"/>
      <w:r w:rsidRPr="000F4207">
        <w:rPr>
          <w:rFonts w:ascii="Times New Roman" w:eastAsiaTheme="minorHAnsi" w:hAnsi="Times New Roman" w:cs="Times New Roman"/>
          <w:sz w:val="24"/>
          <w:szCs w:val="24"/>
        </w:rPr>
        <w:t>BNRSL</w:t>
      </w:r>
      <w:proofErr w:type="spellEnd"/>
      <w:r w:rsidRPr="000F4207">
        <w:rPr>
          <w:rFonts w:ascii="Times New Roman" w:eastAsiaTheme="minorHAnsi" w:hAnsi="Times New Roman" w:cs="Times New Roman"/>
          <w:sz w:val="24"/>
          <w:szCs w:val="24"/>
        </w:rPr>
        <w:t xml:space="preserve">) is a public limited company incorporated as per the </w:t>
      </w:r>
      <w:proofErr w:type="spellStart"/>
      <w:r w:rsidRPr="000F4207">
        <w:rPr>
          <w:rFonts w:ascii="Times New Roman" w:eastAsiaTheme="minorHAnsi" w:hAnsi="Times New Roman" w:cs="Times New Roman"/>
          <w:sz w:val="24"/>
          <w:szCs w:val="24"/>
        </w:rPr>
        <w:t>companiesAct</w:t>
      </w:r>
      <w:proofErr w:type="spellEnd"/>
      <w:r w:rsidRPr="000F4207">
        <w:rPr>
          <w:rFonts w:ascii="Times New Roman" w:eastAsiaTheme="minorHAnsi" w:hAnsi="Times New Roman" w:cs="Times New Roman"/>
          <w:sz w:val="24"/>
          <w:szCs w:val="24"/>
        </w:rPr>
        <w:t xml:space="preserve"> , 1956 in the year 1958. </w:t>
      </w:r>
      <w:proofErr w:type="gramStart"/>
      <w:r w:rsidRPr="000F4207">
        <w:rPr>
          <w:rFonts w:ascii="Times New Roman" w:eastAsiaTheme="minorHAnsi" w:hAnsi="Times New Roman" w:cs="Times New Roman"/>
          <w:sz w:val="24"/>
          <w:szCs w:val="24"/>
        </w:rPr>
        <w:t xml:space="preserve">The company’s paid-up capital in </w:t>
      </w:r>
      <w:proofErr w:type="spellStart"/>
      <w:r w:rsidRPr="000F4207">
        <w:rPr>
          <w:rFonts w:ascii="Times New Roman" w:eastAsiaTheme="minorHAnsi" w:hAnsi="Times New Roman" w:cs="Times New Roman"/>
          <w:sz w:val="24"/>
          <w:szCs w:val="24"/>
        </w:rPr>
        <w:t>Rs</w:t>
      </w:r>
      <w:proofErr w:type="spellEnd"/>
      <w:r w:rsidRPr="000F4207">
        <w:rPr>
          <w:rFonts w:ascii="Times New Roman" w:eastAsiaTheme="minorHAnsi" w:hAnsi="Times New Roman" w:cs="Times New Roman"/>
          <w:sz w:val="24"/>
          <w:szCs w:val="24"/>
        </w:rPr>
        <w:t xml:space="preserve">. 2.92 </w:t>
      </w:r>
      <w:proofErr w:type="spellStart"/>
      <w:r w:rsidRPr="000F4207">
        <w:rPr>
          <w:rFonts w:ascii="Times New Roman" w:eastAsiaTheme="minorHAnsi" w:hAnsi="Times New Roman" w:cs="Times New Roman"/>
          <w:sz w:val="24"/>
          <w:szCs w:val="24"/>
        </w:rPr>
        <w:t>crores</w:t>
      </w:r>
      <w:proofErr w:type="spellEnd"/>
      <w:r w:rsidRPr="000F4207">
        <w:rPr>
          <w:rFonts w:ascii="Times New Roman" w:eastAsiaTheme="minorHAnsi" w:hAnsi="Times New Roman" w:cs="Times New Roman"/>
          <w:sz w:val="24"/>
          <w:szCs w:val="24"/>
        </w:rPr>
        <w:t>.</w:t>
      </w:r>
      <w:proofErr w:type="gramEnd"/>
      <w:r w:rsidRPr="000F4207">
        <w:rPr>
          <w:rFonts w:ascii="Times New Roman" w:eastAsiaTheme="minorHAnsi" w:hAnsi="Times New Roman" w:cs="Times New Roman"/>
          <w:sz w:val="24"/>
          <w:szCs w:val="24"/>
        </w:rPr>
        <w:t xml:space="preserve"> The company </w:t>
      </w:r>
      <w:proofErr w:type="spellStart"/>
      <w:r w:rsidRPr="000F4207">
        <w:rPr>
          <w:rFonts w:ascii="Times New Roman" w:eastAsiaTheme="minorHAnsi" w:hAnsi="Times New Roman" w:cs="Times New Roman"/>
          <w:sz w:val="24"/>
          <w:szCs w:val="24"/>
        </w:rPr>
        <w:t>acquiredmembership</w:t>
      </w:r>
      <w:proofErr w:type="spellEnd"/>
      <w:r w:rsidRPr="000F4207">
        <w:rPr>
          <w:rFonts w:ascii="Times New Roman" w:eastAsiaTheme="minorHAnsi" w:hAnsi="Times New Roman" w:cs="Times New Roman"/>
          <w:sz w:val="24"/>
          <w:szCs w:val="24"/>
        </w:rPr>
        <w:t xml:space="preserve"> of National Stock Exchange of India in 1995 and membership of Bombay Stock Exchange Ltd. </w:t>
      </w:r>
      <w:proofErr w:type="spellStart"/>
      <w:r w:rsidRPr="000F4207">
        <w:rPr>
          <w:rFonts w:ascii="Times New Roman" w:eastAsiaTheme="minorHAnsi" w:hAnsi="Times New Roman" w:cs="Times New Roman"/>
          <w:sz w:val="24"/>
          <w:szCs w:val="24"/>
        </w:rPr>
        <w:t>Inthe</w:t>
      </w:r>
      <w:proofErr w:type="spellEnd"/>
      <w:r w:rsidRPr="000F4207">
        <w:rPr>
          <w:rFonts w:ascii="Times New Roman" w:eastAsiaTheme="minorHAnsi" w:hAnsi="Times New Roman" w:cs="Times New Roman"/>
          <w:sz w:val="24"/>
          <w:szCs w:val="24"/>
        </w:rPr>
        <w:t xml:space="preserve"> year 2008 and is also depository participant of central </w:t>
      </w:r>
      <w:proofErr w:type="spellStart"/>
      <w:r w:rsidRPr="000F4207">
        <w:rPr>
          <w:rFonts w:ascii="Times New Roman" w:eastAsiaTheme="minorHAnsi" w:hAnsi="Times New Roman" w:cs="Times New Roman"/>
          <w:sz w:val="24"/>
          <w:szCs w:val="24"/>
        </w:rPr>
        <w:t>Depositoey</w:t>
      </w:r>
      <w:proofErr w:type="spellEnd"/>
      <w:r w:rsidRPr="000F4207">
        <w:rPr>
          <w:rFonts w:ascii="Times New Roman" w:eastAsiaTheme="minorHAnsi" w:hAnsi="Times New Roman" w:cs="Times New Roman"/>
          <w:sz w:val="24"/>
          <w:szCs w:val="24"/>
        </w:rPr>
        <w:t xml:space="preserve"> Service Ltd. The company is listed </w:t>
      </w:r>
      <w:proofErr w:type="spellStart"/>
      <w:r w:rsidRPr="000F4207">
        <w:rPr>
          <w:rFonts w:ascii="Times New Roman" w:eastAsiaTheme="minorHAnsi" w:hAnsi="Times New Roman" w:cs="Times New Roman"/>
          <w:sz w:val="24"/>
          <w:szCs w:val="24"/>
        </w:rPr>
        <w:t>atBombay</w:t>
      </w:r>
      <w:proofErr w:type="spellEnd"/>
      <w:r w:rsidRPr="000F4207">
        <w:rPr>
          <w:rFonts w:ascii="Times New Roman" w:eastAsiaTheme="minorHAnsi" w:hAnsi="Times New Roman" w:cs="Times New Roman"/>
          <w:sz w:val="24"/>
          <w:szCs w:val="24"/>
        </w:rPr>
        <w:t xml:space="preserve"> Stock Exchange Ltd</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BNR</w:t>
      </w:r>
      <w:proofErr w:type="spellEnd"/>
      <w:r w:rsidRPr="000F4207">
        <w:rPr>
          <w:rFonts w:ascii="Times New Roman" w:eastAsia="Times New Roman" w:hAnsi="Times New Roman" w:cs="Times New Roman"/>
          <w:sz w:val="24"/>
          <w:szCs w:val="24"/>
        </w:rPr>
        <w:t xml:space="preserve"> Group has been into the financial markets for over Five Decades and this vast experience is put to use for providing the best services in today’s complex financial markets. Our pedigree lineage, through our parent </w:t>
      </w:r>
      <w:proofErr w:type="spellStart"/>
      <w:r w:rsidRPr="000F4207">
        <w:rPr>
          <w:rFonts w:ascii="Times New Roman" w:eastAsia="Times New Roman" w:hAnsi="Times New Roman" w:cs="Times New Roman"/>
          <w:sz w:val="24"/>
          <w:szCs w:val="24"/>
        </w:rPr>
        <w:t>BNR</w:t>
      </w:r>
      <w:proofErr w:type="spellEnd"/>
      <w:r w:rsidRPr="000F4207">
        <w:rPr>
          <w:rFonts w:ascii="Times New Roman" w:eastAsia="Times New Roman" w:hAnsi="Times New Roman" w:cs="Times New Roman"/>
          <w:sz w:val="24"/>
          <w:szCs w:val="24"/>
        </w:rPr>
        <w:t xml:space="preserve"> Group enables us with the expertise to offer the following range of services.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Well-researched and comprehensive Stock Broking Services.</w:t>
      </w:r>
    </w:p>
    <w:p w:rsidR="00FD474A" w:rsidRPr="000F4207" w:rsidRDefault="00FD474A" w:rsidP="00D87408">
      <w:pPr>
        <w:numPr>
          <w:ilvl w:val="0"/>
          <w:numId w:val="9"/>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Operations managed by experienced professionals</w:t>
      </w:r>
    </w:p>
    <w:p w:rsidR="00FD474A" w:rsidRPr="000F4207" w:rsidRDefault="00FD474A" w:rsidP="00D87408">
      <w:pPr>
        <w:numPr>
          <w:ilvl w:val="0"/>
          <w:numId w:val="9"/>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Access to extensive Research</w:t>
      </w:r>
    </w:p>
    <w:p w:rsidR="00FD474A" w:rsidRPr="000F4207" w:rsidRDefault="00FD474A" w:rsidP="00D87408">
      <w:pPr>
        <w:numPr>
          <w:ilvl w:val="0"/>
          <w:numId w:val="9"/>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An independent Tele-Communication Network linking Major Clients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As a depository participant with Central Depository Services Limited, we have more than 2000 accounts. With an adequate infrastructure, quality manpower, growing </w:t>
      </w:r>
      <w:r w:rsidRPr="000F4207">
        <w:rPr>
          <w:rFonts w:ascii="Times New Roman" w:eastAsia="Times New Roman" w:hAnsi="Times New Roman" w:cs="Times New Roman"/>
          <w:sz w:val="24"/>
          <w:szCs w:val="24"/>
        </w:rPr>
        <w:lastRenderedPageBreak/>
        <w:t xml:space="preserve">clientele and a sound professional reputation </w:t>
      </w:r>
      <w:proofErr w:type="spellStart"/>
      <w:r w:rsidRPr="000F4207">
        <w:rPr>
          <w:rFonts w:ascii="Times New Roman" w:eastAsia="Times New Roman" w:hAnsi="Times New Roman" w:cs="Times New Roman"/>
          <w:sz w:val="24"/>
          <w:szCs w:val="24"/>
        </w:rPr>
        <w:t>BNRSL</w:t>
      </w:r>
      <w:proofErr w:type="spellEnd"/>
      <w:r w:rsidRPr="000F4207">
        <w:rPr>
          <w:rFonts w:ascii="Times New Roman" w:eastAsia="Times New Roman" w:hAnsi="Times New Roman" w:cs="Times New Roman"/>
          <w:sz w:val="24"/>
          <w:szCs w:val="24"/>
        </w:rPr>
        <w:t xml:space="preserve"> is poised to capitalize on the existing and emerging opportunities as and when they rise.</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BNRSL’s</w:t>
      </w:r>
      <w:proofErr w:type="spellEnd"/>
      <w:r w:rsidRPr="000F4207">
        <w:rPr>
          <w:rFonts w:ascii="Times New Roman" w:eastAsia="Times New Roman" w:hAnsi="Times New Roman" w:cs="Times New Roman"/>
          <w:sz w:val="24"/>
          <w:szCs w:val="24"/>
        </w:rPr>
        <w:t xml:space="preserve"> well diversified clientele represent a wide gamut of the investors community, which stand as testimony towards our commitment for providing prompt, reliable and innovative services to our clients and has encouraged us to redouble our efforts towards servicing our clients, through operational strategies, in an increasingly complex financial arena.</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We are registered with Life Insurance Corporation of India Ltd. and </w:t>
      </w:r>
      <w:proofErr w:type="spellStart"/>
      <w:r w:rsidRPr="000F4207">
        <w:rPr>
          <w:rFonts w:ascii="Times New Roman" w:eastAsia="Times New Roman" w:hAnsi="Times New Roman" w:cs="Times New Roman"/>
          <w:sz w:val="24"/>
          <w:szCs w:val="24"/>
        </w:rPr>
        <w:t>UTI</w:t>
      </w:r>
      <w:proofErr w:type="spellEnd"/>
      <w:r w:rsidRPr="000F4207">
        <w:rPr>
          <w:rFonts w:ascii="Times New Roman" w:eastAsia="Times New Roman" w:hAnsi="Times New Roman" w:cs="Times New Roman"/>
          <w:sz w:val="24"/>
          <w:szCs w:val="24"/>
        </w:rPr>
        <w:t xml:space="preserve"> Bank Ltd. for their secondary market operations.</w:t>
      </w:r>
      <w:r w:rsidR="00637175"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BNRSL</w:t>
      </w:r>
      <w:proofErr w:type="spellEnd"/>
      <w:r w:rsidRPr="000F4207">
        <w:rPr>
          <w:rFonts w:ascii="Times New Roman" w:eastAsia="Times New Roman" w:hAnsi="Times New Roman" w:cs="Times New Roman"/>
          <w:sz w:val="24"/>
          <w:szCs w:val="24"/>
        </w:rPr>
        <w:t xml:space="preserve"> has always been a technology driven company and a strong technology focus has ensured that the company is equipped with sophisticated ultra modern information technology. We have net work communication system and connected to all branches/sub-brokers with the latest technology of </w:t>
      </w:r>
      <w:proofErr w:type="spellStart"/>
      <w:r w:rsidRPr="000F4207">
        <w:rPr>
          <w:rFonts w:ascii="Times New Roman" w:eastAsia="Times New Roman" w:hAnsi="Times New Roman" w:cs="Times New Roman"/>
          <w:sz w:val="24"/>
          <w:szCs w:val="24"/>
        </w:rPr>
        <w:t>HCL</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VSATs</w:t>
      </w:r>
      <w:proofErr w:type="spellEnd"/>
      <w:r w:rsidRPr="000F4207">
        <w:rPr>
          <w:rFonts w:ascii="Times New Roman" w:eastAsia="Times New Roman" w:hAnsi="Times New Roman" w:cs="Times New Roman"/>
          <w:sz w:val="24"/>
          <w:szCs w:val="24"/>
        </w:rPr>
        <w:t>, which has emerged as the Company’s forte and enabled us to give the best services to its valuable clientele.</w:t>
      </w:r>
    </w:p>
    <w:p w:rsidR="00637175" w:rsidRPr="00AD7AC4" w:rsidRDefault="00885C22" w:rsidP="00D87408">
      <w:pPr>
        <w:shd w:val="clear" w:color="auto" w:fill="FFFFFF"/>
        <w:spacing w:before="240" w:after="0" w:line="480" w:lineRule="auto"/>
        <w:jc w:val="both"/>
        <w:rPr>
          <w:rFonts w:ascii="Times New Roman" w:eastAsia="Times New Roman" w:hAnsi="Times New Roman" w:cs="Times New Roman"/>
          <w:b/>
          <w:sz w:val="28"/>
          <w:szCs w:val="24"/>
        </w:rPr>
      </w:pPr>
      <w:r w:rsidRPr="00AD7AC4">
        <w:rPr>
          <w:rFonts w:ascii="Times New Roman" w:eastAsia="Times New Roman" w:hAnsi="Times New Roman" w:cs="Times New Roman"/>
          <w:b/>
          <w:sz w:val="28"/>
          <w:szCs w:val="24"/>
        </w:rPr>
        <w:t>PRINCIPAL ACTIVITIES &amp; BUSINESS DESCRIPTION</w:t>
      </w:r>
    </w:p>
    <w:p w:rsidR="00885C22" w:rsidRPr="000F4207" w:rsidRDefault="00885C22" w:rsidP="00D87408">
      <w:pPr>
        <w:shd w:val="clear" w:color="auto" w:fill="FFFFFF"/>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 company is engaged in all spheres of stock broking which enables the company to cater to a full range of requirements of a growing and diversified retail and institutional clientele. The services provided are as follows:-</w:t>
      </w:r>
    </w:p>
    <w:p w:rsidR="00637175" w:rsidRPr="000F4207" w:rsidRDefault="00885C22" w:rsidP="00D87408">
      <w:pPr>
        <w:pStyle w:val="ListParagraph"/>
        <w:numPr>
          <w:ilvl w:val="0"/>
          <w:numId w:val="13"/>
        </w:numPr>
        <w:shd w:val="clear" w:color="auto" w:fill="FFFFFF"/>
        <w:spacing w:before="240" w:after="0" w:line="480" w:lineRule="auto"/>
        <w:jc w:val="both"/>
        <w:rPr>
          <w:rFonts w:ascii="Times New Roman" w:eastAsia="Times New Roman" w:hAnsi="Times New Roman"/>
          <w:sz w:val="24"/>
          <w:szCs w:val="24"/>
        </w:rPr>
      </w:pPr>
      <w:r w:rsidRPr="000F4207">
        <w:rPr>
          <w:rFonts w:ascii="Times New Roman" w:eastAsia="Times New Roman" w:hAnsi="Times New Roman"/>
          <w:sz w:val="24"/>
          <w:szCs w:val="24"/>
        </w:rPr>
        <w:t>Comprehensive stock broking services on </w:t>
      </w:r>
      <w:proofErr w:type="spellStart"/>
      <w:r w:rsidRPr="000F4207">
        <w:rPr>
          <w:rFonts w:ascii="Times New Roman" w:eastAsia="Times New Roman" w:hAnsi="Times New Roman"/>
          <w:sz w:val="24"/>
          <w:szCs w:val="24"/>
        </w:rPr>
        <w:t>NSE</w:t>
      </w:r>
      <w:proofErr w:type="spellEnd"/>
      <w:r w:rsidRPr="000F4207">
        <w:rPr>
          <w:rFonts w:ascii="Times New Roman" w:eastAsia="Times New Roman" w:hAnsi="Times New Roman"/>
          <w:sz w:val="24"/>
          <w:szCs w:val="24"/>
        </w:rPr>
        <w:t xml:space="preserve"> Capital Market &amp; Derivatives segments BSE </w:t>
      </w:r>
      <w:proofErr w:type="spellStart"/>
      <w:r w:rsidRPr="000F4207">
        <w:rPr>
          <w:rFonts w:ascii="Times New Roman" w:eastAsia="Times New Roman" w:hAnsi="Times New Roman"/>
          <w:sz w:val="24"/>
          <w:szCs w:val="24"/>
        </w:rPr>
        <w:t>cashSegment</w:t>
      </w:r>
      <w:proofErr w:type="spellEnd"/>
    </w:p>
    <w:p w:rsidR="00885C22" w:rsidRPr="000F4207" w:rsidRDefault="00885C22" w:rsidP="00D87408">
      <w:pPr>
        <w:pStyle w:val="ListParagraph"/>
        <w:numPr>
          <w:ilvl w:val="0"/>
          <w:numId w:val="13"/>
        </w:numPr>
        <w:shd w:val="clear" w:color="auto" w:fill="FFFFFF"/>
        <w:spacing w:before="240" w:after="0" w:line="480" w:lineRule="auto"/>
        <w:jc w:val="both"/>
        <w:rPr>
          <w:rFonts w:ascii="Times New Roman" w:eastAsia="Times New Roman" w:hAnsi="Times New Roman"/>
          <w:sz w:val="24"/>
          <w:szCs w:val="24"/>
        </w:rPr>
      </w:pPr>
      <w:r w:rsidRPr="000F4207">
        <w:rPr>
          <w:rFonts w:ascii="Times New Roman" w:eastAsia="Times New Roman" w:hAnsi="Times New Roman"/>
          <w:sz w:val="24"/>
          <w:szCs w:val="24"/>
        </w:rPr>
        <w:t>Depository services of central depository services Ltd.</w:t>
      </w:r>
    </w:p>
    <w:p w:rsidR="00AD7AC4" w:rsidRDefault="00AD7AC4" w:rsidP="00D87408">
      <w:pPr>
        <w:shd w:val="clear" w:color="auto" w:fill="FFFFFF"/>
        <w:spacing w:before="240" w:after="0" w:line="480" w:lineRule="auto"/>
        <w:jc w:val="both"/>
        <w:rPr>
          <w:rFonts w:ascii="Times New Roman" w:eastAsia="Times New Roman" w:hAnsi="Times New Roman" w:cs="Times New Roman"/>
          <w:b/>
          <w:sz w:val="24"/>
          <w:szCs w:val="24"/>
        </w:rPr>
      </w:pPr>
    </w:p>
    <w:p w:rsidR="00885C22" w:rsidRPr="00AD7AC4" w:rsidRDefault="00885C22" w:rsidP="00D87408">
      <w:pPr>
        <w:shd w:val="clear" w:color="auto" w:fill="FFFFFF"/>
        <w:spacing w:before="240" w:after="0" w:line="480" w:lineRule="auto"/>
        <w:jc w:val="both"/>
        <w:rPr>
          <w:rFonts w:ascii="Times New Roman" w:eastAsia="Times New Roman" w:hAnsi="Times New Roman" w:cs="Times New Roman"/>
          <w:b/>
          <w:sz w:val="28"/>
          <w:szCs w:val="24"/>
        </w:rPr>
      </w:pPr>
      <w:r w:rsidRPr="00AD7AC4">
        <w:rPr>
          <w:rFonts w:ascii="Times New Roman" w:eastAsia="Times New Roman" w:hAnsi="Times New Roman" w:cs="Times New Roman"/>
          <w:b/>
          <w:sz w:val="28"/>
          <w:szCs w:val="24"/>
        </w:rPr>
        <w:lastRenderedPageBreak/>
        <w:t>IPO</w:t>
      </w:r>
    </w:p>
    <w:p w:rsidR="00885C22" w:rsidRPr="000F4207" w:rsidRDefault="00885C22" w:rsidP="00D87408">
      <w:pPr>
        <w:shd w:val="clear" w:color="auto" w:fill="FFFFFF"/>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Internet </w:t>
      </w:r>
      <w:proofErr w:type="spellStart"/>
      <w:r w:rsidRPr="000F4207">
        <w:rPr>
          <w:rFonts w:ascii="Times New Roman" w:eastAsia="Times New Roman" w:hAnsi="Times New Roman" w:cs="Times New Roman"/>
          <w:sz w:val="24"/>
          <w:szCs w:val="24"/>
        </w:rPr>
        <w:t>tradingWe</w:t>
      </w:r>
      <w:proofErr w:type="spellEnd"/>
      <w:r w:rsidRPr="000F4207">
        <w:rPr>
          <w:rFonts w:ascii="Times New Roman" w:eastAsia="Times New Roman" w:hAnsi="Times New Roman" w:cs="Times New Roman"/>
          <w:sz w:val="24"/>
          <w:szCs w:val="24"/>
        </w:rPr>
        <w:t xml:space="preserve"> have about 40 offices in Andhra Pradesh and other cities in India and 25 number of sub </w:t>
      </w:r>
      <w:proofErr w:type="spellStart"/>
      <w:r w:rsidRPr="000F4207">
        <w:rPr>
          <w:rFonts w:ascii="Times New Roman" w:eastAsia="Times New Roman" w:hAnsi="Times New Roman" w:cs="Times New Roman"/>
          <w:sz w:val="24"/>
          <w:szCs w:val="24"/>
        </w:rPr>
        <w:t>brokers.We</w:t>
      </w:r>
      <w:proofErr w:type="spellEnd"/>
      <w:r w:rsidRPr="000F4207">
        <w:rPr>
          <w:rFonts w:ascii="Times New Roman" w:eastAsia="Times New Roman" w:hAnsi="Times New Roman" w:cs="Times New Roman"/>
          <w:sz w:val="24"/>
          <w:szCs w:val="24"/>
        </w:rPr>
        <w:t xml:space="preserve"> have track record of payment of dividend continuously for the past 4 </w:t>
      </w:r>
      <w:proofErr w:type="spellStart"/>
      <w:r w:rsidRPr="000F4207">
        <w:rPr>
          <w:rFonts w:ascii="Times New Roman" w:eastAsia="Times New Roman" w:hAnsi="Times New Roman" w:cs="Times New Roman"/>
          <w:sz w:val="24"/>
          <w:szCs w:val="24"/>
        </w:rPr>
        <w:t>years.We</w:t>
      </w:r>
      <w:proofErr w:type="spellEnd"/>
      <w:r w:rsidRPr="000F4207">
        <w:rPr>
          <w:rFonts w:ascii="Times New Roman" w:eastAsia="Times New Roman" w:hAnsi="Times New Roman" w:cs="Times New Roman"/>
          <w:sz w:val="24"/>
          <w:szCs w:val="24"/>
        </w:rPr>
        <w:t xml:space="preserve"> are empanelled as approved Broker for with </w:t>
      </w:r>
      <w:proofErr w:type="spellStart"/>
      <w:r w:rsidRPr="000F4207">
        <w:rPr>
          <w:rFonts w:ascii="Times New Roman" w:eastAsia="Times New Roman" w:hAnsi="Times New Roman" w:cs="Times New Roman"/>
          <w:sz w:val="24"/>
          <w:szCs w:val="24"/>
        </w:rPr>
        <w:t>LIC</w:t>
      </w:r>
      <w:proofErr w:type="spellEnd"/>
      <w:r w:rsidRPr="000F4207">
        <w:rPr>
          <w:rFonts w:ascii="Times New Roman" w:eastAsia="Times New Roman" w:hAnsi="Times New Roman" w:cs="Times New Roman"/>
          <w:sz w:val="24"/>
          <w:szCs w:val="24"/>
        </w:rPr>
        <w:t xml:space="preserve"> of India and </w:t>
      </w:r>
      <w:proofErr w:type="spellStart"/>
      <w:r w:rsidRPr="000F4207">
        <w:rPr>
          <w:rFonts w:ascii="Times New Roman" w:eastAsia="Times New Roman" w:hAnsi="Times New Roman" w:cs="Times New Roman"/>
          <w:sz w:val="24"/>
          <w:szCs w:val="24"/>
        </w:rPr>
        <w:t>UTI</w:t>
      </w:r>
      <w:proofErr w:type="spellEnd"/>
      <w:r w:rsidRPr="000F4207">
        <w:rPr>
          <w:rFonts w:ascii="Times New Roman" w:eastAsia="Times New Roman" w:hAnsi="Times New Roman" w:cs="Times New Roman"/>
          <w:sz w:val="24"/>
          <w:szCs w:val="24"/>
        </w:rPr>
        <w:t xml:space="preserve"> Bank Ltd. </w:t>
      </w:r>
      <w:proofErr w:type="gramStart"/>
      <w:r w:rsidRPr="000F4207">
        <w:rPr>
          <w:rFonts w:ascii="Times New Roman" w:eastAsia="Times New Roman" w:hAnsi="Times New Roman" w:cs="Times New Roman"/>
          <w:sz w:val="24"/>
          <w:szCs w:val="24"/>
        </w:rPr>
        <w:t xml:space="preserve">For their </w:t>
      </w:r>
      <w:proofErr w:type="spellStart"/>
      <w:r w:rsidRPr="000F4207">
        <w:rPr>
          <w:rFonts w:ascii="Times New Roman" w:eastAsia="Times New Roman" w:hAnsi="Times New Roman" w:cs="Times New Roman"/>
          <w:sz w:val="24"/>
          <w:szCs w:val="24"/>
        </w:rPr>
        <w:t>equityoperation</w:t>
      </w:r>
      <w:proofErr w:type="spellEnd"/>
      <w:r w:rsidRPr="000F4207">
        <w:rPr>
          <w:rFonts w:ascii="Times New Roman" w:eastAsia="Times New Roman" w:hAnsi="Times New Roman" w:cs="Times New Roman"/>
          <w:sz w:val="24"/>
          <w:szCs w:val="24"/>
        </w:rPr>
        <w:t>.</w:t>
      </w:r>
      <w:proofErr w:type="gramEnd"/>
      <w:r w:rsidRPr="000F4207">
        <w:rPr>
          <w:rFonts w:ascii="Times New Roman" w:eastAsia="Times New Roman" w:hAnsi="Times New Roman" w:cs="Times New Roman"/>
          <w:sz w:val="24"/>
          <w:szCs w:val="24"/>
        </w:rPr>
        <w:t xml:space="preserve"> We have net work communication system and connected to all branches/sub-brokers with </w:t>
      </w:r>
      <w:proofErr w:type="spellStart"/>
      <w:r w:rsidRPr="000F4207">
        <w:rPr>
          <w:rFonts w:ascii="Times New Roman" w:eastAsia="Times New Roman" w:hAnsi="Times New Roman" w:cs="Times New Roman"/>
          <w:sz w:val="24"/>
          <w:szCs w:val="24"/>
        </w:rPr>
        <w:t>thelatest</w:t>
      </w:r>
      <w:proofErr w:type="spellEnd"/>
      <w:r w:rsidRPr="000F4207">
        <w:rPr>
          <w:rFonts w:ascii="Times New Roman" w:eastAsia="Times New Roman" w:hAnsi="Times New Roman" w:cs="Times New Roman"/>
          <w:sz w:val="24"/>
          <w:szCs w:val="24"/>
        </w:rPr>
        <w:t xml:space="preserve"> technology of </w:t>
      </w:r>
      <w:proofErr w:type="spellStart"/>
      <w:r w:rsidRPr="000F4207">
        <w:rPr>
          <w:rFonts w:ascii="Times New Roman" w:eastAsia="Times New Roman" w:hAnsi="Times New Roman" w:cs="Times New Roman"/>
          <w:sz w:val="24"/>
          <w:szCs w:val="24"/>
        </w:rPr>
        <w:t>HCL</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VSATs</w:t>
      </w:r>
      <w:proofErr w:type="spellEnd"/>
      <w:r w:rsidRPr="000F4207">
        <w:rPr>
          <w:rFonts w:ascii="Times New Roman" w:eastAsia="Times New Roman" w:hAnsi="Times New Roman" w:cs="Times New Roman"/>
          <w:sz w:val="24"/>
          <w:szCs w:val="24"/>
        </w:rPr>
        <w:t xml:space="preserve"> which has emerged as the company forte enable </w:t>
      </w:r>
      <w:proofErr w:type="spellStart"/>
      <w:r w:rsidRPr="000F4207">
        <w:rPr>
          <w:rFonts w:ascii="Times New Roman" w:eastAsia="Times New Roman" w:hAnsi="Times New Roman" w:cs="Times New Roman"/>
          <w:sz w:val="24"/>
          <w:szCs w:val="24"/>
        </w:rPr>
        <w:t>BNRSL</w:t>
      </w:r>
      <w:proofErr w:type="spellEnd"/>
      <w:r w:rsidRPr="000F4207">
        <w:rPr>
          <w:rFonts w:ascii="Times New Roman" w:eastAsia="Times New Roman" w:hAnsi="Times New Roman" w:cs="Times New Roman"/>
          <w:sz w:val="24"/>
          <w:szCs w:val="24"/>
        </w:rPr>
        <w:t xml:space="preserve"> to give the best services to its valuable clientele.</w:t>
      </w:r>
    </w:p>
    <w:p w:rsidR="00FD474A" w:rsidRPr="00AD7AC4" w:rsidRDefault="00637175" w:rsidP="00D87408">
      <w:pPr>
        <w:spacing w:before="240" w:after="0" w:line="480" w:lineRule="auto"/>
        <w:jc w:val="both"/>
        <w:rPr>
          <w:rFonts w:ascii="Times New Roman" w:eastAsia="Times New Roman" w:hAnsi="Times New Roman" w:cs="Times New Roman"/>
          <w:b/>
          <w:bCs/>
          <w:sz w:val="28"/>
          <w:szCs w:val="24"/>
        </w:rPr>
      </w:pPr>
      <w:r w:rsidRPr="00AD7AC4">
        <w:rPr>
          <w:rFonts w:ascii="Times New Roman" w:eastAsia="Times New Roman" w:hAnsi="Times New Roman" w:cs="Times New Roman"/>
          <w:b/>
          <w:bCs/>
          <w:sz w:val="28"/>
          <w:szCs w:val="24"/>
        </w:rPr>
        <w:t>PROMOTERS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b/>
          <w:bCs/>
          <w:sz w:val="24"/>
          <w:szCs w:val="24"/>
        </w:rPr>
        <w:t>B.N.Rathi</w:t>
      </w:r>
      <w:proofErr w:type="spellEnd"/>
      <w:r w:rsidRPr="000F4207">
        <w:rPr>
          <w:rFonts w:ascii="Times New Roman" w:eastAsia="Times New Roman" w:hAnsi="Times New Roman" w:cs="Times New Roman"/>
          <w:b/>
          <w:bCs/>
          <w:sz w:val="24"/>
          <w:szCs w:val="24"/>
        </w:rPr>
        <w:t xml:space="preserve"> Securities Limited (</w:t>
      </w:r>
      <w:proofErr w:type="spellStart"/>
      <w:r w:rsidRPr="000F4207">
        <w:rPr>
          <w:rFonts w:ascii="Times New Roman" w:eastAsia="Times New Roman" w:hAnsi="Times New Roman" w:cs="Times New Roman"/>
          <w:b/>
          <w:bCs/>
          <w:sz w:val="24"/>
          <w:szCs w:val="24"/>
        </w:rPr>
        <w:t>BNRSL</w:t>
      </w:r>
      <w:proofErr w:type="spellEnd"/>
      <w:r w:rsidRPr="000F4207">
        <w:rPr>
          <w:rFonts w:ascii="Times New Roman" w:eastAsia="Times New Roman" w:hAnsi="Times New Roman" w:cs="Times New Roman"/>
          <w:b/>
          <w:bCs/>
          <w:sz w:val="24"/>
          <w:szCs w:val="24"/>
        </w:rPr>
        <w:t>) </w:t>
      </w:r>
      <w:r w:rsidRPr="000F4207">
        <w:rPr>
          <w:rFonts w:ascii="Times New Roman" w:eastAsia="Times New Roman" w:hAnsi="Times New Roman" w:cs="Times New Roman"/>
          <w:sz w:val="24"/>
          <w:szCs w:val="24"/>
        </w:rPr>
        <w:t xml:space="preserve">has been promoted by the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family. The promoters of the Company have major interests in:</w:t>
      </w:r>
    </w:p>
    <w:p w:rsidR="00FD474A" w:rsidRPr="000F4207" w:rsidRDefault="00FD474A" w:rsidP="00D87408">
      <w:pPr>
        <w:numPr>
          <w:ilvl w:val="0"/>
          <w:numId w:val="10"/>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Investment Advisory and Financial Services</w:t>
      </w:r>
    </w:p>
    <w:p w:rsidR="00FD474A" w:rsidRPr="000F4207" w:rsidRDefault="00FD474A" w:rsidP="00D87408">
      <w:pPr>
        <w:numPr>
          <w:ilvl w:val="0"/>
          <w:numId w:val="10"/>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Corporate and Economic Research</w:t>
      </w:r>
    </w:p>
    <w:p w:rsidR="00FD474A" w:rsidRPr="000F4207" w:rsidRDefault="00FD474A" w:rsidP="00D87408">
      <w:pPr>
        <w:numPr>
          <w:ilvl w:val="0"/>
          <w:numId w:val="10"/>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Information vending and dissemination&gt;</w:t>
      </w:r>
    </w:p>
    <w:p w:rsidR="00FD474A" w:rsidRPr="00AD7AC4" w:rsidRDefault="00637175" w:rsidP="00D87408">
      <w:pPr>
        <w:spacing w:before="240" w:after="0" w:line="480" w:lineRule="auto"/>
        <w:jc w:val="both"/>
        <w:rPr>
          <w:rFonts w:ascii="Times New Roman" w:eastAsia="Times New Roman" w:hAnsi="Times New Roman" w:cs="Times New Roman"/>
          <w:b/>
          <w:sz w:val="28"/>
          <w:szCs w:val="24"/>
        </w:rPr>
      </w:pPr>
      <w:r w:rsidRPr="00AD7AC4">
        <w:rPr>
          <w:rFonts w:ascii="Times New Roman" w:eastAsia="Times New Roman" w:hAnsi="Times New Roman" w:cs="Times New Roman"/>
          <w:b/>
          <w:sz w:val="28"/>
          <w:szCs w:val="24"/>
        </w:rPr>
        <w:t>MANAGEMENT</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The Company is managed by the Board of Directors. </w:t>
      </w:r>
      <w:proofErr w:type="spellStart"/>
      <w:r w:rsidRPr="000F4207">
        <w:rPr>
          <w:rFonts w:ascii="Times New Roman" w:eastAsia="Times New Roman" w:hAnsi="Times New Roman" w:cs="Times New Roman"/>
          <w:sz w:val="24"/>
          <w:szCs w:val="24"/>
        </w:rPr>
        <w:t>Shri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as the Chief Promoter Director and </w:t>
      </w:r>
      <w:proofErr w:type="spellStart"/>
      <w:r w:rsidRPr="000F4207">
        <w:rPr>
          <w:rFonts w:ascii="Times New Roman" w:eastAsia="Times New Roman" w:hAnsi="Times New Roman" w:cs="Times New Roman"/>
          <w:sz w:val="24"/>
          <w:szCs w:val="24"/>
        </w:rPr>
        <w:t>Shri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H.N.Rathi</w:t>
      </w:r>
      <w:proofErr w:type="spellEnd"/>
      <w:r w:rsidRPr="000F4207">
        <w:rPr>
          <w:rFonts w:ascii="Times New Roman" w:eastAsia="Times New Roman" w:hAnsi="Times New Roman" w:cs="Times New Roman"/>
          <w:sz w:val="24"/>
          <w:szCs w:val="24"/>
        </w:rPr>
        <w:t xml:space="preserve"> as the Managing Director, In-charge of supervising, directing and overseeing the day to day operations of the Company. The Board of Directors of the Company shoulders responsibility for the management and administration of affairs of the Company. The Company currently has following Directors.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b/>
          <w:bCs/>
          <w:sz w:val="24"/>
          <w:szCs w:val="24"/>
        </w:rPr>
        <w:lastRenderedPageBreak/>
        <w:t>Shri</w:t>
      </w:r>
      <w:proofErr w:type="spellEnd"/>
      <w:r w:rsidRPr="000F4207">
        <w:rPr>
          <w:rFonts w:ascii="Times New Roman" w:eastAsia="Times New Roman" w:hAnsi="Times New Roman" w:cs="Times New Roman"/>
          <w:b/>
          <w:bCs/>
          <w:sz w:val="24"/>
          <w:szCs w:val="24"/>
        </w:rPr>
        <w:t xml:space="preserve"> </w:t>
      </w:r>
      <w:proofErr w:type="spellStart"/>
      <w:r w:rsidRPr="000F4207">
        <w:rPr>
          <w:rFonts w:ascii="Times New Roman" w:eastAsia="Times New Roman" w:hAnsi="Times New Roman" w:cs="Times New Roman"/>
          <w:b/>
          <w:bCs/>
          <w:sz w:val="24"/>
          <w:szCs w:val="24"/>
        </w:rPr>
        <w:t>B.N.Rathi</w:t>
      </w:r>
      <w:proofErr w:type="spellEnd"/>
      <w:r w:rsidRPr="000F4207">
        <w:rPr>
          <w:rFonts w:ascii="Times New Roman" w:eastAsia="Times New Roman" w:hAnsi="Times New Roman" w:cs="Times New Roman"/>
          <w:b/>
          <w:bCs/>
          <w:sz w:val="24"/>
          <w:szCs w:val="24"/>
        </w:rPr>
        <w:t> </w:t>
      </w:r>
      <w:r w:rsidRPr="000F4207">
        <w:rPr>
          <w:rFonts w:ascii="Times New Roman" w:eastAsia="Times New Roman" w:hAnsi="Times New Roman" w:cs="Times New Roman"/>
          <w:sz w:val="24"/>
          <w:szCs w:val="24"/>
        </w:rPr>
        <w:t xml:space="preserve">the founder of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Group of Companies. </w:t>
      </w:r>
      <w:proofErr w:type="spellStart"/>
      <w:r w:rsidRPr="000F4207">
        <w:rPr>
          <w:rFonts w:ascii="Times New Roman" w:eastAsia="Times New Roman" w:hAnsi="Times New Roman" w:cs="Times New Roman"/>
          <w:sz w:val="24"/>
          <w:szCs w:val="24"/>
        </w:rPr>
        <w:t>Shri</w:t>
      </w:r>
      <w:proofErr w:type="spellEnd"/>
      <w:r w:rsidRPr="000F4207">
        <w:rPr>
          <w:rFonts w:ascii="Times New Roman" w:eastAsia="Times New Roman" w:hAnsi="Times New Roman" w:cs="Times New Roman"/>
          <w:sz w:val="24"/>
          <w:szCs w:val="24"/>
        </w:rPr>
        <w:t xml:space="preserve"> </w:t>
      </w:r>
      <w:proofErr w:type="spellStart"/>
      <w:proofErr w:type="gram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w:t>
      </w:r>
      <w:proofErr w:type="gramEnd"/>
      <w:r w:rsidRPr="000F4207">
        <w:rPr>
          <w:rFonts w:ascii="Times New Roman" w:eastAsia="Times New Roman" w:hAnsi="Times New Roman" w:cs="Times New Roman"/>
          <w:sz w:val="24"/>
          <w:szCs w:val="24"/>
        </w:rPr>
        <w:t xml:space="preserve"> Graduated in Arts in 1943. He prides himself on having been associated as one of the main promoters of The Hyderabad Stock Exchange Limited. He has expertise of over 5 decades in this field. He was the Managing Director of Hyderabad Chemicals &amp; Pharmaceuticals </w:t>
      </w:r>
      <w:proofErr w:type="gramStart"/>
      <w:r w:rsidRPr="000F4207">
        <w:rPr>
          <w:rFonts w:ascii="Times New Roman" w:eastAsia="Times New Roman" w:hAnsi="Times New Roman" w:cs="Times New Roman"/>
          <w:sz w:val="24"/>
          <w:szCs w:val="24"/>
        </w:rPr>
        <w:t>Limited,</w:t>
      </w:r>
      <w:proofErr w:type="gramEnd"/>
      <w:r w:rsidRPr="000F4207">
        <w:rPr>
          <w:rFonts w:ascii="Times New Roman" w:eastAsia="Times New Roman" w:hAnsi="Times New Roman" w:cs="Times New Roman"/>
          <w:sz w:val="24"/>
          <w:szCs w:val="24"/>
        </w:rPr>
        <w:t xml:space="preserve"> subsequently he was Executive Director of </w:t>
      </w:r>
      <w:proofErr w:type="spellStart"/>
      <w:r w:rsidRPr="000F4207">
        <w:rPr>
          <w:rFonts w:ascii="Times New Roman" w:eastAsia="Times New Roman" w:hAnsi="Times New Roman" w:cs="Times New Roman"/>
          <w:sz w:val="24"/>
          <w:szCs w:val="24"/>
        </w:rPr>
        <w:t>M.S.K.Mills</w:t>
      </w:r>
      <w:proofErr w:type="spellEnd"/>
      <w:r w:rsidRPr="000F4207">
        <w:rPr>
          <w:rFonts w:ascii="Times New Roman" w:eastAsia="Times New Roman" w:hAnsi="Times New Roman" w:cs="Times New Roman"/>
          <w:sz w:val="24"/>
          <w:szCs w:val="24"/>
        </w:rPr>
        <w:t xml:space="preserve"> Limited for 2 years. He was appointed as a Special Officer for Andhra Pradesh Paper Mills Limited during 1964-80. He was deputed as Chief Executive of West Coast Paper Mills Limited from 1980 to 1982. He was also Promoter and was Chairman (for two terms) of The </w:t>
      </w:r>
      <w:proofErr w:type="spellStart"/>
      <w:r w:rsidRPr="000F4207">
        <w:rPr>
          <w:rFonts w:ascii="Times New Roman" w:eastAsia="Times New Roman" w:hAnsi="Times New Roman" w:cs="Times New Roman"/>
          <w:sz w:val="24"/>
          <w:szCs w:val="24"/>
        </w:rPr>
        <w:t>A.P.Mahesh</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Co.Operative</w:t>
      </w:r>
      <w:proofErr w:type="spellEnd"/>
      <w:r w:rsidRPr="000F4207">
        <w:rPr>
          <w:rFonts w:ascii="Times New Roman" w:eastAsia="Times New Roman" w:hAnsi="Times New Roman" w:cs="Times New Roman"/>
          <w:sz w:val="24"/>
          <w:szCs w:val="24"/>
        </w:rPr>
        <w:t xml:space="preserve"> Urban Bank Ltd. He is also on Board of several companies like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Securities Limited, M/s </w:t>
      </w:r>
      <w:proofErr w:type="spellStart"/>
      <w:r w:rsidRPr="000F4207">
        <w:rPr>
          <w:rFonts w:ascii="Times New Roman" w:eastAsia="Times New Roman" w:hAnsi="Times New Roman" w:cs="Times New Roman"/>
          <w:sz w:val="24"/>
          <w:szCs w:val="24"/>
        </w:rPr>
        <w:t>BNR</w:t>
      </w:r>
      <w:proofErr w:type="spellEnd"/>
      <w:r w:rsidRPr="000F4207">
        <w:rPr>
          <w:rFonts w:ascii="Times New Roman" w:eastAsia="Times New Roman" w:hAnsi="Times New Roman" w:cs="Times New Roman"/>
          <w:sz w:val="24"/>
          <w:szCs w:val="24"/>
        </w:rPr>
        <w:t xml:space="preserve"> Capital Services Pvt. Ltd., </w:t>
      </w:r>
      <w:proofErr w:type="gramStart"/>
      <w:r w:rsidRPr="000F4207">
        <w:rPr>
          <w:rFonts w:ascii="Times New Roman" w:eastAsia="Times New Roman" w:hAnsi="Times New Roman" w:cs="Times New Roman"/>
          <w:sz w:val="24"/>
          <w:szCs w:val="24"/>
        </w:rPr>
        <w:t>M</w:t>
      </w:r>
      <w:proofErr w:type="gramEnd"/>
      <w:r w:rsidRPr="000F4207">
        <w:rPr>
          <w:rFonts w:ascii="Times New Roman" w:eastAsia="Times New Roman" w:hAnsi="Times New Roman" w:cs="Times New Roman"/>
          <w:sz w:val="24"/>
          <w:szCs w:val="24"/>
        </w:rPr>
        <w:t xml:space="preserve">/s </w:t>
      </w:r>
      <w:proofErr w:type="spellStart"/>
      <w:r w:rsidRPr="000F4207">
        <w:rPr>
          <w:rFonts w:ascii="Times New Roman" w:eastAsia="Times New Roman" w:hAnsi="Times New Roman" w:cs="Times New Roman"/>
          <w:sz w:val="24"/>
          <w:szCs w:val="24"/>
        </w:rPr>
        <w:t>Suryavanshi</w:t>
      </w:r>
      <w:proofErr w:type="spellEnd"/>
      <w:r w:rsidRPr="000F4207">
        <w:rPr>
          <w:rFonts w:ascii="Times New Roman" w:eastAsia="Times New Roman" w:hAnsi="Times New Roman" w:cs="Times New Roman"/>
          <w:sz w:val="24"/>
          <w:szCs w:val="24"/>
        </w:rPr>
        <w:t xml:space="preserve"> Spinning Mills Limited.</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He is also associated with several social organizations and was the President of “All India </w:t>
      </w:r>
      <w:proofErr w:type="spellStart"/>
      <w:r w:rsidRPr="000F4207">
        <w:rPr>
          <w:rFonts w:ascii="Times New Roman" w:eastAsia="Times New Roman" w:hAnsi="Times New Roman" w:cs="Times New Roman"/>
          <w:sz w:val="24"/>
          <w:szCs w:val="24"/>
        </w:rPr>
        <w:t>Maheshwari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Mahasabha</w:t>
      </w:r>
      <w:proofErr w:type="spellEnd"/>
      <w:r w:rsidRPr="000F4207">
        <w:rPr>
          <w:rFonts w:ascii="Times New Roman" w:eastAsia="Times New Roman" w:hAnsi="Times New Roman" w:cs="Times New Roman"/>
          <w:sz w:val="24"/>
          <w:szCs w:val="24"/>
        </w:rPr>
        <w:t>” (a social organization of about 100 years of standing).</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He is steering this renowned group since more than 5 decades. In the recently liberalized economic environment, he made foray in the financial services enterprise.</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b/>
          <w:bCs/>
          <w:sz w:val="24"/>
          <w:szCs w:val="24"/>
        </w:rPr>
        <w:t>Shri</w:t>
      </w:r>
      <w:proofErr w:type="spellEnd"/>
      <w:r w:rsidRPr="000F4207">
        <w:rPr>
          <w:rFonts w:ascii="Times New Roman" w:eastAsia="Times New Roman" w:hAnsi="Times New Roman" w:cs="Times New Roman"/>
          <w:b/>
          <w:bCs/>
          <w:sz w:val="24"/>
          <w:szCs w:val="24"/>
        </w:rPr>
        <w:t xml:space="preserve"> </w:t>
      </w:r>
      <w:proofErr w:type="spellStart"/>
      <w:r w:rsidRPr="000F4207">
        <w:rPr>
          <w:rFonts w:ascii="Times New Roman" w:eastAsia="Times New Roman" w:hAnsi="Times New Roman" w:cs="Times New Roman"/>
          <w:b/>
          <w:bCs/>
          <w:sz w:val="24"/>
          <w:szCs w:val="24"/>
        </w:rPr>
        <w:t>Laxminiwas</w:t>
      </w:r>
      <w:proofErr w:type="spellEnd"/>
      <w:r w:rsidRPr="000F4207">
        <w:rPr>
          <w:rFonts w:ascii="Times New Roman" w:eastAsia="Times New Roman" w:hAnsi="Times New Roman" w:cs="Times New Roman"/>
          <w:b/>
          <w:bCs/>
          <w:sz w:val="24"/>
          <w:szCs w:val="24"/>
        </w:rPr>
        <w:t xml:space="preserve"> </w:t>
      </w:r>
      <w:proofErr w:type="gramStart"/>
      <w:r w:rsidRPr="000F4207">
        <w:rPr>
          <w:rFonts w:ascii="Times New Roman" w:eastAsia="Times New Roman" w:hAnsi="Times New Roman" w:cs="Times New Roman"/>
          <w:b/>
          <w:bCs/>
          <w:sz w:val="24"/>
          <w:szCs w:val="24"/>
        </w:rPr>
        <w:t>Sharma </w:t>
      </w:r>
      <w:r w:rsidRPr="000F4207">
        <w:rPr>
          <w:rFonts w:ascii="Times New Roman" w:eastAsia="Times New Roman" w:hAnsi="Times New Roman" w:cs="Times New Roman"/>
          <w:sz w:val="24"/>
          <w:szCs w:val="24"/>
        </w:rPr>
        <w:t>,</w:t>
      </w:r>
      <w:proofErr w:type="gramEnd"/>
      <w:r w:rsidRPr="000F4207">
        <w:rPr>
          <w:rFonts w:ascii="Times New Roman" w:eastAsia="Times New Roman" w:hAnsi="Times New Roman" w:cs="Times New Roman"/>
          <w:sz w:val="24"/>
          <w:szCs w:val="24"/>
        </w:rPr>
        <w:t xml:space="preserve"> a graduate in Commerce and C.A. (ICA). He is the Chairman of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Securities Limited. He was also Vice President of Federation of </w:t>
      </w:r>
      <w:proofErr w:type="spellStart"/>
      <w:r w:rsidRPr="000F4207">
        <w:rPr>
          <w:rFonts w:ascii="Times New Roman" w:eastAsia="Times New Roman" w:hAnsi="Times New Roman" w:cs="Times New Roman"/>
          <w:sz w:val="24"/>
          <w:szCs w:val="24"/>
        </w:rPr>
        <w:t>A.P.Chamber</w:t>
      </w:r>
      <w:proofErr w:type="spellEnd"/>
      <w:r w:rsidRPr="000F4207">
        <w:rPr>
          <w:rFonts w:ascii="Times New Roman" w:eastAsia="Times New Roman" w:hAnsi="Times New Roman" w:cs="Times New Roman"/>
          <w:sz w:val="24"/>
          <w:szCs w:val="24"/>
        </w:rPr>
        <w:t xml:space="preserve"> of Commerce &amp; Industry. He is the Director of Hyderabad Computers (P) Limited, </w:t>
      </w:r>
      <w:proofErr w:type="spellStart"/>
      <w:r w:rsidRPr="000F4207">
        <w:rPr>
          <w:rFonts w:ascii="Times New Roman" w:eastAsia="Times New Roman" w:hAnsi="Times New Roman" w:cs="Times New Roman"/>
          <w:sz w:val="24"/>
          <w:szCs w:val="24"/>
        </w:rPr>
        <w:t>Coromandal</w:t>
      </w:r>
      <w:proofErr w:type="spellEnd"/>
      <w:r w:rsidRPr="000F4207">
        <w:rPr>
          <w:rFonts w:ascii="Times New Roman" w:eastAsia="Times New Roman" w:hAnsi="Times New Roman" w:cs="Times New Roman"/>
          <w:sz w:val="24"/>
          <w:szCs w:val="24"/>
        </w:rPr>
        <w:t xml:space="preserve"> Cement Limited, </w:t>
      </w:r>
      <w:proofErr w:type="spellStart"/>
      <w:r w:rsidRPr="000F4207">
        <w:rPr>
          <w:rFonts w:ascii="Times New Roman" w:eastAsia="Times New Roman" w:hAnsi="Times New Roman" w:cs="Times New Roman"/>
          <w:sz w:val="24"/>
          <w:szCs w:val="24"/>
        </w:rPr>
        <w:t>Kamini</w:t>
      </w:r>
      <w:proofErr w:type="spellEnd"/>
      <w:r w:rsidRPr="000F4207">
        <w:rPr>
          <w:rFonts w:ascii="Times New Roman" w:eastAsia="Times New Roman" w:hAnsi="Times New Roman" w:cs="Times New Roman"/>
          <w:sz w:val="24"/>
          <w:szCs w:val="24"/>
        </w:rPr>
        <w:t xml:space="preserve"> Hospitals Ltd., </w:t>
      </w:r>
      <w:proofErr w:type="spellStart"/>
      <w:r w:rsidRPr="000F4207">
        <w:rPr>
          <w:rFonts w:ascii="Times New Roman" w:eastAsia="Times New Roman" w:hAnsi="Times New Roman" w:cs="Times New Roman"/>
          <w:sz w:val="24"/>
          <w:szCs w:val="24"/>
        </w:rPr>
        <w:t>Rayal</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Seema</w:t>
      </w:r>
      <w:proofErr w:type="spellEnd"/>
      <w:r w:rsidRPr="000F4207">
        <w:rPr>
          <w:rFonts w:ascii="Times New Roman" w:eastAsia="Times New Roman" w:hAnsi="Times New Roman" w:cs="Times New Roman"/>
          <w:sz w:val="24"/>
          <w:szCs w:val="24"/>
        </w:rPr>
        <w:t xml:space="preserve"> Jute Mills Ltd., </w:t>
      </w:r>
      <w:proofErr w:type="spellStart"/>
      <w:r w:rsidRPr="000F4207">
        <w:rPr>
          <w:rFonts w:ascii="Times New Roman" w:eastAsia="Times New Roman" w:hAnsi="Times New Roman" w:cs="Times New Roman"/>
          <w:sz w:val="24"/>
          <w:szCs w:val="24"/>
        </w:rPr>
        <w:t>Sirpur</w:t>
      </w:r>
      <w:proofErr w:type="spellEnd"/>
      <w:r w:rsidRPr="000F4207">
        <w:rPr>
          <w:rFonts w:ascii="Times New Roman" w:eastAsia="Times New Roman" w:hAnsi="Times New Roman" w:cs="Times New Roman"/>
          <w:sz w:val="24"/>
          <w:szCs w:val="24"/>
        </w:rPr>
        <w:t xml:space="preserve"> Paper Mills Ltd., Senior Partner of </w:t>
      </w:r>
      <w:proofErr w:type="spellStart"/>
      <w:r w:rsidRPr="000F4207">
        <w:rPr>
          <w:rFonts w:ascii="Times New Roman" w:eastAsia="Times New Roman" w:hAnsi="Times New Roman" w:cs="Times New Roman"/>
          <w:sz w:val="24"/>
          <w:szCs w:val="24"/>
        </w:rPr>
        <w:t>Laxminiwas</w:t>
      </w:r>
      <w:proofErr w:type="spellEnd"/>
      <w:r w:rsidRPr="000F4207">
        <w:rPr>
          <w:rFonts w:ascii="Times New Roman" w:eastAsia="Times New Roman" w:hAnsi="Times New Roman" w:cs="Times New Roman"/>
          <w:sz w:val="24"/>
          <w:szCs w:val="24"/>
        </w:rPr>
        <w:t xml:space="preserve"> &amp; Jain, Chartered Accountants, Auditor in several private sector undertaking and Public Sector Undertaking.</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b/>
          <w:bCs/>
          <w:sz w:val="24"/>
          <w:szCs w:val="24"/>
        </w:rPr>
        <w:t>Shri</w:t>
      </w:r>
      <w:proofErr w:type="spellEnd"/>
      <w:r w:rsidRPr="000F4207">
        <w:rPr>
          <w:rFonts w:ascii="Times New Roman" w:eastAsia="Times New Roman" w:hAnsi="Times New Roman" w:cs="Times New Roman"/>
          <w:b/>
          <w:bCs/>
          <w:sz w:val="24"/>
          <w:szCs w:val="24"/>
        </w:rPr>
        <w:t xml:space="preserve"> </w:t>
      </w:r>
      <w:proofErr w:type="spellStart"/>
      <w:r w:rsidRPr="000F4207">
        <w:rPr>
          <w:rFonts w:ascii="Times New Roman" w:eastAsia="Times New Roman" w:hAnsi="Times New Roman" w:cs="Times New Roman"/>
          <w:b/>
          <w:bCs/>
          <w:sz w:val="24"/>
          <w:szCs w:val="24"/>
        </w:rPr>
        <w:t>K.Harish</w:t>
      </w:r>
      <w:proofErr w:type="spellEnd"/>
      <w:r w:rsidRPr="000F4207">
        <w:rPr>
          <w:rFonts w:ascii="Times New Roman" w:eastAsia="Times New Roman" w:hAnsi="Times New Roman" w:cs="Times New Roman"/>
          <w:b/>
          <w:bCs/>
          <w:sz w:val="24"/>
          <w:szCs w:val="24"/>
        </w:rPr>
        <w:t xml:space="preserve"> Chandra </w:t>
      </w:r>
      <w:proofErr w:type="gramStart"/>
      <w:r w:rsidRPr="000F4207">
        <w:rPr>
          <w:rFonts w:ascii="Times New Roman" w:eastAsia="Times New Roman" w:hAnsi="Times New Roman" w:cs="Times New Roman"/>
          <w:b/>
          <w:bCs/>
          <w:sz w:val="24"/>
          <w:szCs w:val="24"/>
        </w:rPr>
        <w:t>Prasad </w:t>
      </w:r>
      <w:r w:rsidRPr="000F4207">
        <w:rPr>
          <w:rFonts w:ascii="Times New Roman" w:eastAsia="Times New Roman" w:hAnsi="Times New Roman" w:cs="Times New Roman"/>
          <w:sz w:val="24"/>
          <w:szCs w:val="24"/>
        </w:rPr>
        <w:t>,</w:t>
      </w:r>
      <w:proofErr w:type="gramEnd"/>
      <w:r w:rsidRPr="000F4207">
        <w:rPr>
          <w:rFonts w:ascii="Times New Roman" w:eastAsia="Times New Roman" w:hAnsi="Times New Roman" w:cs="Times New Roman"/>
          <w:sz w:val="24"/>
          <w:szCs w:val="24"/>
        </w:rPr>
        <w:t xml:space="preserve"> is an eminent Master of Business Administration and M.S. He is the Director of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Securities Limited. He is the Managing </w:t>
      </w:r>
      <w:r w:rsidRPr="000F4207">
        <w:rPr>
          <w:rFonts w:ascii="Times New Roman" w:eastAsia="Times New Roman" w:hAnsi="Times New Roman" w:cs="Times New Roman"/>
          <w:sz w:val="24"/>
          <w:szCs w:val="24"/>
        </w:rPr>
        <w:lastRenderedPageBreak/>
        <w:t xml:space="preserve">Director in </w:t>
      </w:r>
      <w:proofErr w:type="spellStart"/>
      <w:r w:rsidRPr="000F4207">
        <w:rPr>
          <w:rFonts w:ascii="Times New Roman" w:eastAsia="Times New Roman" w:hAnsi="Times New Roman" w:cs="Times New Roman"/>
          <w:sz w:val="24"/>
          <w:szCs w:val="24"/>
        </w:rPr>
        <w:t>Lakshmi</w:t>
      </w:r>
      <w:proofErr w:type="spellEnd"/>
      <w:r w:rsidRPr="000F4207">
        <w:rPr>
          <w:rFonts w:ascii="Times New Roman" w:eastAsia="Times New Roman" w:hAnsi="Times New Roman" w:cs="Times New Roman"/>
          <w:sz w:val="24"/>
          <w:szCs w:val="24"/>
        </w:rPr>
        <w:t xml:space="preserve"> Finance &amp; Industrial Corporation Limited. He is also Director in Healthy Investments Ltd., Andhra Printers Ltd., </w:t>
      </w:r>
      <w:proofErr w:type="spellStart"/>
      <w:r w:rsidRPr="000F4207">
        <w:rPr>
          <w:rFonts w:ascii="Times New Roman" w:eastAsia="Times New Roman" w:hAnsi="Times New Roman" w:cs="Times New Roman"/>
          <w:sz w:val="24"/>
          <w:szCs w:val="24"/>
        </w:rPr>
        <w:t>KLN</w:t>
      </w:r>
      <w:proofErr w:type="spellEnd"/>
      <w:r w:rsidRPr="000F4207">
        <w:rPr>
          <w:rFonts w:ascii="Times New Roman" w:eastAsia="Times New Roman" w:hAnsi="Times New Roman" w:cs="Times New Roman"/>
          <w:sz w:val="24"/>
          <w:szCs w:val="24"/>
        </w:rPr>
        <w:t xml:space="preserve"> Holdings Pvt. Ltd., L-Pack Polymers Ltd., </w:t>
      </w:r>
      <w:proofErr w:type="spellStart"/>
      <w:r w:rsidRPr="000F4207">
        <w:rPr>
          <w:rFonts w:ascii="Times New Roman" w:eastAsia="Times New Roman" w:hAnsi="Times New Roman" w:cs="Times New Roman"/>
          <w:sz w:val="24"/>
          <w:szCs w:val="24"/>
        </w:rPr>
        <w:t>Uni</w:t>
      </w:r>
      <w:proofErr w:type="spellEnd"/>
      <w:r w:rsidRPr="000F4207">
        <w:rPr>
          <w:rFonts w:ascii="Times New Roman" w:eastAsia="Times New Roman" w:hAnsi="Times New Roman" w:cs="Times New Roman"/>
          <w:sz w:val="24"/>
          <w:szCs w:val="24"/>
        </w:rPr>
        <w:t xml:space="preserve"> Jolly Investments Ltd., </w:t>
      </w:r>
      <w:proofErr w:type="spellStart"/>
      <w:proofErr w:type="gramStart"/>
      <w:r w:rsidRPr="000F4207">
        <w:rPr>
          <w:rFonts w:ascii="Times New Roman" w:eastAsia="Times New Roman" w:hAnsi="Times New Roman" w:cs="Times New Roman"/>
          <w:sz w:val="24"/>
          <w:szCs w:val="24"/>
        </w:rPr>
        <w:t>A.P.State</w:t>
      </w:r>
      <w:proofErr w:type="spellEnd"/>
      <w:proofErr w:type="gramEnd"/>
      <w:r w:rsidRPr="000F4207">
        <w:rPr>
          <w:rFonts w:ascii="Times New Roman" w:eastAsia="Times New Roman" w:hAnsi="Times New Roman" w:cs="Times New Roman"/>
          <w:sz w:val="24"/>
          <w:szCs w:val="24"/>
        </w:rPr>
        <w:t xml:space="preserve"> Fin. </w:t>
      </w:r>
      <w:proofErr w:type="spellStart"/>
      <w:r w:rsidRPr="000F4207">
        <w:rPr>
          <w:rFonts w:ascii="Times New Roman" w:eastAsia="Times New Roman" w:hAnsi="Times New Roman" w:cs="Times New Roman"/>
          <w:sz w:val="24"/>
          <w:szCs w:val="24"/>
        </w:rPr>
        <w:t>Corpn</w:t>
      </w:r>
      <w:proofErr w:type="spellEnd"/>
      <w:r w:rsidRPr="000F4207">
        <w:rPr>
          <w:rFonts w:ascii="Times New Roman" w:eastAsia="Times New Roman" w:hAnsi="Times New Roman" w:cs="Times New Roman"/>
          <w:sz w:val="24"/>
          <w:szCs w:val="24"/>
        </w:rPr>
        <w:t xml:space="preserve">. Ltd., </w:t>
      </w:r>
      <w:proofErr w:type="spellStart"/>
      <w:r w:rsidRPr="000F4207">
        <w:rPr>
          <w:rFonts w:ascii="Times New Roman" w:eastAsia="Times New Roman" w:hAnsi="Times New Roman" w:cs="Times New Roman"/>
          <w:sz w:val="24"/>
          <w:szCs w:val="24"/>
        </w:rPr>
        <w:t>Lakshmi</w:t>
      </w:r>
      <w:proofErr w:type="spellEnd"/>
      <w:r w:rsidRPr="000F4207">
        <w:rPr>
          <w:rFonts w:ascii="Times New Roman" w:eastAsia="Times New Roman" w:hAnsi="Times New Roman" w:cs="Times New Roman"/>
          <w:sz w:val="24"/>
          <w:szCs w:val="24"/>
        </w:rPr>
        <w:t xml:space="preserve"> Films Division, Sri </w:t>
      </w:r>
      <w:proofErr w:type="spellStart"/>
      <w:r w:rsidRPr="000F4207">
        <w:rPr>
          <w:rFonts w:ascii="Times New Roman" w:eastAsia="Times New Roman" w:hAnsi="Times New Roman" w:cs="Times New Roman"/>
          <w:sz w:val="24"/>
          <w:szCs w:val="24"/>
        </w:rPr>
        <w:t>Rukmini</w:t>
      </w:r>
      <w:proofErr w:type="spellEnd"/>
      <w:r w:rsidRPr="000F4207">
        <w:rPr>
          <w:rFonts w:ascii="Times New Roman" w:eastAsia="Times New Roman" w:hAnsi="Times New Roman" w:cs="Times New Roman"/>
          <w:sz w:val="24"/>
          <w:szCs w:val="24"/>
        </w:rPr>
        <w:t xml:space="preserve"> Krishna Boiled Rice and Oil Mills.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b/>
          <w:bCs/>
          <w:sz w:val="24"/>
          <w:szCs w:val="24"/>
        </w:rPr>
        <w:t>Shri</w:t>
      </w:r>
      <w:proofErr w:type="spellEnd"/>
      <w:r w:rsidRPr="000F4207">
        <w:rPr>
          <w:rFonts w:ascii="Times New Roman" w:eastAsia="Times New Roman" w:hAnsi="Times New Roman" w:cs="Times New Roman"/>
          <w:b/>
          <w:bCs/>
          <w:sz w:val="24"/>
          <w:szCs w:val="24"/>
        </w:rPr>
        <w:t xml:space="preserve"> </w:t>
      </w:r>
      <w:proofErr w:type="spellStart"/>
      <w:proofErr w:type="gramStart"/>
      <w:r w:rsidRPr="000F4207">
        <w:rPr>
          <w:rFonts w:ascii="Times New Roman" w:eastAsia="Times New Roman" w:hAnsi="Times New Roman" w:cs="Times New Roman"/>
          <w:b/>
          <w:bCs/>
          <w:sz w:val="24"/>
          <w:szCs w:val="24"/>
        </w:rPr>
        <w:t>H.N.Rathi</w:t>
      </w:r>
      <w:proofErr w:type="spellEnd"/>
      <w:r w:rsidRPr="000F4207">
        <w:rPr>
          <w:rFonts w:ascii="Times New Roman" w:eastAsia="Times New Roman" w:hAnsi="Times New Roman" w:cs="Times New Roman"/>
          <w:b/>
          <w:bCs/>
          <w:sz w:val="24"/>
          <w:szCs w:val="24"/>
        </w:rPr>
        <w:t> </w:t>
      </w:r>
      <w:r w:rsidRPr="000F4207">
        <w:rPr>
          <w:rFonts w:ascii="Times New Roman" w:eastAsia="Times New Roman" w:hAnsi="Times New Roman" w:cs="Times New Roman"/>
          <w:sz w:val="24"/>
          <w:szCs w:val="24"/>
        </w:rPr>
        <w:t>,</w:t>
      </w:r>
      <w:proofErr w:type="gramEnd"/>
      <w:r w:rsidRPr="000F4207">
        <w:rPr>
          <w:rFonts w:ascii="Times New Roman" w:eastAsia="Times New Roman" w:hAnsi="Times New Roman" w:cs="Times New Roman"/>
          <w:sz w:val="24"/>
          <w:szCs w:val="24"/>
        </w:rPr>
        <w:t xml:space="preserve"> a Graduate in Science and is Managing Director of </w:t>
      </w: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Securities Limited. </w:t>
      </w:r>
      <w:proofErr w:type="gramStart"/>
      <w:r w:rsidRPr="000F4207">
        <w:rPr>
          <w:rFonts w:ascii="Times New Roman" w:eastAsia="Times New Roman" w:hAnsi="Times New Roman" w:cs="Times New Roman"/>
          <w:sz w:val="24"/>
          <w:szCs w:val="24"/>
        </w:rPr>
        <w:t xml:space="preserve">Director of </w:t>
      </w:r>
      <w:proofErr w:type="spellStart"/>
      <w:r w:rsidRPr="000F4207">
        <w:rPr>
          <w:rFonts w:ascii="Times New Roman" w:eastAsia="Times New Roman" w:hAnsi="Times New Roman" w:cs="Times New Roman"/>
          <w:sz w:val="24"/>
          <w:szCs w:val="24"/>
        </w:rPr>
        <w:t>BNR</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Udyog</w:t>
      </w:r>
      <w:proofErr w:type="spellEnd"/>
      <w:r w:rsidRPr="000F4207">
        <w:rPr>
          <w:rFonts w:ascii="Times New Roman" w:eastAsia="Times New Roman" w:hAnsi="Times New Roman" w:cs="Times New Roman"/>
          <w:sz w:val="24"/>
          <w:szCs w:val="24"/>
        </w:rPr>
        <w:t xml:space="preserve"> Limited.</w:t>
      </w:r>
      <w:proofErr w:type="gramEnd"/>
      <w:r w:rsidRPr="000F4207">
        <w:rPr>
          <w:rFonts w:ascii="Times New Roman" w:eastAsia="Times New Roman" w:hAnsi="Times New Roman" w:cs="Times New Roman"/>
          <w:sz w:val="24"/>
          <w:szCs w:val="24"/>
        </w:rPr>
        <w:t xml:space="preserve"> He has been positioned in various capacities as Director, Vice-President and President of </w:t>
      </w:r>
      <w:proofErr w:type="gramStart"/>
      <w:r w:rsidRPr="000F4207">
        <w:rPr>
          <w:rFonts w:ascii="Times New Roman" w:eastAsia="Times New Roman" w:hAnsi="Times New Roman" w:cs="Times New Roman"/>
          <w:sz w:val="24"/>
          <w:szCs w:val="24"/>
        </w:rPr>
        <w:t>The</w:t>
      </w:r>
      <w:proofErr w:type="gramEnd"/>
      <w:r w:rsidRPr="000F4207">
        <w:rPr>
          <w:rFonts w:ascii="Times New Roman" w:eastAsia="Times New Roman" w:hAnsi="Times New Roman" w:cs="Times New Roman"/>
          <w:sz w:val="24"/>
          <w:szCs w:val="24"/>
        </w:rPr>
        <w:t xml:space="preserve"> Hyderabad Stock Exchange Limited. He has completed two terms as President of </w:t>
      </w:r>
      <w:proofErr w:type="gramStart"/>
      <w:r w:rsidRPr="000F4207">
        <w:rPr>
          <w:rFonts w:ascii="Times New Roman" w:eastAsia="Times New Roman" w:hAnsi="Times New Roman" w:cs="Times New Roman"/>
          <w:sz w:val="24"/>
          <w:szCs w:val="24"/>
        </w:rPr>
        <w:t>The</w:t>
      </w:r>
      <w:proofErr w:type="gramEnd"/>
      <w:r w:rsidRPr="000F4207">
        <w:rPr>
          <w:rFonts w:ascii="Times New Roman" w:eastAsia="Times New Roman" w:hAnsi="Times New Roman" w:cs="Times New Roman"/>
          <w:sz w:val="24"/>
          <w:szCs w:val="24"/>
        </w:rPr>
        <w:t xml:space="preserve"> Hyderabad Stock Exchange Limited.</w:t>
      </w:r>
    </w:p>
    <w:p w:rsidR="00FD474A" w:rsidRPr="00AD7AC4" w:rsidRDefault="00637175" w:rsidP="00D87408">
      <w:pPr>
        <w:spacing w:before="240" w:after="0" w:line="480" w:lineRule="auto"/>
        <w:jc w:val="both"/>
        <w:rPr>
          <w:rFonts w:ascii="Times New Roman" w:eastAsia="Times New Roman" w:hAnsi="Times New Roman" w:cs="Times New Roman"/>
          <w:b/>
          <w:bCs/>
          <w:sz w:val="28"/>
          <w:szCs w:val="24"/>
        </w:rPr>
      </w:pPr>
      <w:r w:rsidRPr="00AD7AC4">
        <w:rPr>
          <w:rFonts w:ascii="Times New Roman" w:eastAsia="Times New Roman" w:hAnsi="Times New Roman" w:cs="Times New Roman"/>
          <w:b/>
          <w:bCs/>
          <w:sz w:val="28"/>
          <w:szCs w:val="24"/>
        </w:rPr>
        <w:t>ACTIVITIES</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BNRSL</w:t>
      </w:r>
      <w:proofErr w:type="spellEnd"/>
      <w:r w:rsidRPr="000F4207">
        <w:rPr>
          <w:rFonts w:ascii="Times New Roman" w:eastAsia="Times New Roman" w:hAnsi="Times New Roman" w:cs="Times New Roman"/>
          <w:sz w:val="24"/>
          <w:szCs w:val="24"/>
        </w:rPr>
        <w:t xml:space="preserve"> is engaged in all spheres of Stock Broking, which enables the company to cater to a full range of requirements of a growing and diversified retail and institutional clientele.</w:t>
      </w:r>
    </w:p>
    <w:p w:rsidR="00FD474A" w:rsidRPr="000F4207" w:rsidRDefault="00FD474A"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Today, </w:t>
      </w:r>
      <w:proofErr w:type="spellStart"/>
      <w:r w:rsidRPr="000F4207">
        <w:rPr>
          <w:rFonts w:ascii="Times New Roman" w:eastAsia="Times New Roman" w:hAnsi="Times New Roman" w:cs="Times New Roman"/>
          <w:sz w:val="24"/>
          <w:szCs w:val="24"/>
        </w:rPr>
        <w:t>BNRSL</w:t>
      </w:r>
      <w:proofErr w:type="spellEnd"/>
      <w:r w:rsidRPr="000F4207">
        <w:rPr>
          <w:rFonts w:ascii="Times New Roman" w:eastAsia="Times New Roman" w:hAnsi="Times New Roman" w:cs="Times New Roman"/>
          <w:sz w:val="24"/>
          <w:szCs w:val="24"/>
        </w:rPr>
        <w:t xml:space="preserve"> has developed a wide skill base encompassing the entire spectrum of Stock Broking business. This has enabled the Company to grow in leaps and bound and to date we have more than 40 sub-brokers operating in various locations in</w:t>
      </w:r>
      <w:proofErr w:type="gramStart"/>
      <w:r w:rsidRPr="000F4207">
        <w:rPr>
          <w:rFonts w:ascii="Times New Roman" w:eastAsia="Times New Roman" w:hAnsi="Times New Roman" w:cs="Times New Roman"/>
          <w:sz w:val="24"/>
          <w:szCs w:val="24"/>
        </w:rPr>
        <w:t> </w:t>
      </w:r>
      <w:r w:rsidRPr="000F4207">
        <w:rPr>
          <w:rFonts w:ascii="Times New Roman" w:eastAsia="Times New Roman" w:hAnsi="Times New Roman" w:cs="Times New Roman"/>
          <w:b/>
          <w:bCs/>
          <w:sz w:val="24"/>
          <w:szCs w:val="24"/>
        </w:rPr>
        <w:t> Andhra</w:t>
      </w:r>
      <w:proofErr w:type="gramEnd"/>
      <w:r w:rsidRPr="000F4207">
        <w:rPr>
          <w:rFonts w:ascii="Times New Roman" w:eastAsia="Times New Roman" w:hAnsi="Times New Roman" w:cs="Times New Roman"/>
          <w:b/>
          <w:bCs/>
          <w:sz w:val="24"/>
          <w:szCs w:val="24"/>
        </w:rPr>
        <w:t xml:space="preserve"> Pradesh </w:t>
      </w:r>
      <w:r w:rsidRPr="000F4207">
        <w:rPr>
          <w:rFonts w:ascii="Times New Roman" w:eastAsia="Times New Roman" w:hAnsi="Times New Roman" w:cs="Times New Roman"/>
          <w:sz w:val="24"/>
          <w:szCs w:val="24"/>
        </w:rPr>
        <w:t> , </w:t>
      </w:r>
      <w:r w:rsidRPr="000F4207">
        <w:rPr>
          <w:rFonts w:ascii="Times New Roman" w:eastAsia="Times New Roman" w:hAnsi="Times New Roman" w:cs="Times New Roman"/>
          <w:b/>
          <w:bCs/>
          <w:sz w:val="24"/>
          <w:szCs w:val="24"/>
        </w:rPr>
        <w:t> Maharashtra </w:t>
      </w:r>
      <w:r w:rsidRPr="000F4207">
        <w:rPr>
          <w:rFonts w:ascii="Times New Roman" w:eastAsia="Times New Roman" w:hAnsi="Times New Roman" w:cs="Times New Roman"/>
          <w:sz w:val="24"/>
          <w:szCs w:val="24"/>
        </w:rPr>
        <w:t>,</w:t>
      </w:r>
      <w:r w:rsidRPr="000F4207">
        <w:rPr>
          <w:rFonts w:ascii="Times New Roman" w:eastAsia="Times New Roman" w:hAnsi="Times New Roman" w:cs="Times New Roman"/>
          <w:b/>
          <w:bCs/>
          <w:sz w:val="24"/>
          <w:szCs w:val="24"/>
        </w:rPr>
        <w:t> Rajasthan </w:t>
      </w:r>
      <w:r w:rsidRPr="000F4207">
        <w:rPr>
          <w:rFonts w:ascii="Times New Roman" w:eastAsia="Times New Roman" w:hAnsi="Times New Roman" w:cs="Times New Roman"/>
          <w:sz w:val="24"/>
          <w:szCs w:val="24"/>
        </w:rPr>
        <w:t> and </w:t>
      </w:r>
      <w:r w:rsidRPr="000F4207">
        <w:rPr>
          <w:rFonts w:ascii="Times New Roman" w:eastAsia="Times New Roman" w:hAnsi="Times New Roman" w:cs="Times New Roman"/>
          <w:b/>
          <w:bCs/>
          <w:sz w:val="24"/>
          <w:szCs w:val="24"/>
        </w:rPr>
        <w:t> </w:t>
      </w:r>
      <w:proofErr w:type="spellStart"/>
      <w:r w:rsidRPr="000F4207">
        <w:rPr>
          <w:rFonts w:ascii="Times New Roman" w:eastAsia="Times New Roman" w:hAnsi="Times New Roman" w:cs="Times New Roman"/>
          <w:b/>
          <w:bCs/>
          <w:sz w:val="24"/>
          <w:szCs w:val="24"/>
        </w:rPr>
        <w:t>Gujrat</w:t>
      </w:r>
      <w:proofErr w:type="spellEnd"/>
      <w:r w:rsidRPr="000F4207">
        <w:rPr>
          <w:rFonts w:ascii="Times New Roman" w:eastAsia="Times New Roman" w:hAnsi="Times New Roman" w:cs="Times New Roman"/>
          <w:b/>
          <w:bCs/>
          <w:sz w:val="24"/>
          <w:szCs w:val="24"/>
        </w:rPr>
        <w:t>. </w:t>
      </w:r>
    </w:p>
    <w:p w:rsidR="00882907" w:rsidRPr="00AD7AC4" w:rsidRDefault="007869D8" w:rsidP="00D87408">
      <w:pPr>
        <w:spacing w:before="240" w:after="0" w:line="480" w:lineRule="auto"/>
        <w:jc w:val="both"/>
        <w:rPr>
          <w:rFonts w:ascii="Times New Roman" w:hAnsi="Times New Roman"/>
          <w:b/>
          <w:sz w:val="28"/>
          <w:szCs w:val="24"/>
        </w:rPr>
      </w:pPr>
      <w:r w:rsidRPr="00AD7AC4">
        <w:rPr>
          <w:rFonts w:ascii="Times New Roman" w:hAnsi="Times New Roman"/>
          <w:b/>
          <w:sz w:val="28"/>
          <w:szCs w:val="24"/>
        </w:rPr>
        <w:t>SERVICES OFFERED</w:t>
      </w:r>
    </w:p>
    <w:p w:rsidR="007869D8" w:rsidRPr="000F4207" w:rsidRDefault="00FD474A" w:rsidP="00D87408">
      <w:pPr>
        <w:numPr>
          <w:ilvl w:val="0"/>
          <w:numId w:val="11"/>
        </w:numPr>
        <w:shd w:val="clear" w:color="auto" w:fill="FFFFFF"/>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internet</w:t>
      </w:r>
      <w:r w:rsidR="007869D8" w:rsidRPr="000F4207">
        <w:rPr>
          <w:rFonts w:ascii="Times New Roman" w:eastAsia="Times New Roman" w:hAnsi="Times New Roman" w:cs="Times New Roman"/>
          <w:sz w:val="24"/>
          <w:szCs w:val="24"/>
        </w:rPr>
        <w:t xml:space="preserve"> Trading – Equities and Derivatives</w:t>
      </w:r>
    </w:p>
    <w:p w:rsidR="007869D8" w:rsidRPr="000F4207" w:rsidRDefault="007869D8" w:rsidP="00D87408">
      <w:pPr>
        <w:numPr>
          <w:ilvl w:val="0"/>
          <w:numId w:val="11"/>
        </w:numPr>
        <w:shd w:val="clear" w:color="auto" w:fill="FFFFFF"/>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Depository Participant of </w:t>
      </w:r>
      <w:proofErr w:type="spellStart"/>
      <w:r w:rsidRPr="000F4207">
        <w:rPr>
          <w:rFonts w:ascii="Times New Roman" w:eastAsia="Times New Roman" w:hAnsi="Times New Roman" w:cs="Times New Roman"/>
          <w:sz w:val="24"/>
          <w:szCs w:val="24"/>
        </w:rPr>
        <w:t>CDSL</w:t>
      </w:r>
      <w:proofErr w:type="spellEnd"/>
    </w:p>
    <w:p w:rsidR="007869D8" w:rsidRPr="000F4207" w:rsidRDefault="007869D8" w:rsidP="00D87408">
      <w:pPr>
        <w:numPr>
          <w:ilvl w:val="0"/>
          <w:numId w:val="11"/>
        </w:numPr>
        <w:shd w:val="clear" w:color="auto" w:fill="FFFFFF"/>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Primary Market Services</w:t>
      </w:r>
    </w:p>
    <w:p w:rsidR="007869D8" w:rsidRPr="000F4207" w:rsidRDefault="007869D8" w:rsidP="00D87408">
      <w:pPr>
        <w:numPr>
          <w:ilvl w:val="0"/>
          <w:numId w:val="11"/>
        </w:numPr>
        <w:shd w:val="clear" w:color="auto" w:fill="FFFFFF"/>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Mutual Fund Advisory Services</w:t>
      </w:r>
    </w:p>
    <w:p w:rsidR="007869D8" w:rsidRPr="000F4207" w:rsidRDefault="007869D8" w:rsidP="00D87408">
      <w:pPr>
        <w:numPr>
          <w:ilvl w:val="0"/>
          <w:numId w:val="11"/>
        </w:numPr>
        <w:shd w:val="clear" w:color="auto" w:fill="FFFFFF"/>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IPO Advisory Services</w:t>
      </w:r>
    </w:p>
    <w:p w:rsidR="00CB2CD5" w:rsidRPr="00AD7AC4" w:rsidRDefault="00CB2CD5" w:rsidP="00D87408">
      <w:pPr>
        <w:shd w:val="clear" w:color="auto" w:fill="FFFFFF"/>
        <w:spacing w:before="240" w:after="100" w:afterAutospacing="1" w:line="480" w:lineRule="auto"/>
        <w:jc w:val="both"/>
        <w:rPr>
          <w:rFonts w:ascii="Times New Roman" w:eastAsia="Times New Roman" w:hAnsi="Times New Roman" w:cs="Times New Roman"/>
          <w:b/>
          <w:sz w:val="28"/>
          <w:szCs w:val="24"/>
        </w:rPr>
      </w:pPr>
      <w:r w:rsidRPr="00AD7AC4">
        <w:rPr>
          <w:rFonts w:ascii="Times New Roman" w:eastAsia="Times New Roman" w:hAnsi="Times New Roman" w:cs="Times New Roman"/>
          <w:b/>
          <w:sz w:val="28"/>
          <w:szCs w:val="24"/>
        </w:rPr>
        <w:t>SNAPSHOT</w:t>
      </w:r>
    </w:p>
    <w:tbl>
      <w:tblPr>
        <w:tblStyle w:val="TableGrid"/>
        <w:tblW w:w="4815" w:type="pct"/>
        <w:jc w:val="center"/>
        <w:tblLook w:val="04A0"/>
      </w:tblPr>
      <w:tblGrid>
        <w:gridCol w:w="3410"/>
        <w:gridCol w:w="4798"/>
      </w:tblGrid>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Date of Establishment</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1986</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Revenue</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 ( USD in Millions )</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Market Cap</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38.9088 ( </w:t>
            </w:r>
            <w:proofErr w:type="spellStart"/>
            <w:r w:rsidRPr="000F4207">
              <w:rPr>
                <w:rFonts w:ascii="Times New Roman" w:eastAsia="Times New Roman" w:hAnsi="Times New Roman" w:cs="Times New Roman"/>
                <w:sz w:val="24"/>
                <w:szCs w:val="24"/>
              </w:rPr>
              <w:t>Rs</w:t>
            </w:r>
            <w:proofErr w:type="spellEnd"/>
            <w:r w:rsidRPr="000F4207">
              <w:rPr>
                <w:rFonts w:ascii="Times New Roman" w:eastAsia="Times New Roman" w:hAnsi="Times New Roman" w:cs="Times New Roman"/>
                <w:sz w:val="24"/>
                <w:szCs w:val="24"/>
              </w:rPr>
              <w:t>. in Millions )</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Corporate Address</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w:t>
            </w:r>
            <w:proofErr w:type="spellStart"/>
            <w:r w:rsidRPr="000F4207">
              <w:rPr>
                <w:rFonts w:ascii="Times New Roman" w:eastAsia="Times New Roman" w:hAnsi="Times New Roman" w:cs="Times New Roman"/>
                <w:sz w:val="24"/>
                <w:szCs w:val="24"/>
              </w:rPr>
              <w:t>652,kautilya,Amrutha</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Estates,SomajigudaHyderabad</w:t>
            </w:r>
            <w:proofErr w:type="spellEnd"/>
            <w:r w:rsidRPr="000F4207">
              <w:rPr>
                <w:rFonts w:ascii="Times New Roman" w:eastAsia="Times New Roman" w:hAnsi="Times New Roman" w:cs="Times New Roman"/>
                <w:sz w:val="24"/>
                <w:szCs w:val="24"/>
              </w:rPr>
              <w:t>-500082, Andhra Pradesh</w:t>
            </w:r>
            <w:r w:rsidRPr="000F4207">
              <w:rPr>
                <w:rFonts w:ascii="Times New Roman" w:eastAsia="Times New Roman" w:hAnsi="Times New Roman" w:cs="Times New Roman"/>
                <w:sz w:val="24"/>
                <w:szCs w:val="24"/>
              </w:rPr>
              <w:br/>
              <w:t>www.bnrsecurities.com</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Management Details</w:t>
            </w:r>
          </w:p>
        </w:tc>
        <w:tc>
          <w:tcPr>
            <w:tcW w:w="2923" w:type="pct"/>
            <w:vAlign w:val="center"/>
            <w:hideMark/>
          </w:tcPr>
          <w:p w:rsidR="00CB2CD5" w:rsidRPr="000F4207" w:rsidRDefault="00CB2CD5" w:rsidP="00D87408">
            <w:p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Chairperson </w:t>
            </w:r>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Laxminivas</w:t>
            </w:r>
            <w:proofErr w:type="spellEnd"/>
            <w:r w:rsidRPr="000F4207">
              <w:rPr>
                <w:rFonts w:ascii="Times New Roman" w:eastAsia="Times New Roman" w:hAnsi="Times New Roman" w:cs="Times New Roman"/>
                <w:sz w:val="24"/>
                <w:szCs w:val="24"/>
              </w:rPr>
              <w:t xml:space="preserve"> Sharma </w:t>
            </w:r>
            <w:r w:rsidRPr="000F4207">
              <w:rPr>
                <w:rFonts w:ascii="Times New Roman" w:eastAsia="Times New Roman" w:hAnsi="Times New Roman" w:cs="Times New Roman"/>
                <w:sz w:val="24"/>
                <w:szCs w:val="24"/>
              </w:rPr>
              <w:br/>
            </w:r>
            <w:r w:rsidRPr="000F4207">
              <w:rPr>
                <w:rFonts w:ascii="Times New Roman" w:eastAsia="Times New Roman" w:hAnsi="Times New Roman" w:cs="Times New Roman"/>
                <w:b/>
                <w:bCs/>
                <w:sz w:val="24"/>
                <w:szCs w:val="24"/>
              </w:rPr>
              <w:t>MD</w:t>
            </w:r>
            <w:r w:rsidRPr="000F4207">
              <w:rPr>
                <w:rFonts w:ascii="Times New Roman" w:eastAsia="Times New Roman" w:hAnsi="Times New Roman" w:cs="Times New Roman"/>
                <w:sz w:val="24"/>
                <w:szCs w:val="24"/>
              </w:rPr>
              <w:t xml:space="preserve"> - </w:t>
            </w:r>
            <w:proofErr w:type="spellStart"/>
            <w:r w:rsidRPr="000F4207">
              <w:rPr>
                <w:rFonts w:ascii="Times New Roman" w:eastAsia="Times New Roman" w:hAnsi="Times New Roman" w:cs="Times New Roman"/>
                <w:sz w:val="24"/>
                <w:szCs w:val="24"/>
              </w:rPr>
              <w:t>Hari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Narayan</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br/>
            </w:r>
            <w:r w:rsidRPr="000F4207">
              <w:rPr>
                <w:rFonts w:ascii="Times New Roman" w:eastAsia="Times New Roman" w:hAnsi="Times New Roman" w:cs="Times New Roman"/>
                <w:b/>
                <w:bCs/>
                <w:sz w:val="24"/>
                <w:szCs w:val="24"/>
              </w:rPr>
              <w:t>Directors</w:t>
            </w:r>
            <w:r w:rsidRPr="000F4207">
              <w:rPr>
                <w:rFonts w:ascii="Times New Roman" w:eastAsia="Times New Roman" w:hAnsi="Times New Roman" w:cs="Times New Roman"/>
                <w:sz w:val="24"/>
                <w:szCs w:val="24"/>
              </w:rPr>
              <w:t xml:space="preserve"> - B N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Badri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Narayan</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Chetan</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H N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Hari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Narayan</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K </w:t>
            </w:r>
            <w:proofErr w:type="spellStart"/>
            <w:r w:rsidRPr="000F4207">
              <w:rPr>
                <w:rFonts w:ascii="Times New Roman" w:eastAsia="Times New Roman" w:hAnsi="Times New Roman" w:cs="Times New Roman"/>
                <w:sz w:val="24"/>
                <w:szCs w:val="24"/>
              </w:rPr>
              <w:t>Harishchandra</w:t>
            </w:r>
            <w:proofErr w:type="spellEnd"/>
            <w:r w:rsidRPr="000F4207">
              <w:rPr>
                <w:rFonts w:ascii="Times New Roman" w:eastAsia="Times New Roman" w:hAnsi="Times New Roman" w:cs="Times New Roman"/>
                <w:sz w:val="24"/>
                <w:szCs w:val="24"/>
              </w:rPr>
              <w:t xml:space="preserve"> Prasad, K N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LAKSHMINIVAS</w:t>
            </w:r>
            <w:proofErr w:type="spellEnd"/>
            <w:r w:rsidRPr="000F4207">
              <w:rPr>
                <w:rFonts w:ascii="Times New Roman" w:eastAsia="Times New Roman" w:hAnsi="Times New Roman" w:cs="Times New Roman"/>
                <w:sz w:val="24"/>
                <w:szCs w:val="24"/>
              </w:rPr>
              <w:t xml:space="preserve"> SHARMA, </w:t>
            </w:r>
            <w:proofErr w:type="spellStart"/>
            <w:r w:rsidRPr="000F4207">
              <w:rPr>
                <w:rFonts w:ascii="Times New Roman" w:eastAsia="Times New Roman" w:hAnsi="Times New Roman" w:cs="Times New Roman"/>
                <w:sz w:val="24"/>
                <w:szCs w:val="24"/>
              </w:rPr>
              <w:t>Laxminivas</w:t>
            </w:r>
            <w:proofErr w:type="spellEnd"/>
            <w:r w:rsidRPr="000F4207">
              <w:rPr>
                <w:rFonts w:ascii="Times New Roman" w:eastAsia="Times New Roman" w:hAnsi="Times New Roman" w:cs="Times New Roman"/>
                <w:sz w:val="24"/>
                <w:szCs w:val="24"/>
              </w:rPr>
              <w:t xml:space="preserve"> Sharma, </w:t>
            </w:r>
            <w:proofErr w:type="spellStart"/>
            <w:r w:rsidRPr="000F4207">
              <w:rPr>
                <w:rFonts w:ascii="Times New Roman" w:eastAsia="Times New Roman" w:hAnsi="Times New Roman" w:cs="Times New Roman"/>
                <w:sz w:val="24"/>
                <w:szCs w:val="24"/>
              </w:rPr>
              <w:t>Laxminiwas</w:t>
            </w:r>
            <w:proofErr w:type="spellEnd"/>
            <w:r w:rsidRPr="000F4207">
              <w:rPr>
                <w:rFonts w:ascii="Times New Roman" w:eastAsia="Times New Roman" w:hAnsi="Times New Roman" w:cs="Times New Roman"/>
                <w:sz w:val="24"/>
                <w:szCs w:val="24"/>
              </w:rPr>
              <w:t xml:space="preserve"> Sharma, </w:t>
            </w:r>
            <w:proofErr w:type="spellStart"/>
            <w:r w:rsidRPr="000F4207">
              <w:rPr>
                <w:rFonts w:ascii="Times New Roman" w:eastAsia="Times New Roman" w:hAnsi="Times New Roman" w:cs="Times New Roman"/>
                <w:sz w:val="24"/>
                <w:szCs w:val="24"/>
              </w:rPr>
              <w:t>Nisha</w:t>
            </w:r>
            <w:proofErr w:type="spellEnd"/>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RAJESH PAREKH, Vijay Kumar </w:t>
            </w:r>
            <w:proofErr w:type="spellStart"/>
            <w:r w:rsidRPr="000F4207">
              <w:rPr>
                <w:rFonts w:ascii="Times New Roman" w:eastAsia="Times New Roman" w:hAnsi="Times New Roman" w:cs="Times New Roman"/>
                <w:sz w:val="24"/>
                <w:szCs w:val="24"/>
              </w:rPr>
              <w:t>Taori</w:t>
            </w:r>
            <w:proofErr w:type="spellEnd"/>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Business Operation</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Finance - Stock Broking</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Background</w:t>
            </w:r>
          </w:p>
        </w:tc>
        <w:tc>
          <w:tcPr>
            <w:tcW w:w="2923" w:type="pct"/>
            <w:vAlign w:val="center"/>
            <w:hideMark/>
          </w:tcPr>
          <w:p w:rsidR="00CB2CD5" w:rsidRPr="000F4207" w:rsidRDefault="00CB2CD5" w:rsidP="00D87408">
            <w:pPr>
              <w:spacing w:before="240" w:after="100" w:afterAutospacing="1"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B.N.Rathi</w:t>
            </w:r>
            <w:proofErr w:type="spellEnd"/>
            <w:r w:rsidRPr="000F4207">
              <w:rPr>
                <w:rFonts w:ascii="Times New Roman" w:eastAsia="Times New Roman" w:hAnsi="Times New Roman" w:cs="Times New Roman"/>
                <w:sz w:val="24"/>
                <w:szCs w:val="24"/>
              </w:rPr>
              <w:t xml:space="preserve"> Securities is a public listed stock </w:t>
            </w:r>
            <w:r w:rsidRPr="000F4207">
              <w:rPr>
                <w:rFonts w:ascii="Times New Roman" w:eastAsia="Times New Roman" w:hAnsi="Times New Roman" w:cs="Times New Roman"/>
                <w:sz w:val="24"/>
                <w:szCs w:val="24"/>
              </w:rPr>
              <w:lastRenderedPageBreak/>
              <w:t xml:space="preserve">broking firm providing integrated type of services, encompassing the entire spectrum of activities relating to the Financial Market Transactions. The company has been promoted by the </w:t>
            </w:r>
            <w:proofErr w:type="spellStart"/>
            <w:r w:rsidRPr="000F4207">
              <w:rPr>
                <w:rFonts w:ascii="Times New Roman" w:eastAsia="Times New Roman" w:hAnsi="Times New Roman" w:cs="Times New Roman"/>
                <w:sz w:val="24"/>
                <w:szCs w:val="24"/>
              </w:rPr>
              <w:t>Rathi</w:t>
            </w:r>
            <w:proofErr w:type="spellEnd"/>
            <w:r w:rsidRPr="000F4207">
              <w:rPr>
                <w:rFonts w:ascii="Times New Roman" w:eastAsia="Times New Roman" w:hAnsi="Times New Roman" w:cs="Times New Roman"/>
                <w:sz w:val="24"/>
                <w:szCs w:val="24"/>
              </w:rPr>
              <w:t xml:space="preserve"> family and is engaged in all spheres of Stock Broking, which enables the company to cater to a full range of requirements of a growing and diversified retail and </w:t>
            </w:r>
            <w:proofErr w:type="spellStart"/>
            <w:r w:rsidRPr="000F4207">
              <w:rPr>
                <w:rFonts w:ascii="Times New Roman" w:eastAsia="Times New Roman" w:hAnsi="Times New Roman" w:cs="Times New Roman"/>
                <w:sz w:val="24"/>
                <w:szCs w:val="24"/>
              </w:rPr>
              <w:t>institutiona</w:t>
            </w:r>
            <w:proofErr w:type="spellEnd"/>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lastRenderedPageBreak/>
              <w:t>Financials</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Total Income </w:t>
            </w:r>
            <w:r w:rsidRPr="000F4207">
              <w:rPr>
                <w:rFonts w:ascii="Times New Roman" w:eastAsia="Times New Roman" w:hAnsi="Times New Roman" w:cs="Times New Roman"/>
                <w:sz w:val="24"/>
                <w:szCs w:val="24"/>
              </w:rPr>
              <w:t xml:space="preserve">- </w:t>
            </w:r>
            <w:proofErr w:type="spellStart"/>
            <w:r w:rsidRPr="000F4207">
              <w:rPr>
                <w:rFonts w:ascii="Times New Roman" w:eastAsia="Times New Roman" w:hAnsi="Times New Roman" w:cs="Times New Roman"/>
                <w:sz w:val="24"/>
                <w:szCs w:val="24"/>
              </w:rPr>
              <w:t>Rs</w:t>
            </w:r>
            <w:proofErr w:type="spellEnd"/>
            <w:r w:rsidRPr="000F4207">
              <w:rPr>
                <w:rFonts w:ascii="Times New Roman" w:eastAsia="Times New Roman" w:hAnsi="Times New Roman" w:cs="Times New Roman"/>
                <w:sz w:val="24"/>
                <w:szCs w:val="24"/>
              </w:rPr>
              <w:t>. 62.453206 Million ( year ending Mar 2012) </w:t>
            </w:r>
            <w:r w:rsidRPr="000F4207">
              <w:rPr>
                <w:rFonts w:ascii="Times New Roman" w:eastAsia="Times New Roman" w:hAnsi="Times New Roman" w:cs="Times New Roman"/>
                <w:sz w:val="24"/>
                <w:szCs w:val="24"/>
              </w:rPr>
              <w:br/>
            </w:r>
            <w:r w:rsidRPr="000F4207">
              <w:rPr>
                <w:rFonts w:ascii="Times New Roman" w:eastAsia="Times New Roman" w:hAnsi="Times New Roman" w:cs="Times New Roman"/>
                <w:b/>
                <w:bCs/>
                <w:sz w:val="24"/>
                <w:szCs w:val="24"/>
              </w:rPr>
              <w:t>Net Profit</w:t>
            </w:r>
            <w:r w:rsidRPr="000F4207">
              <w:rPr>
                <w:rFonts w:ascii="Times New Roman" w:eastAsia="Times New Roman" w:hAnsi="Times New Roman" w:cs="Times New Roman"/>
                <w:sz w:val="24"/>
                <w:szCs w:val="24"/>
              </w:rPr>
              <w:t xml:space="preserve"> - </w:t>
            </w:r>
            <w:proofErr w:type="spellStart"/>
            <w:r w:rsidRPr="000F4207">
              <w:rPr>
                <w:rFonts w:ascii="Times New Roman" w:eastAsia="Times New Roman" w:hAnsi="Times New Roman" w:cs="Times New Roman"/>
                <w:sz w:val="24"/>
                <w:szCs w:val="24"/>
              </w:rPr>
              <w:t>Rs</w:t>
            </w:r>
            <w:proofErr w:type="spellEnd"/>
            <w:r w:rsidRPr="000F4207">
              <w:rPr>
                <w:rFonts w:ascii="Times New Roman" w:eastAsia="Times New Roman" w:hAnsi="Times New Roman" w:cs="Times New Roman"/>
                <w:sz w:val="24"/>
                <w:szCs w:val="24"/>
              </w:rPr>
              <w:t>. Million ( year ending Mar 2012)</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Company Secretary</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RAJESH PAREKH</w:t>
            </w: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Bankers</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p>
        </w:tc>
      </w:tr>
      <w:tr w:rsidR="00CB2CD5" w:rsidRPr="000F4207" w:rsidTr="00637175">
        <w:trPr>
          <w:jc w:val="center"/>
        </w:trPr>
        <w:tc>
          <w:tcPr>
            <w:tcW w:w="2077"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Auditors</w:t>
            </w:r>
          </w:p>
        </w:tc>
        <w:tc>
          <w:tcPr>
            <w:tcW w:w="2923" w:type="pct"/>
            <w:vAlign w:val="center"/>
            <w:hideMark/>
          </w:tcPr>
          <w:p w:rsidR="00CB2CD5" w:rsidRPr="000F4207" w:rsidRDefault="00CB2CD5" w:rsidP="00D87408">
            <w:pPr>
              <w:spacing w:before="24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Kalyandas</w:t>
            </w:r>
            <w:proofErr w:type="spellEnd"/>
            <w:r w:rsidRPr="000F4207">
              <w:rPr>
                <w:rFonts w:ascii="Times New Roman" w:eastAsia="Times New Roman" w:hAnsi="Times New Roman" w:cs="Times New Roman"/>
                <w:sz w:val="24"/>
                <w:szCs w:val="24"/>
              </w:rPr>
              <w:t xml:space="preserve"> &amp; Co</w:t>
            </w:r>
          </w:p>
        </w:tc>
      </w:tr>
    </w:tbl>
    <w:p w:rsidR="007869D8" w:rsidRPr="00AD7AC4" w:rsidRDefault="00885C22" w:rsidP="00D87408">
      <w:pPr>
        <w:spacing w:before="240" w:after="0" w:line="480" w:lineRule="auto"/>
        <w:jc w:val="both"/>
        <w:rPr>
          <w:rFonts w:ascii="Times New Roman" w:hAnsi="Times New Roman" w:cs="Times New Roman"/>
          <w:b/>
          <w:sz w:val="28"/>
          <w:szCs w:val="24"/>
        </w:rPr>
      </w:pPr>
      <w:r w:rsidRPr="00AD7AC4">
        <w:rPr>
          <w:rFonts w:ascii="Times New Roman" w:hAnsi="Times New Roman" w:cs="Times New Roman"/>
          <w:b/>
          <w:sz w:val="28"/>
          <w:szCs w:val="24"/>
        </w:rPr>
        <w:t>CURRENCY TRADING</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 xml:space="preserve">The global increase in trade and foreign investments has led to many national economies becoming interconnected with one another. This interconnection, and the resulting fluctuations in exchange rates, has created a huge international market: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For many investors, this has created exciting opportunities and new profit </w:t>
      </w:r>
      <w:r w:rsidRPr="000F4207">
        <w:rPr>
          <w:rFonts w:ascii="Times New Roman" w:eastAsia="Times New Roman" w:hAnsi="Times New Roman" w:cs="Times New Roman"/>
          <w:sz w:val="24"/>
          <w:szCs w:val="24"/>
        </w:rPr>
        <w:lastRenderedPageBreak/>
        <w:t xml:space="preserve">potentials.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 offers unmatched potential for profitable trading in any market condition or any stage of the business cycle.</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The currency futures market in India is set to witness a rapid and exponential growth in coming years! Angel invites you to experience our </w:t>
      </w:r>
      <w:r w:rsidRPr="000F4207">
        <w:rPr>
          <w:rFonts w:ascii="Times New Roman" w:eastAsia="Times New Roman" w:hAnsi="Times New Roman" w:cs="Times New Roman"/>
          <w:b/>
          <w:bCs/>
          <w:sz w:val="24"/>
          <w:szCs w:val="24"/>
        </w:rPr>
        <w:t>Currency Trading Services.</w:t>
      </w:r>
    </w:p>
    <w:p w:rsidR="00637175" w:rsidRPr="00AD7AC4" w:rsidRDefault="00637175" w:rsidP="00D87408">
      <w:pPr>
        <w:spacing w:before="240" w:after="0" w:line="480" w:lineRule="auto"/>
        <w:jc w:val="both"/>
        <w:rPr>
          <w:rFonts w:ascii="Times New Roman" w:eastAsia="Times New Roman" w:hAnsi="Times New Roman" w:cs="Times New Roman"/>
          <w:sz w:val="28"/>
          <w:szCs w:val="24"/>
        </w:rPr>
      </w:pPr>
      <w:r w:rsidRPr="00AD7AC4">
        <w:rPr>
          <w:rFonts w:ascii="Times New Roman" w:eastAsia="Times New Roman" w:hAnsi="Times New Roman" w:cs="Times New Roman"/>
          <w:b/>
          <w:bCs/>
          <w:sz w:val="28"/>
          <w:szCs w:val="24"/>
        </w:rPr>
        <w:t>BENEFITS: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Low Commissions –</w:t>
      </w:r>
      <w:r w:rsidRPr="000F4207">
        <w:rPr>
          <w:rFonts w:ascii="Times New Roman" w:eastAsia="Times New Roman" w:hAnsi="Times New Roman" w:cs="Times New Roman"/>
          <w:sz w:val="24"/>
          <w:szCs w:val="24"/>
        </w:rPr>
        <w:t> Brokerage fees are very low as the market is highly competitive.</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No Middlemen – </w:t>
      </w:r>
      <w:r w:rsidRPr="000F4207">
        <w:rPr>
          <w:rFonts w:ascii="Times New Roman" w:eastAsia="Times New Roman" w:hAnsi="Times New Roman" w:cs="Times New Roman"/>
          <w:sz w:val="24"/>
          <w:szCs w:val="24"/>
        </w:rPr>
        <w:t>Standardized lot size – Futures/Options currency trading does away with the middlemen and allows clients to interact directly on the exchange platform.</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Standardized Lot Size – </w:t>
      </w:r>
      <w:r w:rsidRPr="000F4207">
        <w:rPr>
          <w:rFonts w:ascii="Times New Roman" w:eastAsia="Times New Roman" w:hAnsi="Times New Roman" w:cs="Times New Roman"/>
          <w:sz w:val="24"/>
          <w:szCs w:val="24"/>
        </w:rPr>
        <w:t>Low transaction cost – In the futures markets, lot or contract sizes are determined by the exchanges which are fixed in nature. This allows traders to trade multiple lots.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Low Transaction Cost –</w:t>
      </w:r>
      <w:r w:rsidRPr="000F4207">
        <w:rPr>
          <w:rFonts w:ascii="Times New Roman" w:eastAsia="Times New Roman" w:hAnsi="Times New Roman" w:cs="Times New Roman"/>
          <w:sz w:val="24"/>
          <w:szCs w:val="24"/>
        </w:rPr>
        <w:t> The retail transaction cost (the bid/ask spread) is typically less than 0.1 percent under normal market conditions. In large deals, the spread could be as low as 0.07 percent.</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High Liquidity –</w:t>
      </w:r>
      <w:r w:rsidRPr="000F4207">
        <w:rPr>
          <w:rFonts w:ascii="Times New Roman" w:eastAsia="Times New Roman" w:hAnsi="Times New Roman" w:cs="Times New Roman"/>
          <w:sz w:val="24"/>
          <w:szCs w:val="24"/>
        </w:rPr>
        <w:t xml:space="preserve"> With an average trading volume of over $4 trillion per day,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is the most liquid market in the world. It means that a trader can enter or exit the market at will in almost any market condition.</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Almost Instantaneous Transactions –</w:t>
      </w:r>
      <w:r w:rsidRPr="000F4207">
        <w:rPr>
          <w:rFonts w:ascii="Times New Roman" w:eastAsia="Times New Roman" w:hAnsi="Times New Roman" w:cs="Times New Roman"/>
          <w:sz w:val="24"/>
          <w:szCs w:val="24"/>
        </w:rPr>
        <w:t> This is a very advantageous by–product of high liquidity.</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lastRenderedPageBreak/>
        <w:t>Low Margin (3 – 5 percent), High Leverage –</w:t>
      </w:r>
      <w:r w:rsidRPr="000F4207">
        <w:rPr>
          <w:rFonts w:ascii="Times New Roman" w:eastAsia="Times New Roman" w:hAnsi="Times New Roman" w:cs="Times New Roman"/>
          <w:sz w:val="24"/>
          <w:szCs w:val="24"/>
        </w:rPr>
        <w:t> These factors increase the potential for higher profits (and losses).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Online Access – </w:t>
      </w:r>
      <w:r w:rsidRPr="000F4207">
        <w:rPr>
          <w:rFonts w:ascii="Times New Roman" w:eastAsia="Times New Roman" w:hAnsi="Times New Roman" w:cs="Times New Roman"/>
          <w:sz w:val="24"/>
          <w:szCs w:val="24"/>
        </w:rPr>
        <w:t xml:space="preserve">The big boom in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came with the advent of online (Internet) trading platforms.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Interbank Market –</w:t>
      </w:r>
      <w:r w:rsidRPr="000F4207">
        <w:rPr>
          <w:rFonts w:ascii="Times New Roman" w:eastAsia="Times New Roman" w:hAnsi="Times New Roman" w:cs="Times New Roman"/>
          <w:sz w:val="24"/>
          <w:szCs w:val="24"/>
        </w:rPr>
        <w:t xml:space="preserve"> The backbone of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 consists of a global network of dealers. They are mainly major commercial banks that communicate and trade with one another and with their clients through electronic networks and by telephone. There are no organized exchanges to serve as a central location to facilitate transactions the way the New York Stock Exchange serves the equity markets.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 operates in a manner similar to that of the NASDAQ market in the United States; thus it is also referred to as an over-the counter (OTC) market.</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No one can corner the market –</w:t>
      </w:r>
      <w:r w:rsidRPr="000F4207">
        <w:rPr>
          <w:rFonts w:ascii="Times New Roman" w:eastAsia="Times New Roman" w:hAnsi="Times New Roman" w:cs="Times New Roman"/>
          <w:sz w:val="24"/>
          <w:szCs w:val="24"/>
        </w:rPr>
        <w:t xml:space="preserve">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 is so vast and has so many participants that no single entity, not even a central bank, can control the market price for an extended period of time. Even interventions by mighty central banks are becoming increasingly ineffectual and short-lived. Thus central banks are becoming less and less inclined to intervene to manipulate market prices.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t>No Insider Trading –</w:t>
      </w:r>
      <w:r w:rsidRPr="000F4207">
        <w:rPr>
          <w:rFonts w:ascii="Times New Roman" w:eastAsia="Times New Roman" w:hAnsi="Times New Roman" w:cs="Times New Roman"/>
          <w:sz w:val="24"/>
          <w:szCs w:val="24"/>
        </w:rPr>
        <w:t xml:space="preserve"> Because of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market's size and non-centralized nature, there is virtually no chance for ill effects caused by insider trading. Fraud possibilities, at least against the system as a whole, are significantly less than in any other financial instruments.</w:t>
      </w:r>
    </w:p>
    <w:p w:rsidR="00637175" w:rsidRPr="000F4207" w:rsidRDefault="00637175" w:rsidP="00D87408">
      <w:pPr>
        <w:numPr>
          <w:ilvl w:val="0"/>
          <w:numId w:val="12"/>
        </w:numPr>
        <w:spacing w:before="240" w:after="100" w:afterAutospacing="1"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b/>
          <w:bCs/>
          <w:sz w:val="24"/>
          <w:szCs w:val="24"/>
        </w:rPr>
        <w:lastRenderedPageBreak/>
        <w:t>Limited Regulation –</w:t>
      </w:r>
      <w:r w:rsidRPr="000F4207">
        <w:rPr>
          <w:rFonts w:ascii="Times New Roman" w:eastAsia="Times New Roman" w:hAnsi="Times New Roman" w:cs="Times New Roman"/>
          <w:sz w:val="24"/>
          <w:szCs w:val="24"/>
        </w:rPr>
        <w:t xml:space="preserve"> There is but limited governmental influence via regulation in the </w:t>
      </w:r>
      <w:proofErr w:type="spellStart"/>
      <w:r w:rsidRPr="000F4207">
        <w:rPr>
          <w:rFonts w:ascii="Times New Roman" w:eastAsia="Times New Roman" w:hAnsi="Times New Roman" w:cs="Times New Roman"/>
          <w:sz w:val="24"/>
          <w:szCs w:val="24"/>
        </w:rPr>
        <w:t>FOREX</w:t>
      </w:r>
      <w:proofErr w:type="spellEnd"/>
      <w:r w:rsidRPr="000F4207">
        <w:rPr>
          <w:rFonts w:ascii="Times New Roman" w:eastAsia="Times New Roman" w:hAnsi="Times New Roman" w:cs="Times New Roman"/>
          <w:sz w:val="24"/>
          <w:szCs w:val="24"/>
        </w:rPr>
        <w:t xml:space="preserve"> markets, primarily because there is no centralized location or exchange. Nevertheless, most countries do have some regulatory say and more seems on the way. Regardless, fraud is always fraud wherever it is found and subject to criminal penalties in all countries.</w:t>
      </w:r>
    </w:p>
    <w:p w:rsidR="00885C22" w:rsidRPr="00AD7AC4" w:rsidRDefault="00885C22" w:rsidP="00D87408">
      <w:pPr>
        <w:spacing w:before="240" w:after="0" w:line="480" w:lineRule="auto"/>
        <w:jc w:val="both"/>
        <w:rPr>
          <w:rFonts w:ascii="Times New Roman" w:hAnsi="Times New Roman" w:cs="Times New Roman"/>
          <w:b/>
          <w:sz w:val="28"/>
          <w:szCs w:val="24"/>
        </w:rPr>
      </w:pPr>
      <w:r w:rsidRPr="00AD7AC4">
        <w:rPr>
          <w:rFonts w:ascii="Times New Roman" w:hAnsi="Times New Roman" w:cs="Times New Roman"/>
          <w:b/>
          <w:sz w:val="28"/>
          <w:szCs w:val="24"/>
        </w:rPr>
        <w:t>COMMODITY TRADING</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Indian markets have thrown open a new avenue for retail investors and traders to participate: commodity derivatives. For those who want to diversify their portfolios beyond shares, bonds and real estate, commodities are the best option.</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Commodities are more than what you think they are. Almost everything you see around is made of what market considers commodity. It could be any kind of movable property, except actionable claims, money and securities. Commodity trade forms the backbone of world economy.</w:t>
      </w:r>
      <w:r w:rsidR="00AD7AC4">
        <w:rPr>
          <w:rFonts w:ascii="Times New Roman" w:eastAsia="Times New Roman" w:hAnsi="Times New Roman" w:cs="Times New Roman"/>
          <w:sz w:val="24"/>
          <w:szCs w:val="24"/>
        </w:rPr>
        <w:t xml:space="preserve"> </w:t>
      </w:r>
      <w:r w:rsidRPr="000F4207">
        <w:rPr>
          <w:rFonts w:ascii="Times New Roman" w:eastAsia="Times New Roman" w:hAnsi="Times New Roman" w:cs="Times New Roman"/>
          <w:sz w:val="24"/>
          <w:szCs w:val="24"/>
        </w:rPr>
        <w:t>Commodities offer immense potential to become a separate asset class for market-savvy investors, arbitrageurs and speculators and are easy to understand as far as fundamentals of demand and supply are concerned. </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Like any other market, the one for commodity futures plays a valuable role in Price Discovery and Price Risk Management. </w:t>
      </w:r>
    </w:p>
    <w:p w:rsidR="00637175" w:rsidRPr="000F4207" w:rsidRDefault="00637175" w:rsidP="00D87408">
      <w:pPr>
        <w:spacing w:before="240" w:after="0" w:line="480" w:lineRule="auto"/>
        <w:jc w:val="both"/>
        <w:rPr>
          <w:rFonts w:ascii="Times New Roman" w:eastAsia="Times New Roman" w:hAnsi="Times New Roman" w:cs="Times New Roman"/>
          <w:sz w:val="24"/>
          <w:szCs w:val="24"/>
        </w:rPr>
      </w:pPr>
      <w:proofErr w:type="spellStart"/>
      <w:r w:rsidRPr="000F4207">
        <w:rPr>
          <w:rFonts w:ascii="Times New Roman" w:eastAsia="Times New Roman" w:hAnsi="Times New Roman" w:cs="Times New Roman"/>
          <w:sz w:val="24"/>
          <w:szCs w:val="24"/>
        </w:rPr>
        <w:t>BNR</w:t>
      </w:r>
      <w:proofErr w:type="spellEnd"/>
      <w:r w:rsidRPr="000F4207">
        <w:rPr>
          <w:rFonts w:ascii="Times New Roman" w:eastAsia="Times New Roman" w:hAnsi="Times New Roman" w:cs="Times New Roman"/>
          <w:sz w:val="24"/>
          <w:szCs w:val="24"/>
        </w:rPr>
        <w:t xml:space="preserve"> provides you with the perfect platform to trade in these highly valuable commodities so that you can benefit and make the most of the thriving markets. With a perfect blend of philosophy, knowledge and highly skilled and dedicated professionals we strive to offer our clients the best investment solutions across the country. It’s our belief and tryst that each client is unique and therefore we provide customized solutions to suit their every unique need.</w:t>
      </w:r>
    </w:p>
    <w:p w:rsidR="00861CAE" w:rsidRPr="00AD7AC4" w:rsidRDefault="00861CAE" w:rsidP="00B02633">
      <w:pPr>
        <w:spacing w:before="240" w:after="0" w:line="480" w:lineRule="auto"/>
        <w:jc w:val="center"/>
        <w:rPr>
          <w:rFonts w:ascii="Times New Roman" w:eastAsia="MS Mincho" w:hAnsi="Times New Roman" w:cs="Times New Roman"/>
          <w:b/>
          <w:sz w:val="28"/>
          <w:szCs w:val="24"/>
        </w:rPr>
      </w:pPr>
      <w:r w:rsidRPr="00AD7AC4">
        <w:rPr>
          <w:rFonts w:ascii="Times New Roman" w:eastAsia="MS Mincho" w:hAnsi="Times New Roman" w:cs="Times New Roman"/>
          <w:b/>
          <w:sz w:val="28"/>
          <w:szCs w:val="24"/>
        </w:rPr>
        <w:lastRenderedPageBreak/>
        <w:t>PROFILE OF THE COMPANIES SELECTED FOR THE STUDY</w:t>
      </w:r>
    </w:p>
    <w:p w:rsidR="00861CAE" w:rsidRPr="00861CAE" w:rsidRDefault="00861CAE" w:rsidP="00D87408">
      <w:pPr>
        <w:tabs>
          <w:tab w:val="left" w:pos="1050"/>
        </w:tabs>
        <w:spacing w:before="240" w:after="0" w:line="480" w:lineRule="auto"/>
        <w:jc w:val="both"/>
        <w:rPr>
          <w:rFonts w:ascii="Times New Roman" w:eastAsia="MS Mincho" w:hAnsi="Times New Roman" w:cs="Times New Roman"/>
          <w:b/>
          <w:sz w:val="28"/>
          <w:szCs w:val="24"/>
        </w:rPr>
      </w:pPr>
      <w:r w:rsidRPr="00861CAE">
        <w:rPr>
          <w:rFonts w:ascii="Times New Roman" w:eastAsia="MS Mincho" w:hAnsi="Times New Roman" w:cs="Times New Roman"/>
          <w:b/>
          <w:sz w:val="28"/>
          <w:szCs w:val="24"/>
        </w:rPr>
        <w:t>HUL (HINDUSTAN UNILEVER)</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b/>
          <w:bCs/>
          <w:sz w:val="24"/>
          <w:szCs w:val="24"/>
        </w:rPr>
        <w:t>Hindustan Unilever Limited</w:t>
      </w:r>
      <w:r w:rsidRPr="00861CAE">
        <w:rPr>
          <w:rFonts w:ascii="Times New Roman" w:eastAsia="Times New Roman" w:hAnsi="Times New Roman" w:cs="Times New Roman"/>
          <w:sz w:val="24"/>
          <w:szCs w:val="24"/>
        </w:rPr>
        <w:t> (</w:t>
      </w:r>
      <w:r w:rsidRPr="00861CAE">
        <w:rPr>
          <w:rFonts w:ascii="Times New Roman" w:eastAsia="Times New Roman" w:hAnsi="Times New Roman" w:cs="Times New Roman"/>
          <w:b/>
          <w:bCs/>
          <w:sz w:val="24"/>
          <w:szCs w:val="24"/>
        </w:rPr>
        <w:t>HUL</w:t>
      </w:r>
      <w:r w:rsidRPr="00861CAE">
        <w:rPr>
          <w:rFonts w:ascii="Times New Roman" w:eastAsia="Times New Roman" w:hAnsi="Times New Roman" w:cs="Times New Roman"/>
          <w:sz w:val="24"/>
          <w:szCs w:val="24"/>
        </w:rPr>
        <w:t>) (</w:t>
      </w:r>
      <w:hyperlink r:id="rId35" w:tooltip="Bombay Stock Exchange" w:history="1">
        <w:r w:rsidRPr="00861CAE">
          <w:rPr>
            <w:rFonts w:ascii="Times New Roman" w:eastAsia="Times New Roman" w:hAnsi="Times New Roman" w:cs="Times New Roman"/>
            <w:sz w:val="24"/>
            <w:szCs w:val="24"/>
          </w:rPr>
          <w:t>BSE</w:t>
        </w:r>
      </w:hyperlink>
      <w:r w:rsidRPr="00861CAE">
        <w:rPr>
          <w:rFonts w:ascii="Times New Roman" w:eastAsia="Times New Roman" w:hAnsi="Times New Roman" w:cs="Times New Roman"/>
          <w:sz w:val="24"/>
          <w:szCs w:val="24"/>
        </w:rPr>
        <w:t>: </w:t>
      </w:r>
      <w:hyperlink r:id="rId36" w:history="1">
        <w:r w:rsidRPr="00861CAE">
          <w:rPr>
            <w:rFonts w:ascii="Times New Roman" w:eastAsia="Times New Roman" w:hAnsi="Times New Roman" w:cs="Times New Roman"/>
            <w:sz w:val="24"/>
            <w:szCs w:val="24"/>
          </w:rPr>
          <w:t>500696</w:t>
        </w:r>
      </w:hyperlink>
      <w:r w:rsidRPr="00861CAE">
        <w:rPr>
          <w:rFonts w:ascii="Times New Roman" w:eastAsia="Times New Roman" w:hAnsi="Times New Roman" w:cs="Times New Roman"/>
          <w:sz w:val="24"/>
          <w:szCs w:val="24"/>
        </w:rPr>
        <w:t>) is India's largest </w:t>
      </w:r>
      <w:hyperlink r:id="rId37" w:tooltip="Fast moving consumer goods" w:history="1">
        <w:r w:rsidRPr="00861CAE">
          <w:rPr>
            <w:rFonts w:ascii="Times New Roman" w:eastAsia="Times New Roman" w:hAnsi="Times New Roman" w:cs="Times New Roman"/>
            <w:sz w:val="24"/>
            <w:szCs w:val="24"/>
          </w:rPr>
          <w:t>consumer goods</w:t>
        </w:r>
      </w:hyperlink>
      <w:r w:rsidRPr="00861CAE">
        <w:rPr>
          <w:rFonts w:ascii="Times New Roman" w:eastAsia="Times New Roman" w:hAnsi="Times New Roman" w:cs="Times New Roman"/>
          <w:sz w:val="24"/>
          <w:szCs w:val="24"/>
        </w:rPr>
        <w:t> company based in </w:t>
      </w:r>
      <w:hyperlink r:id="rId38" w:tooltip="Mumbai, Maharashtra" w:history="1">
        <w:r w:rsidRPr="00861CAE">
          <w:rPr>
            <w:rFonts w:ascii="Times New Roman" w:eastAsia="Times New Roman" w:hAnsi="Times New Roman" w:cs="Times New Roman"/>
            <w:sz w:val="24"/>
            <w:szCs w:val="24"/>
          </w:rPr>
          <w:t>Mumbai, Maharashtra</w:t>
        </w:r>
      </w:hyperlink>
      <w:r w:rsidRPr="00861CAE">
        <w:rPr>
          <w:rFonts w:ascii="Times New Roman" w:eastAsia="Times New Roman" w:hAnsi="Times New Roman" w:cs="Times New Roman"/>
          <w:sz w:val="24"/>
          <w:szCs w:val="24"/>
        </w:rPr>
        <w:t>. It is owned by the British-Dutch company </w:t>
      </w:r>
      <w:hyperlink r:id="rId39" w:tooltip="Unilever" w:history="1">
        <w:r w:rsidRPr="00861CAE">
          <w:rPr>
            <w:rFonts w:ascii="Times New Roman" w:eastAsia="Times New Roman" w:hAnsi="Times New Roman" w:cs="Times New Roman"/>
            <w:sz w:val="24"/>
            <w:szCs w:val="24"/>
          </w:rPr>
          <w:t>Unilever</w:t>
        </w:r>
      </w:hyperlink>
      <w:r w:rsidRPr="00861CAE">
        <w:rPr>
          <w:rFonts w:ascii="Times New Roman" w:eastAsia="Times New Roman" w:hAnsi="Times New Roman" w:cs="Times New Roman"/>
          <w:sz w:val="24"/>
          <w:szCs w:val="24"/>
        </w:rPr>
        <w:t> which controls 52% majority stake in HUL. Its products include foods, beverages, </w:t>
      </w:r>
      <w:hyperlink r:id="rId40" w:tooltip="Cleaning agent" w:history="1">
        <w:r w:rsidRPr="00861CAE">
          <w:rPr>
            <w:rFonts w:ascii="Times New Roman" w:eastAsia="Times New Roman" w:hAnsi="Times New Roman" w:cs="Times New Roman"/>
            <w:sz w:val="24"/>
            <w:szCs w:val="24"/>
          </w:rPr>
          <w:t>cleaning agents</w:t>
        </w:r>
      </w:hyperlink>
      <w:r w:rsidRPr="00861CAE">
        <w:rPr>
          <w:rFonts w:ascii="Times New Roman" w:eastAsia="Times New Roman" w:hAnsi="Times New Roman" w:cs="Times New Roman"/>
          <w:sz w:val="24"/>
          <w:szCs w:val="24"/>
        </w:rPr>
        <w:t> and </w:t>
      </w:r>
      <w:hyperlink r:id="rId41" w:tooltip="Personal care products" w:history="1">
        <w:r w:rsidRPr="00861CAE">
          <w:rPr>
            <w:rFonts w:ascii="Times New Roman" w:eastAsia="Times New Roman" w:hAnsi="Times New Roman" w:cs="Times New Roman"/>
            <w:sz w:val="24"/>
            <w:szCs w:val="24"/>
          </w:rPr>
          <w:t>personal care products</w:t>
        </w:r>
      </w:hyperlink>
      <w:r w:rsidRPr="00861CAE">
        <w:rPr>
          <w:rFonts w:ascii="Times New Roman" w:eastAsia="Times New Roman" w:hAnsi="Times New Roman" w:cs="Times New Roman"/>
          <w:sz w:val="24"/>
          <w:szCs w:val="24"/>
        </w:rPr>
        <w:t>.</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HUL was formed in 1933 as Lever Brothers India Limited and came into being in 1956 as Hindustan Lever Limited through a merger of </w:t>
      </w:r>
      <w:hyperlink r:id="rId42" w:tooltip="Lever Brothers" w:history="1">
        <w:r w:rsidRPr="00861CAE">
          <w:rPr>
            <w:rFonts w:ascii="Times New Roman" w:eastAsia="Times New Roman" w:hAnsi="Times New Roman" w:cs="Times New Roman"/>
            <w:sz w:val="24"/>
            <w:szCs w:val="24"/>
          </w:rPr>
          <w:t>Lever Brothers</w:t>
        </w:r>
      </w:hyperlink>
      <w:r w:rsidRPr="00861CAE">
        <w:rPr>
          <w:rFonts w:ascii="Times New Roman" w:eastAsia="Times New Roman" w:hAnsi="Times New Roman" w:cs="Times New Roman"/>
          <w:sz w:val="24"/>
          <w:szCs w:val="24"/>
        </w:rPr>
        <w:t xml:space="preserve">, Hindustan </w:t>
      </w:r>
      <w:proofErr w:type="spellStart"/>
      <w:r w:rsidRPr="00861CAE">
        <w:rPr>
          <w:rFonts w:ascii="Times New Roman" w:eastAsia="Times New Roman" w:hAnsi="Times New Roman" w:cs="Times New Roman"/>
          <w:sz w:val="24"/>
          <w:szCs w:val="24"/>
        </w:rPr>
        <w:t>Vanaspati</w:t>
      </w:r>
      <w:proofErr w:type="spellEnd"/>
      <w:r w:rsidRPr="00861CAE">
        <w:rPr>
          <w:rFonts w:ascii="Times New Roman" w:eastAsia="Times New Roman" w:hAnsi="Times New Roman" w:cs="Times New Roman"/>
          <w:sz w:val="24"/>
          <w:szCs w:val="24"/>
        </w:rPr>
        <w:t xml:space="preserve"> Mfg. Co. Ltd. and United Traders Ltd. It is headquartered in </w:t>
      </w:r>
      <w:hyperlink r:id="rId43" w:tooltip="Mumbai" w:history="1">
        <w:r w:rsidRPr="00861CAE">
          <w:rPr>
            <w:rFonts w:ascii="Times New Roman" w:eastAsia="Times New Roman" w:hAnsi="Times New Roman" w:cs="Times New Roman"/>
            <w:sz w:val="24"/>
            <w:szCs w:val="24"/>
          </w:rPr>
          <w:t>Mumbai</w:t>
        </w:r>
      </w:hyperlink>
      <w:r w:rsidRPr="00861CAE">
        <w:rPr>
          <w:rFonts w:ascii="Times New Roman" w:eastAsia="Times New Roman" w:hAnsi="Times New Roman" w:cs="Times New Roman"/>
          <w:sz w:val="24"/>
          <w:szCs w:val="24"/>
        </w:rPr>
        <w:t>, </w:t>
      </w:r>
      <w:hyperlink r:id="rId44" w:tooltip="India" w:history="1">
        <w:r w:rsidRPr="00861CAE">
          <w:rPr>
            <w:rFonts w:ascii="Times New Roman" w:eastAsia="Times New Roman" w:hAnsi="Times New Roman" w:cs="Times New Roman"/>
            <w:sz w:val="24"/>
            <w:szCs w:val="24"/>
          </w:rPr>
          <w:t>India</w:t>
        </w:r>
      </w:hyperlink>
      <w:r w:rsidRPr="00861CAE">
        <w:rPr>
          <w:rFonts w:ascii="Times New Roman" w:eastAsia="Times New Roman" w:hAnsi="Times New Roman" w:cs="Times New Roman"/>
          <w:sz w:val="24"/>
          <w:szCs w:val="24"/>
        </w:rPr>
        <w:t xml:space="preserve"> and has </w:t>
      </w:r>
      <w:proofErr w:type="gramStart"/>
      <w:r w:rsidRPr="00861CAE">
        <w:rPr>
          <w:rFonts w:ascii="Times New Roman" w:eastAsia="Times New Roman" w:hAnsi="Times New Roman" w:cs="Times New Roman"/>
          <w:sz w:val="24"/>
          <w:szCs w:val="24"/>
        </w:rPr>
        <w:t>an employee</w:t>
      </w:r>
      <w:proofErr w:type="gramEnd"/>
      <w:r w:rsidRPr="00861CAE">
        <w:rPr>
          <w:rFonts w:ascii="Times New Roman" w:eastAsia="Times New Roman" w:hAnsi="Times New Roman" w:cs="Times New Roman"/>
          <w:sz w:val="24"/>
          <w:szCs w:val="24"/>
        </w:rPr>
        <w:t xml:space="preserve"> strength of over 16,500 employees </w:t>
      </w:r>
      <w:hyperlink r:id="rId45" w:anchor="cite_note-2" w:history="1">
        <w:r w:rsidRPr="00861CAE">
          <w:rPr>
            <w:rFonts w:ascii="Times New Roman" w:eastAsia="Times New Roman" w:hAnsi="Times New Roman" w:cs="Times New Roman"/>
            <w:sz w:val="24"/>
            <w:szCs w:val="24"/>
            <w:vertAlign w:val="superscript"/>
          </w:rPr>
          <w:t>[2]</w:t>
        </w:r>
      </w:hyperlink>
      <w:r w:rsidRPr="00861CAE">
        <w:rPr>
          <w:rFonts w:ascii="Times New Roman" w:eastAsia="Times New Roman" w:hAnsi="Times New Roman" w:cs="Times New Roman"/>
          <w:sz w:val="24"/>
          <w:szCs w:val="24"/>
        </w:rPr>
        <w:t> and contributes to indirect employment of over 65,000 people. The company was renamed in June 2007 as “Hindustan Unilever Limited”.</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Lever Brothers started its actual operations in India in the summer of 1888, when crates full of Sunlight soap bars, embossed with the words "Made in England by Lever Brothers" were shipped to the Kolkata </w:t>
      </w:r>
      <w:proofErr w:type="spellStart"/>
      <w:r w:rsidRPr="00861CAE">
        <w:rPr>
          <w:rFonts w:ascii="Times New Roman" w:eastAsia="Times New Roman" w:hAnsi="Times New Roman" w:cs="Times New Roman"/>
          <w:sz w:val="24"/>
          <w:szCs w:val="24"/>
        </w:rPr>
        <w:t>harbour</w:t>
      </w:r>
      <w:proofErr w:type="spellEnd"/>
      <w:r w:rsidRPr="00861CAE">
        <w:rPr>
          <w:rFonts w:ascii="Times New Roman" w:eastAsia="Times New Roman" w:hAnsi="Times New Roman" w:cs="Times New Roman"/>
          <w:sz w:val="24"/>
          <w:szCs w:val="24"/>
        </w:rPr>
        <w:t xml:space="preserve"> and it began an era of marketing branded Fast Moving Consumer Goods (</w:t>
      </w:r>
      <w:proofErr w:type="spellStart"/>
      <w:r w:rsidRPr="00861CAE">
        <w:rPr>
          <w:rFonts w:ascii="Times New Roman" w:eastAsia="Times New Roman" w:hAnsi="Times New Roman" w:cs="Times New Roman"/>
          <w:sz w:val="24"/>
          <w:szCs w:val="24"/>
        </w:rPr>
        <w:t>FMCG</w:t>
      </w:r>
      <w:proofErr w:type="spellEnd"/>
      <w:r w:rsidRPr="00861CAE">
        <w:rPr>
          <w:rFonts w:ascii="Times New Roman" w:eastAsia="Times New Roman" w:hAnsi="Times New Roman" w:cs="Times New Roman"/>
          <w:sz w:val="24"/>
          <w:szCs w:val="24"/>
        </w:rPr>
        <w:t xml:space="preserve">). </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Hindustan Unilever's distribution covers over 2 million retail outlets across India directly and its products are available in over 6.4 million outlets in the country. As per Nielsen market research data, two out of three Indians use HUL products. </w:t>
      </w:r>
    </w:p>
    <w:p w:rsidR="00861CAE" w:rsidRPr="00861CAE" w:rsidRDefault="00861CAE" w:rsidP="00D87408">
      <w:pPr>
        <w:shd w:val="clear" w:color="auto" w:fill="FFFFFF"/>
        <w:spacing w:before="240" w:after="144" w:line="480" w:lineRule="auto"/>
        <w:jc w:val="both"/>
        <w:outlineLvl w:val="1"/>
        <w:rPr>
          <w:rFonts w:ascii="Times New Roman" w:eastAsia="Times New Roman" w:hAnsi="Times New Roman" w:cs="Times New Roman"/>
          <w:b/>
          <w:sz w:val="24"/>
          <w:szCs w:val="24"/>
        </w:rPr>
      </w:pPr>
      <w:r w:rsidRPr="00861CAE">
        <w:rPr>
          <w:rFonts w:ascii="Times New Roman" w:eastAsia="Times New Roman" w:hAnsi="Times New Roman" w:cs="Times New Roman"/>
          <w:b/>
          <w:sz w:val="24"/>
        </w:rPr>
        <w:t>Brands</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HUL is the market leader in Indian consumer products with presence in over 20 consumer categories such as soaps, tea, detergents and shampoos amongst others with </w:t>
      </w:r>
      <w:r w:rsidRPr="00861CAE">
        <w:rPr>
          <w:rFonts w:ascii="Times New Roman" w:eastAsia="Times New Roman" w:hAnsi="Times New Roman" w:cs="Times New Roman"/>
          <w:sz w:val="24"/>
          <w:szCs w:val="24"/>
        </w:rPr>
        <w:lastRenderedPageBreak/>
        <w:t xml:space="preserve">over 700 million Indian consumers using its products. Eighteen of </w:t>
      </w:r>
      <w:proofErr w:type="spellStart"/>
      <w:r w:rsidRPr="00861CAE">
        <w:rPr>
          <w:rFonts w:ascii="Times New Roman" w:eastAsia="Times New Roman" w:hAnsi="Times New Roman" w:cs="Times New Roman"/>
          <w:sz w:val="24"/>
          <w:szCs w:val="24"/>
        </w:rPr>
        <w:t>HUL’s</w:t>
      </w:r>
      <w:proofErr w:type="spellEnd"/>
      <w:r w:rsidRPr="00861CAE">
        <w:rPr>
          <w:rFonts w:ascii="Times New Roman" w:eastAsia="Times New Roman" w:hAnsi="Times New Roman" w:cs="Times New Roman"/>
          <w:sz w:val="24"/>
          <w:szCs w:val="24"/>
        </w:rPr>
        <w:t xml:space="preserve"> brands featured in the </w:t>
      </w:r>
      <w:hyperlink r:id="rId46" w:tooltip="ACNielsen" w:history="1">
        <w:r w:rsidRPr="00861CAE">
          <w:rPr>
            <w:rFonts w:ascii="Times New Roman" w:eastAsia="Times New Roman" w:hAnsi="Times New Roman" w:cs="Times New Roman"/>
            <w:sz w:val="24"/>
            <w:szCs w:val="24"/>
          </w:rPr>
          <w:t>ACNielsen</w:t>
        </w:r>
      </w:hyperlink>
      <w:r w:rsidRPr="00861CAE">
        <w:rPr>
          <w:rFonts w:ascii="Times New Roman" w:eastAsia="Times New Roman" w:hAnsi="Times New Roman" w:cs="Times New Roman"/>
          <w:sz w:val="24"/>
          <w:szCs w:val="24"/>
        </w:rPr>
        <w:t xml:space="preserve"> Brand Equity list of 100 Most Trusted Brands Annual Survey (2012). </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The company has a distribution channel of 6.3 million outlets and owns 35 major Indian brands. Its brands include:</w:t>
      </w:r>
    </w:p>
    <w:p w:rsidR="00861CAE" w:rsidRPr="00861CAE" w:rsidRDefault="00861CAE" w:rsidP="00D87408">
      <w:pPr>
        <w:shd w:val="clear" w:color="auto" w:fill="FFFFFF"/>
        <w:spacing w:before="240" w:after="144" w:line="480" w:lineRule="auto"/>
        <w:jc w:val="both"/>
        <w:outlineLvl w:val="1"/>
        <w:rPr>
          <w:rFonts w:ascii="Times New Roman" w:eastAsia="Times New Roman" w:hAnsi="Times New Roman" w:cs="Times New Roman"/>
          <w:b/>
          <w:sz w:val="24"/>
          <w:szCs w:val="24"/>
        </w:rPr>
      </w:pPr>
      <w:r w:rsidRPr="00861CAE">
        <w:rPr>
          <w:rFonts w:ascii="Times New Roman" w:eastAsia="Times New Roman" w:hAnsi="Times New Roman" w:cs="Times New Roman"/>
          <w:b/>
          <w:sz w:val="24"/>
        </w:rPr>
        <w:t>Leadership</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HUL has produced many business leaders for corporate India, including </w:t>
      </w:r>
      <w:hyperlink r:id="rId47" w:tooltip="Harish Manwani" w:history="1">
        <w:r w:rsidRPr="00861CAE">
          <w:rPr>
            <w:rFonts w:ascii="Times New Roman" w:eastAsia="Times New Roman" w:hAnsi="Times New Roman" w:cs="Times New Roman"/>
            <w:sz w:val="24"/>
            <w:szCs w:val="24"/>
          </w:rPr>
          <w:t xml:space="preserve">Harish </w:t>
        </w:r>
        <w:proofErr w:type="spellStart"/>
        <w:r w:rsidRPr="00861CAE">
          <w:rPr>
            <w:rFonts w:ascii="Times New Roman" w:eastAsia="Times New Roman" w:hAnsi="Times New Roman" w:cs="Times New Roman"/>
            <w:sz w:val="24"/>
            <w:szCs w:val="24"/>
          </w:rPr>
          <w:t>Manwani</w:t>
        </w:r>
        <w:proofErr w:type="spellEnd"/>
      </w:hyperlink>
      <w:r w:rsidRPr="00861CAE">
        <w:rPr>
          <w:rFonts w:ascii="Times New Roman" w:eastAsia="Times New Roman" w:hAnsi="Times New Roman" w:cs="Times New Roman"/>
          <w:sz w:val="24"/>
          <w:szCs w:val="24"/>
        </w:rPr>
        <w:t>, the non-executive chairman of HUL and currently the Chief Operating Officer of Unilever. He is also a member of Unilever Leadership Executive team (</w:t>
      </w:r>
      <w:proofErr w:type="spellStart"/>
      <w:r w:rsidRPr="00861CAE">
        <w:rPr>
          <w:rFonts w:ascii="Times New Roman" w:eastAsia="Times New Roman" w:hAnsi="Times New Roman" w:cs="Times New Roman"/>
          <w:sz w:val="24"/>
          <w:szCs w:val="24"/>
        </w:rPr>
        <w:t>ULE</w:t>
      </w:r>
      <w:proofErr w:type="spellEnd"/>
      <w:r w:rsidRPr="00861CAE">
        <w:rPr>
          <w:rFonts w:ascii="Times New Roman" w:eastAsia="Times New Roman" w:hAnsi="Times New Roman" w:cs="Times New Roman"/>
          <w:sz w:val="24"/>
          <w:szCs w:val="24"/>
        </w:rPr>
        <w:t xml:space="preserve">), which comprises the company’s top management and is responsible for managing Unilever’s profit and </w:t>
      </w:r>
      <w:proofErr w:type="gramStart"/>
      <w:r w:rsidRPr="00861CAE">
        <w:rPr>
          <w:rFonts w:ascii="Times New Roman" w:eastAsia="Times New Roman" w:hAnsi="Times New Roman" w:cs="Times New Roman"/>
          <w:sz w:val="24"/>
          <w:szCs w:val="24"/>
        </w:rPr>
        <w:t>loss,</w:t>
      </w:r>
      <w:proofErr w:type="gramEnd"/>
      <w:r w:rsidRPr="00861CAE">
        <w:rPr>
          <w:rFonts w:ascii="Times New Roman" w:eastAsia="Times New Roman" w:hAnsi="Times New Roman" w:cs="Times New Roman"/>
          <w:sz w:val="24"/>
          <w:szCs w:val="24"/>
        </w:rPr>
        <w:t xml:space="preserve"> and delivering growth across its regions, categories and functions. </w:t>
      </w:r>
      <w:proofErr w:type="spellStart"/>
      <w:r w:rsidR="006A78AB">
        <w:fldChar w:fldCharType="begin"/>
      </w:r>
      <w:r w:rsidR="00D9184D">
        <w:instrText>HYPERLINK "http://en.wikipedia.org/wiki/Nitin_Paranjpe" \o "Nitin Paranjpe"</w:instrText>
      </w:r>
      <w:r w:rsidR="006A78AB">
        <w:fldChar w:fldCharType="separate"/>
      </w:r>
      <w:r w:rsidRPr="00861CAE">
        <w:rPr>
          <w:rFonts w:ascii="Times New Roman" w:eastAsia="Times New Roman" w:hAnsi="Times New Roman" w:cs="Times New Roman"/>
          <w:sz w:val="24"/>
          <w:szCs w:val="24"/>
        </w:rPr>
        <w:t>Nitin</w:t>
      </w:r>
      <w:proofErr w:type="spellEnd"/>
      <w:r w:rsidRPr="00861CAE">
        <w:rPr>
          <w:rFonts w:ascii="Times New Roman" w:eastAsia="Times New Roman" w:hAnsi="Times New Roman" w:cs="Times New Roman"/>
          <w:sz w:val="24"/>
          <w:szCs w:val="24"/>
        </w:rPr>
        <w:t xml:space="preserve"> </w:t>
      </w:r>
      <w:proofErr w:type="spellStart"/>
      <w:r w:rsidRPr="00861CAE">
        <w:rPr>
          <w:rFonts w:ascii="Times New Roman" w:eastAsia="Times New Roman" w:hAnsi="Times New Roman" w:cs="Times New Roman"/>
          <w:sz w:val="24"/>
          <w:szCs w:val="24"/>
        </w:rPr>
        <w:t>Paranjpe</w:t>
      </w:r>
      <w:proofErr w:type="spellEnd"/>
      <w:r w:rsidR="006A78AB">
        <w:fldChar w:fldCharType="end"/>
      </w:r>
      <w:r w:rsidRPr="00861CAE">
        <w:rPr>
          <w:rFonts w:ascii="Times New Roman" w:eastAsia="Times New Roman" w:hAnsi="Times New Roman" w:cs="Times New Roman"/>
          <w:sz w:val="24"/>
          <w:szCs w:val="24"/>
        </w:rPr>
        <w:t> </w:t>
      </w:r>
      <w:hyperlink r:id="rId48" w:anchor="cite_note-15" w:history="1">
        <w:r w:rsidRPr="00861CAE">
          <w:rPr>
            <w:rFonts w:ascii="Times New Roman" w:eastAsia="Times New Roman" w:hAnsi="Times New Roman" w:cs="Times New Roman"/>
            <w:sz w:val="24"/>
            <w:szCs w:val="24"/>
            <w:vertAlign w:val="superscript"/>
          </w:rPr>
          <w:t>[15]</w:t>
        </w:r>
      </w:hyperlink>
      <w:r w:rsidRPr="00861CAE">
        <w:rPr>
          <w:rFonts w:ascii="Times New Roman" w:eastAsia="Times New Roman" w:hAnsi="Times New Roman" w:cs="Times New Roman"/>
          <w:sz w:val="24"/>
          <w:szCs w:val="24"/>
        </w:rPr>
        <w:t xml:space="preserve"> has been the Managing Director and Chief Executive Officer of the company since April 2008. He is also Executive Vice President, South Asia, </w:t>
      </w:r>
      <w:proofErr w:type="gramStart"/>
      <w:r w:rsidRPr="00861CAE">
        <w:rPr>
          <w:rFonts w:ascii="Times New Roman" w:eastAsia="Times New Roman" w:hAnsi="Times New Roman" w:cs="Times New Roman"/>
          <w:sz w:val="24"/>
          <w:szCs w:val="24"/>
        </w:rPr>
        <w:t>Unilever</w:t>
      </w:r>
      <w:proofErr w:type="gramEnd"/>
      <w:r w:rsidRPr="00861CAE">
        <w:rPr>
          <w:rFonts w:ascii="Times New Roman" w:eastAsia="Times New Roman" w:hAnsi="Times New Roman" w:cs="Times New Roman"/>
          <w:sz w:val="24"/>
          <w:szCs w:val="24"/>
        </w:rPr>
        <w:t xml:space="preserve"> and is also the executive head of the South Asia cluster for Unilever.</w:t>
      </w:r>
    </w:p>
    <w:p w:rsidR="00861CAE" w:rsidRPr="00861CAE" w:rsidRDefault="00861CAE" w:rsidP="00D87408">
      <w:pPr>
        <w:shd w:val="clear" w:color="auto" w:fill="FFFFFF"/>
        <w:spacing w:before="240" w:after="120" w:line="480" w:lineRule="auto"/>
        <w:jc w:val="both"/>
        <w:rPr>
          <w:rFonts w:ascii="Times New Roman" w:eastAsia="Times New Roman" w:hAnsi="Times New Roman" w:cs="Times New Roman"/>
          <w:sz w:val="24"/>
          <w:szCs w:val="24"/>
        </w:rPr>
      </w:pPr>
      <w:proofErr w:type="spellStart"/>
      <w:r w:rsidRPr="00861CAE">
        <w:rPr>
          <w:rFonts w:ascii="Times New Roman" w:eastAsia="Times New Roman" w:hAnsi="Times New Roman" w:cs="Times New Roman"/>
          <w:sz w:val="24"/>
          <w:szCs w:val="24"/>
        </w:rPr>
        <w:t>HUL's</w:t>
      </w:r>
      <w:proofErr w:type="spellEnd"/>
      <w:r w:rsidRPr="00861CAE">
        <w:rPr>
          <w:rFonts w:ascii="Times New Roman" w:eastAsia="Times New Roman" w:hAnsi="Times New Roman" w:cs="Times New Roman"/>
          <w:sz w:val="24"/>
          <w:szCs w:val="24"/>
        </w:rPr>
        <w:t xml:space="preserve"> leadership-building potential was recognized when it was ranked 4th in the </w:t>
      </w:r>
      <w:hyperlink r:id="rId49" w:tooltip="Hewitt Associates" w:history="1">
        <w:r w:rsidRPr="00861CAE">
          <w:rPr>
            <w:rFonts w:ascii="Times New Roman" w:eastAsia="Times New Roman" w:hAnsi="Times New Roman" w:cs="Times New Roman"/>
            <w:sz w:val="24"/>
            <w:szCs w:val="24"/>
          </w:rPr>
          <w:t>Hewitt</w:t>
        </w:r>
      </w:hyperlink>
      <w:r w:rsidRPr="00861CAE">
        <w:rPr>
          <w:rFonts w:ascii="Times New Roman" w:eastAsia="Times New Roman" w:hAnsi="Times New Roman" w:cs="Times New Roman"/>
          <w:sz w:val="24"/>
          <w:szCs w:val="24"/>
        </w:rPr>
        <w:t> Global Leadership Survey 2007 with only </w:t>
      </w:r>
      <w:hyperlink r:id="rId50" w:tooltip="General Electric" w:history="1">
        <w:r w:rsidRPr="00861CAE">
          <w:rPr>
            <w:rFonts w:ascii="Times New Roman" w:eastAsia="Times New Roman" w:hAnsi="Times New Roman" w:cs="Times New Roman"/>
            <w:sz w:val="24"/>
            <w:szCs w:val="24"/>
          </w:rPr>
          <w:t>GE</w:t>
        </w:r>
      </w:hyperlink>
      <w:r w:rsidRPr="00861CAE">
        <w:rPr>
          <w:rFonts w:ascii="Times New Roman" w:eastAsia="Times New Roman" w:hAnsi="Times New Roman" w:cs="Times New Roman"/>
          <w:sz w:val="24"/>
          <w:szCs w:val="24"/>
        </w:rPr>
        <w:t>, </w:t>
      </w:r>
      <w:proofErr w:type="spellStart"/>
      <w:r w:rsidR="006A78AB">
        <w:fldChar w:fldCharType="begin"/>
      </w:r>
      <w:r w:rsidR="00D9184D">
        <w:instrText>HYPERLINK "http://en.wikipedia.org/wiki/Procter_%26_Gamble" \o "Procter &amp; Gamble"</w:instrText>
      </w:r>
      <w:r w:rsidR="006A78AB">
        <w:fldChar w:fldCharType="separate"/>
      </w:r>
      <w:r w:rsidRPr="00861CAE">
        <w:rPr>
          <w:rFonts w:ascii="Times New Roman" w:eastAsia="Times New Roman" w:hAnsi="Times New Roman" w:cs="Times New Roman"/>
          <w:sz w:val="24"/>
          <w:szCs w:val="24"/>
        </w:rPr>
        <w:t>P&amp;G</w:t>
      </w:r>
      <w:proofErr w:type="spellEnd"/>
      <w:r w:rsidR="006A78AB">
        <w:fldChar w:fldCharType="end"/>
      </w:r>
      <w:r w:rsidRPr="00861CAE">
        <w:rPr>
          <w:rFonts w:ascii="Times New Roman" w:eastAsia="Times New Roman" w:hAnsi="Times New Roman" w:cs="Times New Roman"/>
          <w:sz w:val="24"/>
          <w:szCs w:val="24"/>
        </w:rPr>
        <w:t> and </w:t>
      </w:r>
      <w:hyperlink r:id="rId51" w:tooltip="Nokia" w:history="1">
        <w:r w:rsidRPr="00861CAE">
          <w:rPr>
            <w:rFonts w:ascii="Times New Roman" w:eastAsia="Times New Roman" w:hAnsi="Times New Roman" w:cs="Times New Roman"/>
            <w:sz w:val="24"/>
            <w:szCs w:val="24"/>
          </w:rPr>
          <w:t>Nokia</w:t>
        </w:r>
      </w:hyperlink>
      <w:r w:rsidRPr="00861CAE">
        <w:rPr>
          <w:rFonts w:ascii="Times New Roman" w:eastAsia="Times New Roman" w:hAnsi="Times New Roman" w:cs="Times New Roman"/>
          <w:sz w:val="24"/>
          <w:szCs w:val="24"/>
        </w:rPr>
        <w:t xml:space="preserve"> ranking ahead of HUL in the ability to produce leaders with such regularity. A study conducted by Aon Hewitt, The </w:t>
      </w:r>
      <w:proofErr w:type="spellStart"/>
      <w:r w:rsidRPr="00861CAE">
        <w:rPr>
          <w:rFonts w:ascii="Times New Roman" w:eastAsia="Times New Roman" w:hAnsi="Times New Roman" w:cs="Times New Roman"/>
          <w:sz w:val="24"/>
          <w:szCs w:val="24"/>
        </w:rPr>
        <w:t>RBL</w:t>
      </w:r>
      <w:proofErr w:type="spellEnd"/>
      <w:r w:rsidRPr="00861CAE">
        <w:rPr>
          <w:rFonts w:ascii="Times New Roman" w:eastAsia="Times New Roman" w:hAnsi="Times New Roman" w:cs="Times New Roman"/>
          <w:sz w:val="24"/>
          <w:szCs w:val="24"/>
        </w:rPr>
        <w:t xml:space="preserve"> Group and Fortune in 2011, ranked the company number six in the list of ‘Top Companies for Leaders 2011 Study Results’. The company was awarded the </w:t>
      </w:r>
      <w:proofErr w:type="spellStart"/>
      <w:r w:rsidR="006A78AB">
        <w:fldChar w:fldCharType="begin"/>
      </w:r>
      <w:r w:rsidR="00D9184D">
        <w:instrText>HYPERLINK "http://en.wikipedia.org/wiki/Confederation_of_Indian_Industry" \o "Confederation of Indian Industry"</w:instrText>
      </w:r>
      <w:r w:rsidR="006A78AB">
        <w:fldChar w:fldCharType="separate"/>
      </w:r>
      <w:r w:rsidRPr="00861CAE">
        <w:rPr>
          <w:rFonts w:ascii="Times New Roman" w:eastAsia="Times New Roman" w:hAnsi="Times New Roman" w:cs="Times New Roman"/>
          <w:sz w:val="24"/>
          <w:szCs w:val="24"/>
        </w:rPr>
        <w:t>CII</w:t>
      </w:r>
      <w:proofErr w:type="spellEnd"/>
      <w:r w:rsidR="006A78AB">
        <w:fldChar w:fldCharType="end"/>
      </w:r>
      <w:r w:rsidRPr="00861CAE">
        <w:rPr>
          <w:rFonts w:ascii="Times New Roman" w:eastAsia="Times New Roman" w:hAnsi="Times New Roman" w:cs="Times New Roman"/>
          <w:sz w:val="24"/>
          <w:szCs w:val="24"/>
        </w:rPr>
        <w:t xml:space="preserve">- Prize for Leadership in HR Excellence at the 2nd </w:t>
      </w:r>
      <w:proofErr w:type="spellStart"/>
      <w:r w:rsidRPr="00861CAE">
        <w:rPr>
          <w:rFonts w:ascii="Times New Roman" w:eastAsia="Times New Roman" w:hAnsi="Times New Roman" w:cs="Times New Roman"/>
          <w:sz w:val="24"/>
          <w:szCs w:val="24"/>
        </w:rPr>
        <w:t>CII</w:t>
      </w:r>
      <w:proofErr w:type="spellEnd"/>
      <w:r w:rsidRPr="00861CAE">
        <w:rPr>
          <w:rFonts w:ascii="Times New Roman" w:eastAsia="Times New Roman" w:hAnsi="Times New Roman" w:cs="Times New Roman"/>
          <w:sz w:val="24"/>
          <w:szCs w:val="24"/>
        </w:rPr>
        <w:t xml:space="preserve"> National HR Conclave 2011 held on October 2011. </w:t>
      </w:r>
    </w:p>
    <w:p w:rsidR="00861CAE" w:rsidRPr="00861CAE" w:rsidRDefault="00861CAE" w:rsidP="00D87408">
      <w:pPr>
        <w:tabs>
          <w:tab w:val="left" w:pos="1050"/>
        </w:tabs>
        <w:spacing w:before="240" w:after="0" w:line="480" w:lineRule="auto"/>
        <w:jc w:val="both"/>
        <w:rPr>
          <w:rFonts w:ascii="Times New Roman" w:eastAsia="MS Mincho" w:hAnsi="Times New Roman" w:cs="Times New Roman"/>
          <w:b/>
          <w:sz w:val="24"/>
          <w:szCs w:val="24"/>
        </w:rPr>
      </w:pPr>
    </w:p>
    <w:p w:rsidR="00861CAE" w:rsidRPr="00861CAE" w:rsidRDefault="00861CAE" w:rsidP="00D87408">
      <w:pPr>
        <w:tabs>
          <w:tab w:val="left" w:pos="1050"/>
        </w:tabs>
        <w:spacing w:before="240" w:after="0" w:line="480" w:lineRule="auto"/>
        <w:jc w:val="both"/>
        <w:rPr>
          <w:rFonts w:ascii="Times New Roman" w:eastAsia="MS Mincho" w:hAnsi="Times New Roman" w:cs="Times New Roman"/>
          <w:b/>
          <w:sz w:val="28"/>
          <w:szCs w:val="24"/>
        </w:rPr>
      </w:pPr>
      <w:proofErr w:type="spellStart"/>
      <w:r w:rsidRPr="00861CAE">
        <w:rPr>
          <w:rFonts w:ascii="Times New Roman" w:eastAsia="MS Mincho" w:hAnsi="Times New Roman" w:cs="Times New Roman"/>
          <w:b/>
          <w:sz w:val="28"/>
          <w:szCs w:val="24"/>
        </w:rPr>
        <w:lastRenderedPageBreak/>
        <w:t>PRAKASH</w:t>
      </w:r>
      <w:proofErr w:type="spellEnd"/>
      <w:r w:rsidRPr="00861CAE">
        <w:rPr>
          <w:rFonts w:ascii="Times New Roman" w:eastAsia="MS Mincho" w:hAnsi="Times New Roman" w:cs="Times New Roman"/>
          <w:b/>
          <w:sz w:val="28"/>
          <w:szCs w:val="24"/>
        </w:rPr>
        <w:t xml:space="preserve"> INDUSTRIES</w:t>
      </w:r>
    </w:p>
    <w:p w:rsidR="00861CAE" w:rsidRPr="00861CAE" w:rsidRDefault="00861CAE" w:rsidP="00D87408">
      <w:pPr>
        <w:tabs>
          <w:tab w:val="left" w:pos="1050"/>
        </w:tabs>
        <w:spacing w:before="240" w:after="0" w:line="480" w:lineRule="auto"/>
        <w:jc w:val="both"/>
        <w:rPr>
          <w:rFonts w:ascii="Times New Roman" w:eastAsia="Times New Roman" w:hAnsi="Times New Roman" w:cs="Times New Roman"/>
          <w:sz w:val="24"/>
          <w:szCs w:val="24"/>
        </w:rPr>
      </w:pPr>
      <w:proofErr w:type="spellStart"/>
      <w:r w:rsidRPr="00861CAE">
        <w:rPr>
          <w:rFonts w:ascii="Times New Roman" w:eastAsia="Times New Roman" w:hAnsi="Times New Roman" w:cs="Times New Roman"/>
          <w:sz w:val="24"/>
          <w:szCs w:val="24"/>
          <w:shd w:val="clear" w:color="auto" w:fill="FFFFFF"/>
        </w:rPr>
        <w:t>Prakash</w:t>
      </w:r>
      <w:proofErr w:type="spellEnd"/>
      <w:r w:rsidRPr="00861CAE">
        <w:rPr>
          <w:rFonts w:ascii="Times New Roman" w:eastAsia="Times New Roman" w:hAnsi="Times New Roman" w:cs="Times New Roman"/>
          <w:sz w:val="24"/>
          <w:szCs w:val="24"/>
          <w:shd w:val="clear" w:color="auto" w:fill="FFFFFF"/>
        </w:rPr>
        <w:t xml:space="preserve"> Industries Ltd was started in the year 1980. With focused vision in the core competence areas of Mining, Steel and Power, </w:t>
      </w:r>
      <w:proofErr w:type="spellStart"/>
      <w:r w:rsidRPr="00861CAE">
        <w:rPr>
          <w:rFonts w:ascii="Times New Roman" w:eastAsia="Times New Roman" w:hAnsi="Times New Roman" w:cs="Times New Roman"/>
          <w:sz w:val="24"/>
          <w:szCs w:val="24"/>
          <w:shd w:val="clear" w:color="auto" w:fill="FFFFFF"/>
        </w:rPr>
        <w:t>Prakash</w:t>
      </w:r>
      <w:proofErr w:type="spellEnd"/>
      <w:r w:rsidRPr="00861CAE">
        <w:rPr>
          <w:rFonts w:ascii="Times New Roman" w:eastAsia="Times New Roman" w:hAnsi="Times New Roman" w:cs="Times New Roman"/>
          <w:sz w:val="24"/>
          <w:szCs w:val="24"/>
          <w:shd w:val="clear" w:color="auto" w:fill="FFFFFF"/>
        </w:rPr>
        <w:t xml:space="preserve"> Industries Ltd. is rapidly carving its niche in the Indian steel industry and has emerged as one of the key producers of value added steel products in the country. For highest value addition, company has always emphasized on forward &amp; backward integration.</w:t>
      </w:r>
    </w:p>
    <w:p w:rsidR="00861CAE" w:rsidRPr="00861CAE" w:rsidRDefault="00861CAE" w:rsidP="00D87408">
      <w:pPr>
        <w:tabs>
          <w:tab w:val="left" w:pos="1050"/>
        </w:tabs>
        <w:spacing w:before="240" w:after="0" w:line="480" w:lineRule="auto"/>
        <w:jc w:val="both"/>
        <w:rPr>
          <w:rFonts w:ascii="Times New Roman" w:eastAsia="Times New Roman" w:hAnsi="Times New Roman" w:cs="Times New Roman"/>
          <w:sz w:val="24"/>
          <w:szCs w:val="24"/>
          <w:shd w:val="clear" w:color="auto" w:fill="FFFFFF"/>
        </w:rPr>
      </w:pPr>
      <w:r w:rsidRPr="00861CAE">
        <w:rPr>
          <w:rFonts w:ascii="Times New Roman" w:eastAsia="Times New Roman" w:hAnsi="Times New Roman" w:cs="Times New Roman"/>
          <w:sz w:val="24"/>
          <w:szCs w:val="24"/>
          <w:shd w:val="clear" w:color="auto" w:fill="FFFFFF"/>
        </w:rPr>
        <w:t>Excellence in diverse range of products, rapid growth, strong financial foundations and a bright future outlook have all been the result of the Company’s ability to stay well aligned with the economic trends and the market needs in the country.</w:t>
      </w:r>
    </w:p>
    <w:p w:rsidR="00861CAE" w:rsidRPr="00861CAE"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Established in 1980 with a vision to become an integrated Steel &amp; Power company, delivering sustainable value to all its stakeholders, </w:t>
      </w:r>
      <w:proofErr w:type="spellStart"/>
      <w:r w:rsidRPr="00861CAE">
        <w:rPr>
          <w:rFonts w:ascii="Times New Roman" w:eastAsia="Times New Roman" w:hAnsi="Times New Roman" w:cs="Times New Roman"/>
          <w:sz w:val="24"/>
          <w:szCs w:val="24"/>
        </w:rPr>
        <w:t>Prakash</w:t>
      </w:r>
      <w:proofErr w:type="spellEnd"/>
      <w:r w:rsidRPr="00861CAE">
        <w:rPr>
          <w:rFonts w:ascii="Times New Roman" w:eastAsia="Times New Roman" w:hAnsi="Times New Roman" w:cs="Times New Roman"/>
          <w:sz w:val="24"/>
          <w:szCs w:val="24"/>
        </w:rPr>
        <w:t xml:space="preserve"> Industries Limited (</w:t>
      </w:r>
      <w:proofErr w:type="spellStart"/>
      <w:r w:rsidRPr="00861CAE">
        <w:rPr>
          <w:rFonts w:ascii="Times New Roman" w:eastAsia="Times New Roman" w:hAnsi="Times New Roman" w:cs="Times New Roman"/>
          <w:sz w:val="24"/>
          <w:szCs w:val="24"/>
        </w:rPr>
        <w:t>PIL</w:t>
      </w:r>
      <w:proofErr w:type="spellEnd"/>
      <w:r w:rsidRPr="00861CAE">
        <w:rPr>
          <w:rFonts w:ascii="Times New Roman" w:eastAsia="Times New Roman" w:hAnsi="Times New Roman" w:cs="Times New Roman"/>
          <w:sz w:val="24"/>
          <w:szCs w:val="24"/>
        </w:rPr>
        <w:t xml:space="preserve">) is today known for its quality products at </w:t>
      </w:r>
      <w:proofErr w:type="spellStart"/>
      <w:r w:rsidRPr="00861CAE">
        <w:rPr>
          <w:rFonts w:ascii="Times New Roman" w:eastAsia="Times New Roman" w:hAnsi="Times New Roman" w:cs="Times New Roman"/>
          <w:sz w:val="24"/>
          <w:szCs w:val="24"/>
        </w:rPr>
        <w:t>competitve</w:t>
      </w:r>
      <w:proofErr w:type="spellEnd"/>
      <w:r w:rsidRPr="00861CAE">
        <w:rPr>
          <w:rFonts w:ascii="Times New Roman" w:eastAsia="Times New Roman" w:hAnsi="Times New Roman" w:cs="Times New Roman"/>
          <w:sz w:val="24"/>
          <w:szCs w:val="24"/>
        </w:rPr>
        <w:t xml:space="preserve"> prices. Over the years the company has spread its wings across the geographical borders of </w:t>
      </w:r>
      <w:proofErr w:type="spellStart"/>
      <w:proofErr w:type="gramStart"/>
      <w:r w:rsidRPr="00861CAE">
        <w:rPr>
          <w:rFonts w:ascii="Times New Roman" w:eastAsia="Times New Roman" w:hAnsi="Times New Roman" w:cs="Times New Roman"/>
          <w:sz w:val="24"/>
          <w:szCs w:val="24"/>
        </w:rPr>
        <w:t>india</w:t>
      </w:r>
      <w:proofErr w:type="spellEnd"/>
      <w:proofErr w:type="gramEnd"/>
      <w:r w:rsidRPr="00861CAE">
        <w:rPr>
          <w:rFonts w:ascii="Times New Roman" w:eastAsia="Times New Roman" w:hAnsi="Times New Roman" w:cs="Times New Roman"/>
          <w:sz w:val="24"/>
          <w:szCs w:val="24"/>
        </w:rPr>
        <w:t xml:space="preserve">. In quest to capitalize first mover's advantage in a challenging space with technology intensive Products, </w:t>
      </w:r>
      <w:proofErr w:type="spellStart"/>
      <w:r w:rsidRPr="00861CAE">
        <w:rPr>
          <w:rFonts w:ascii="Times New Roman" w:eastAsia="Times New Roman" w:hAnsi="Times New Roman" w:cs="Times New Roman"/>
          <w:sz w:val="24"/>
          <w:szCs w:val="24"/>
        </w:rPr>
        <w:t>PIL</w:t>
      </w:r>
      <w:proofErr w:type="spellEnd"/>
      <w:r w:rsidRPr="00861CAE">
        <w:rPr>
          <w:rFonts w:ascii="Times New Roman" w:eastAsia="Times New Roman" w:hAnsi="Times New Roman" w:cs="Times New Roman"/>
          <w:sz w:val="24"/>
          <w:szCs w:val="24"/>
        </w:rPr>
        <w:t xml:space="preserve"> has always introduced innovative ways to cut costs and maximize resource utilization.</w:t>
      </w:r>
    </w:p>
    <w:p w:rsidR="00861CAE" w:rsidRPr="00861CAE"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Company has set up a state of the art technology integrated steel plant at </w:t>
      </w:r>
      <w:proofErr w:type="spellStart"/>
      <w:r w:rsidRPr="00861CAE">
        <w:rPr>
          <w:rFonts w:ascii="Times New Roman" w:eastAsia="Times New Roman" w:hAnsi="Times New Roman" w:cs="Times New Roman"/>
          <w:sz w:val="24"/>
          <w:szCs w:val="24"/>
        </w:rPr>
        <w:t>Champa</w:t>
      </w:r>
      <w:proofErr w:type="spellEnd"/>
      <w:r w:rsidRPr="00861CAE">
        <w:rPr>
          <w:rFonts w:ascii="Times New Roman" w:eastAsia="Times New Roman" w:hAnsi="Times New Roman" w:cs="Times New Roman"/>
          <w:sz w:val="24"/>
          <w:szCs w:val="24"/>
        </w:rPr>
        <w:t xml:space="preserve"> in the state of Chhattisgarh. The sponge iron Kilns installed at </w:t>
      </w:r>
      <w:proofErr w:type="spellStart"/>
      <w:r w:rsidRPr="00861CAE">
        <w:rPr>
          <w:rFonts w:ascii="Times New Roman" w:eastAsia="Times New Roman" w:hAnsi="Times New Roman" w:cs="Times New Roman"/>
          <w:sz w:val="24"/>
          <w:szCs w:val="24"/>
        </w:rPr>
        <w:t>Champa</w:t>
      </w:r>
      <w:proofErr w:type="spellEnd"/>
      <w:r w:rsidRPr="00861CAE">
        <w:rPr>
          <w:rFonts w:ascii="Times New Roman" w:eastAsia="Times New Roman" w:hAnsi="Times New Roman" w:cs="Times New Roman"/>
          <w:sz w:val="24"/>
          <w:szCs w:val="24"/>
        </w:rPr>
        <w:t xml:space="preserve"> are based on SL/RN technology of </w:t>
      </w:r>
      <w:proofErr w:type="spellStart"/>
      <w:r w:rsidRPr="00861CAE">
        <w:rPr>
          <w:rFonts w:ascii="Times New Roman" w:eastAsia="Times New Roman" w:hAnsi="Times New Roman" w:cs="Times New Roman"/>
          <w:sz w:val="24"/>
          <w:szCs w:val="24"/>
        </w:rPr>
        <w:t>Lurgi</w:t>
      </w:r>
      <w:proofErr w:type="spellEnd"/>
      <w:r w:rsidRPr="00861CAE">
        <w:rPr>
          <w:rFonts w:ascii="Times New Roman" w:eastAsia="Times New Roman" w:hAnsi="Times New Roman" w:cs="Times New Roman"/>
          <w:sz w:val="24"/>
          <w:szCs w:val="24"/>
        </w:rPr>
        <w:t xml:space="preserve">, Germany, which is the only renowned technology in coal based Sponge Iron manufacturing. The Sponge Iron manufactured in the Kilns is being used </w:t>
      </w:r>
      <w:proofErr w:type="spellStart"/>
      <w:r w:rsidRPr="00861CAE">
        <w:rPr>
          <w:rFonts w:ascii="Times New Roman" w:eastAsia="Times New Roman" w:hAnsi="Times New Roman" w:cs="Times New Roman"/>
          <w:sz w:val="24"/>
          <w:szCs w:val="24"/>
        </w:rPr>
        <w:t>inhouse</w:t>
      </w:r>
      <w:proofErr w:type="spellEnd"/>
      <w:r w:rsidRPr="00861CAE">
        <w:rPr>
          <w:rFonts w:ascii="Times New Roman" w:eastAsia="Times New Roman" w:hAnsi="Times New Roman" w:cs="Times New Roman"/>
          <w:sz w:val="24"/>
          <w:szCs w:val="24"/>
        </w:rPr>
        <w:t xml:space="preserve"> in the Steel Melting Shop to produce high quality Billets and Blooms which is then used to manufacture high value added finished steel products. Thus a fully integrated approach is adopted in the company.</w:t>
      </w:r>
    </w:p>
    <w:p w:rsidR="00861CAE" w:rsidRPr="00861CAE"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lastRenderedPageBreak/>
        <w:t xml:space="preserve">Company has set up facilities to manufacture Wire Rod, </w:t>
      </w:r>
      <w:proofErr w:type="spellStart"/>
      <w:r w:rsidRPr="00861CAE">
        <w:rPr>
          <w:rFonts w:ascii="Times New Roman" w:eastAsia="Times New Roman" w:hAnsi="Times New Roman" w:cs="Times New Roman"/>
          <w:sz w:val="24"/>
          <w:szCs w:val="24"/>
        </w:rPr>
        <w:t>HB</w:t>
      </w:r>
      <w:proofErr w:type="spellEnd"/>
      <w:r w:rsidRPr="00861CAE">
        <w:rPr>
          <w:rFonts w:ascii="Times New Roman" w:eastAsia="Times New Roman" w:hAnsi="Times New Roman" w:cs="Times New Roman"/>
          <w:sz w:val="24"/>
          <w:szCs w:val="24"/>
        </w:rPr>
        <w:t xml:space="preserve"> Wire, </w:t>
      </w:r>
      <w:proofErr w:type="spellStart"/>
      <w:r w:rsidRPr="00861CAE">
        <w:rPr>
          <w:rFonts w:ascii="Times New Roman" w:eastAsia="Times New Roman" w:hAnsi="Times New Roman" w:cs="Times New Roman"/>
          <w:sz w:val="24"/>
          <w:szCs w:val="24"/>
        </w:rPr>
        <w:t>TMT</w:t>
      </w:r>
      <w:proofErr w:type="spellEnd"/>
      <w:r w:rsidRPr="00861CAE">
        <w:rPr>
          <w:rFonts w:ascii="Times New Roman" w:eastAsia="Times New Roman" w:hAnsi="Times New Roman" w:cs="Times New Roman"/>
          <w:sz w:val="24"/>
          <w:szCs w:val="24"/>
        </w:rPr>
        <w:t xml:space="preserve"> bars and </w:t>
      </w:r>
      <w:proofErr w:type="spellStart"/>
      <w:r w:rsidRPr="00861CAE">
        <w:rPr>
          <w:rFonts w:ascii="Times New Roman" w:eastAsia="Times New Roman" w:hAnsi="Times New Roman" w:cs="Times New Roman"/>
          <w:sz w:val="24"/>
          <w:szCs w:val="24"/>
        </w:rPr>
        <w:t>Structurals</w:t>
      </w:r>
      <w:proofErr w:type="spellEnd"/>
      <w:r w:rsidRPr="00861CAE">
        <w:rPr>
          <w:rFonts w:ascii="Times New Roman" w:eastAsia="Times New Roman" w:hAnsi="Times New Roman" w:cs="Times New Roman"/>
          <w:sz w:val="24"/>
          <w:szCs w:val="24"/>
        </w:rPr>
        <w:t xml:space="preserve"> which puts forth the concept of forward integration in the company to give highest value addition. With an assured supply of raw material and power and with concept of backward &amp; forward integration, the steel plant of yesterday has emerged as a fully integrated steel plant today. </w:t>
      </w:r>
    </w:p>
    <w:p w:rsidR="00B02633"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Company has always emphasized on backward integration to ensure uninterrupted supply of quality raw materials. </w:t>
      </w:r>
      <w:proofErr w:type="gramStart"/>
      <w:r w:rsidRPr="00861CAE">
        <w:rPr>
          <w:rFonts w:ascii="Times New Roman" w:eastAsia="Times New Roman" w:hAnsi="Times New Roman" w:cs="Times New Roman"/>
          <w:sz w:val="24"/>
          <w:szCs w:val="24"/>
        </w:rPr>
        <w:t xml:space="preserve">Captive coal mines of the Company at </w:t>
      </w:r>
      <w:proofErr w:type="spellStart"/>
      <w:r w:rsidRPr="00861CAE">
        <w:rPr>
          <w:rFonts w:ascii="Times New Roman" w:eastAsia="Times New Roman" w:hAnsi="Times New Roman" w:cs="Times New Roman"/>
          <w:sz w:val="24"/>
          <w:szCs w:val="24"/>
        </w:rPr>
        <w:t>Chotia</w:t>
      </w:r>
      <w:proofErr w:type="spellEnd"/>
      <w:r w:rsidRPr="00861CAE">
        <w:rPr>
          <w:rFonts w:ascii="Times New Roman" w:eastAsia="Times New Roman" w:hAnsi="Times New Roman" w:cs="Times New Roman"/>
          <w:sz w:val="24"/>
          <w:szCs w:val="24"/>
        </w:rPr>
        <w:t xml:space="preserve"> in the state of Chhattisgarh is</w:t>
      </w:r>
      <w:proofErr w:type="gramEnd"/>
      <w:r w:rsidRPr="00861CAE">
        <w:rPr>
          <w:rFonts w:ascii="Times New Roman" w:eastAsia="Times New Roman" w:hAnsi="Times New Roman" w:cs="Times New Roman"/>
          <w:sz w:val="24"/>
          <w:szCs w:val="24"/>
        </w:rPr>
        <w:t xml:space="preserve"> already in operation with modern methods of mining, resulting in operational excellence. Company has been allotted three coal blocks at </w:t>
      </w:r>
      <w:proofErr w:type="spellStart"/>
      <w:r w:rsidRPr="00861CAE">
        <w:rPr>
          <w:rFonts w:ascii="Times New Roman" w:eastAsia="Times New Roman" w:hAnsi="Times New Roman" w:cs="Times New Roman"/>
          <w:sz w:val="24"/>
          <w:szCs w:val="24"/>
        </w:rPr>
        <w:t>Chotia</w:t>
      </w:r>
      <w:proofErr w:type="spellEnd"/>
      <w:r w:rsidRPr="00861CAE">
        <w:rPr>
          <w:rFonts w:ascii="Times New Roman" w:eastAsia="Times New Roman" w:hAnsi="Times New Roman" w:cs="Times New Roman"/>
          <w:sz w:val="24"/>
          <w:szCs w:val="24"/>
        </w:rPr>
        <w:t xml:space="preserve">, </w:t>
      </w:r>
      <w:proofErr w:type="spellStart"/>
      <w:r w:rsidRPr="00861CAE">
        <w:rPr>
          <w:rFonts w:ascii="Times New Roman" w:eastAsia="Times New Roman" w:hAnsi="Times New Roman" w:cs="Times New Roman"/>
          <w:sz w:val="24"/>
          <w:szCs w:val="24"/>
        </w:rPr>
        <w:t>Madanpur</w:t>
      </w:r>
      <w:proofErr w:type="spellEnd"/>
      <w:r w:rsidRPr="00861CAE">
        <w:rPr>
          <w:rFonts w:ascii="Times New Roman" w:eastAsia="Times New Roman" w:hAnsi="Times New Roman" w:cs="Times New Roman"/>
          <w:sz w:val="24"/>
          <w:szCs w:val="24"/>
        </w:rPr>
        <w:t xml:space="preserve"> &amp; </w:t>
      </w:r>
      <w:proofErr w:type="spellStart"/>
      <w:r w:rsidRPr="00861CAE">
        <w:rPr>
          <w:rFonts w:ascii="Times New Roman" w:eastAsia="Times New Roman" w:hAnsi="Times New Roman" w:cs="Times New Roman"/>
          <w:sz w:val="24"/>
          <w:szCs w:val="24"/>
        </w:rPr>
        <w:t>Fatehpur</w:t>
      </w:r>
      <w:proofErr w:type="spellEnd"/>
      <w:r w:rsidRPr="00861CAE">
        <w:rPr>
          <w:rFonts w:ascii="Times New Roman" w:eastAsia="Times New Roman" w:hAnsi="Times New Roman" w:cs="Times New Roman"/>
          <w:sz w:val="24"/>
          <w:szCs w:val="24"/>
        </w:rPr>
        <w:t xml:space="preserve"> in the State of Chhattisgarh. Operations of </w:t>
      </w:r>
      <w:proofErr w:type="spellStart"/>
      <w:r w:rsidRPr="00861CAE">
        <w:rPr>
          <w:rFonts w:ascii="Times New Roman" w:eastAsia="Times New Roman" w:hAnsi="Times New Roman" w:cs="Times New Roman"/>
          <w:sz w:val="24"/>
          <w:szCs w:val="24"/>
        </w:rPr>
        <w:t>Chotia</w:t>
      </w:r>
      <w:proofErr w:type="spellEnd"/>
      <w:r w:rsidRPr="00861CAE">
        <w:rPr>
          <w:rFonts w:ascii="Times New Roman" w:eastAsia="Times New Roman" w:hAnsi="Times New Roman" w:cs="Times New Roman"/>
          <w:sz w:val="24"/>
          <w:szCs w:val="24"/>
        </w:rPr>
        <w:t xml:space="preserve"> Coal mines were started in record time of 33 months. In the </w:t>
      </w:r>
      <w:proofErr w:type="spellStart"/>
      <w:r w:rsidRPr="00861CAE">
        <w:rPr>
          <w:rFonts w:ascii="Times New Roman" w:eastAsia="Times New Roman" w:hAnsi="Times New Roman" w:cs="Times New Roman"/>
          <w:sz w:val="24"/>
          <w:szCs w:val="24"/>
        </w:rPr>
        <w:t>Chotia</w:t>
      </w:r>
      <w:proofErr w:type="spellEnd"/>
      <w:r w:rsidRPr="00861CAE">
        <w:rPr>
          <w:rFonts w:ascii="Times New Roman" w:eastAsia="Times New Roman" w:hAnsi="Times New Roman" w:cs="Times New Roman"/>
          <w:sz w:val="24"/>
          <w:szCs w:val="24"/>
        </w:rPr>
        <w:t xml:space="preserve"> coal mines, several modern methods of mining have been initiated resulting in operational excellence. Company also owns Iron Ore mines to fulfill the Iron Ore requirement for Sponge Iron manufacturing which are yet to be operated as various statutory cl</w:t>
      </w:r>
      <w:r w:rsidR="00B02633">
        <w:rPr>
          <w:rFonts w:ascii="Times New Roman" w:eastAsia="Times New Roman" w:hAnsi="Times New Roman" w:cs="Times New Roman"/>
          <w:sz w:val="24"/>
          <w:szCs w:val="24"/>
        </w:rPr>
        <w:t>earances are under processing. </w:t>
      </w:r>
    </w:p>
    <w:p w:rsidR="00861CAE" w:rsidRPr="00861CAE"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Today, the company operates a captive power generation plant, making the company self reliant in power for the </w:t>
      </w:r>
      <w:proofErr w:type="spellStart"/>
      <w:r w:rsidRPr="00861CAE">
        <w:rPr>
          <w:rFonts w:ascii="Times New Roman" w:eastAsia="Times New Roman" w:hAnsi="Times New Roman" w:cs="Times New Roman"/>
          <w:sz w:val="24"/>
          <w:szCs w:val="24"/>
        </w:rPr>
        <w:t>integreated</w:t>
      </w:r>
      <w:proofErr w:type="spellEnd"/>
      <w:r w:rsidRPr="00861CAE">
        <w:rPr>
          <w:rFonts w:ascii="Times New Roman" w:eastAsia="Times New Roman" w:hAnsi="Times New Roman" w:cs="Times New Roman"/>
          <w:sz w:val="24"/>
          <w:szCs w:val="24"/>
        </w:rPr>
        <w:t xml:space="preserve"> steel plant &amp; future expansion projects. Along with expansion plans in the steel sector, company has also decided to focus on expansion in power generation with installation of boilers based on utilization of low grade fuel &amp; latest technology turbines</w:t>
      </w:r>
    </w:p>
    <w:p w:rsidR="00861CAE" w:rsidRPr="00861CAE" w:rsidRDefault="00861CAE" w:rsidP="00D87408">
      <w:pPr>
        <w:spacing w:before="240" w:after="0" w:line="480" w:lineRule="auto"/>
        <w:jc w:val="both"/>
        <w:outlineLvl w:val="1"/>
        <w:rPr>
          <w:rFonts w:ascii="Times New Roman" w:eastAsia="Times New Roman" w:hAnsi="Times New Roman" w:cs="Times New Roman"/>
          <w:b/>
          <w:bCs/>
          <w:sz w:val="24"/>
          <w:szCs w:val="24"/>
        </w:rPr>
      </w:pPr>
      <w:bookmarkStart w:id="0" w:name="founder-chairman"/>
      <w:bookmarkEnd w:id="0"/>
      <w:r w:rsidRPr="00861CAE">
        <w:rPr>
          <w:rFonts w:ascii="Times New Roman" w:eastAsia="Times New Roman" w:hAnsi="Times New Roman" w:cs="Times New Roman"/>
          <w:b/>
          <w:bCs/>
          <w:sz w:val="24"/>
          <w:szCs w:val="24"/>
        </w:rPr>
        <w:t>The Founder Chairman</w:t>
      </w:r>
    </w:p>
    <w:p w:rsidR="00861CAE" w:rsidRPr="00861CAE" w:rsidRDefault="00861CAE" w:rsidP="00D87408">
      <w:pPr>
        <w:spacing w:before="240" w:after="30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sz w:val="24"/>
          <w:szCs w:val="24"/>
        </w:rPr>
        <w:t xml:space="preserve">The personality behind the success story of </w:t>
      </w:r>
      <w:proofErr w:type="spellStart"/>
      <w:r w:rsidRPr="00861CAE">
        <w:rPr>
          <w:rFonts w:ascii="Times New Roman" w:eastAsia="Times New Roman" w:hAnsi="Times New Roman" w:cs="Times New Roman"/>
          <w:sz w:val="24"/>
          <w:szCs w:val="24"/>
        </w:rPr>
        <w:t>Prakash</w:t>
      </w:r>
      <w:proofErr w:type="spellEnd"/>
      <w:r w:rsidRPr="00861CAE">
        <w:rPr>
          <w:rFonts w:ascii="Times New Roman" w:eastAsia="Times New Roman" w:hAnsi="Times New Roman" w:cs="Times New Roman"/>
          <w:sz w:val="24"/>
          <w:szCs w:val="24"/>
        </w:rPr>
        <w:t xml:space="preserve"> Industries Ltd. is Sh. </w:t>
      </w:r>
      <w:proofErr w:type="spellStart"/>
      <w:r w:rsidRPr="00861CAE">
        <w:rPr>
          <w:rFonts w:ascii="Times New Roman" w:eastAsia="Times New Roman" w:hAnsi="Times New Roman" w:cs="Times New Roman"/>
          <w:sz w:val="24"/>
          <w:szCs w:val="24"/>
        </w:rPr>
        <w:t>B.D.Agarwal</w:t>
      </w:r>
      <w:proofErr w:type="spellEnd"/>
      <w:r w:rsidRPr="00861CAE">
        <w:rPr>
          <w:rFonts w:ascii="Times New Roman" w:eastAsia="Times New Roman" w:hAnsi="Times New Roman" w:cs="Times New Roman"/>
          <w:sz w:val="24"/>
          <w:szCs w:val="24"/>
        </w:rPr>
        <w:t xml:space="preserve"> </w:t>
      </w:r>
      <w:proofErr w:type="spellStart"/>
      <w:r w:rsidRPr="00861CAE">
        <w:rPr>
          <w:rFonts w:ascii="Times New Roman" w:eastAsia="Times New Roman" w:hAnsi="Times New Roman" w:cs="Times New Roman"/>
          <w:sz w:val="24"/>
          <w:szCs w:val="24"/>
        </w:rPr>
        <w:t>ji</w:t>
      </w:r>
      <w:proofErr w:type="spellEnd"/>
      <w:r w:rsidRPr="00861CAE">
        <w:rPr>
          <w:rFonts w:ascii="Times New Roman" w:eastAsia="Times New Roman" w:hAnsi="Times New Roman" w:cs="Times New Roman"/>
          <w:sz w:val="24"/>
          <w:szCs w:val="24"/>
        </w:rPr>
        <w:t xml:space="preserve">, the founder chairman of the company, who started the company and </w:t>
      </w:r>
      <w:r w:rsidRPr="00861CAE">
        <w:rPr>
          <w:rFonts w:ascii="Times New Roman" w:eastAsia="Times New Roman" w:hAnsi="Times New Roman" w:cs="Times New Roman"/>
          <w:sz w:val="24"/>
          <w:szCs w:val="24"/>
        </w:rPr>
        <w:lastRenderedPageBreak/>
        <w:t xml:space="preserve">without whose vision </w:t>
      </w:r>
      <w:proofErr w:type="spellStart"/>
      <w:r w:rsidRPr="00861CAE">
        <w:rPr>
          <w:rFonts w:ascii="Times New Roman" w:eastAsia="Times New Roman" w:hAnsi="Times New Roman" w:cs="Times New Roman"/>
          <w:sz w:val="24"/>
          <w:szCs w:val="24"/>
        </w:rPr>
        <w:t>Prakash</w:t>
      </w:r>
      <w:proofErr w:type="spellEnd"/>
      <w:r w:rsidRPr="00861CAE">
        <w:rPr>
          <w:rFonts w:ascii="Times New Roman" w:eastAsia="Times New Roman" w:hAnsi="Times New Roman" w:cs="Times New Roman"/>
          <w:sz w:val="24"/>
          <w:szCs w:val="24"/>
        </w:rPr>
        <w:t xml:space="preserve"> would not have enjoyed the fruit of success and fame. His integrated approach, intellectual capabilities and business acumen raised the company to the new heights and provided the company a solid foundation. As the founder chairman of the company, his qualities remain unmatched. While invoking profound respect among all who meet him, he is still the embodiment of humanity, love and goodwill to all.</w:t>
      </w:r>
    </w:p>
    <w:p w:rsidR="00861CAE" w:rsidRPr="00861CAE" w:rsidRDefault="00861CAE" w:rsidP="00D87408">
      <w:pPr>
        <w:spacing w:before="240" w:after="0" w:line="480" w:lineRule="auto"/>
        <w:jc w:val="both"/>
        <w:outlineLvl w:val="1"/>
        <w:rPr>
          <w:rFonts w:ascii="Times New Roman" w:eastAsia="Times New Roman" w:hAnsi="Times New Roman" w:cs="Times New Roman"/>
          <w:b/>
          <w:bCs/>
          <w:sz w:val="24"/>
          <w:szCs w:val="24"/>
        </w:rPr>
      </w:pPr>
      <w:bookmarkStart w:id="1" w:name="strategic-objectives"/>
      <w:bookmarkEnd w:id="1"/>
      <w:r w:rsidRPr="00861CAE">
        <w:rPr>
          <w:rFonts w:ascii="Times New Roman" w:eastAsia="Times New Roman" w:hAnsi="Times New Roman" w:cs="Times New Roman"/>
          <w:b/>
          <w:bCs/>
          <w:sz w:val="24"/>
          <w:szCs w:val="24"/>
        </w:rPr>
        <w:t>Strategic Objectives</w:t>
      </w:r>
    </w:p>
    <w:p w:rsidR="00861CAE" w:rsidRPr="00861CAE" w:rsidRDefault="00861CAE" w:rsidP="00D87408">
      <w:pPr>
        <w:spacing w:before="240" w:after="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b/>
          <w:bCs/>
          <w:sz w:val="24"/>
          <w:szCs w:val="24"/>
        </w:rPr>
        <w:t>Vision</w:t>
      </w:r>
      <w:r w:rsidRPr="00861CAE">
        <w:rPr>
          <w:rFonts w:ascii="Times New Roman" w:eastAsia="Times New Roman" w:hAnsi="Times New Roman" w:cs="Times New Roman"/>
          <w:sz w:val="24"/>
          <w:szCs w:val="24"/>
        </w:rPr>
        <w:br/>
      </w:r>
      <w:proofErr w:type="spellStart"/>
      <w:r w:rsidRPr="00861CAE">
        <w:rPr>
          <w:rFonts w:ascii="Times New Roman" w:eastAsia="Times New Roman" w:hAnsi="Times New Roman" w:cs="Times New Roman"/>
          <w:sz w:val="24"/>
          <w:szCs w:val="24"/>
        </w:rPr>
        <w:t>Prakash</w:t>
      </w:r>
      <w:proofErr w:type="spellEnd"/>
      <w:r w:rsidRPr="00861CAE">
        <w:rPr>
          <w:rFonts w:ascii="Times New Roman" w:eastAsia="Times New Roman" w:hAnsi="Times New Roman" w:cs="Times New Roman"/>
          <w:sz w:val="24"/>
          <w:szCs w:val="24"/>
        </w:rPr>
        <w:t xml:space="preserve"> Industries Ltd will endeavor to become </w:t>
      </w:r>
      <w:proofErr w:type="gramStart"/>
      <w:r w:rsidRPr="00861CAE">
        <w:rPr>
          <w:rFonts w:ascii="Times New Roman" w:eastAsia="Times New Roman" w:hAnsi="Times New Roman" w:cs="Times New Roman"/>
          <w:sz w:val="24"/>
          <w:szCs w:val="24"/>
        </w:rPr>
        <w:t>a learning</w:t>
      </w:r>
      <w:proofErr w:type="gramEnd"/>
      <w:r w:rsidRPr="00861CAE">
        <w:rPr>
          <w:rFonts w:ascii="Times New Roman" w:eastAsia="Times New Roman" w:hAnsi="Times New Roman" w:cs="Times New Roman"/>
          <w:sz w:val="24"/>
          <w:szCs w:val="24"/>
        </w:rPr>
        <w:t xml:space="preserve"> and knowledge based organization. The company will establish itself as a preferred supplier by offering quality products to its </w:t>
      </w:r>
      <w:proofErr w:type="gramStart"/>
      <w:r w:rsidRPr="00861CAE">
        <w:rPr>
          <w:rFonts w:ascii="Times New Roman" w:eastAsia="Times New Roman" w:hAnsi="Times New Roman" w:cs="Times New Roman"/>
          <w:sz w:val="24"/>
          <w:szCs w:val="24"/>
        </w:rPr>
        <w:t>customers</w:t>
      </w:r>
      <w:proofErr w:type="gramEnd"/>
      <w:r w:rsidRPr="00861CAE">
        <w:rPr>
          <w:rFonts w:ascii="Times New Roman" w:eastAsia="Times New Roman" w:hAnsi="Times New Roman" w:cs="Times New Roman"/>
          <w:sz w:val="24"/>
          <w:szCs w:val="24"/>
        </w:rPr>
        <w:t xml:space="preserve"> .The company will strive to become one of the most cost competitive steel &amp; power producer in the industry and generate wealth to serve its customers, the surrounding community and the nation.</w:t>
      </w:r>
    </w:p>
    <w:p w:rsidR="00861CAE" w:rsidRPr="00861CAE" w:rsidRDefault="00861CAE" w:rsidP="00D87408">
      <w:pPr>
        <w:spacing w:before="240" w:after="0" w:line="480" w:lineRule="auto"/>
        <w:jc w:val="both"/>
        <w:rPr>
          <w:rFonts w:ascii="Times New Roman" w:eastAsia="Times New Roman" w:hAnsi="Times New Roman" w:cs="Times New Roman"/>
          <w:sz w:val="24"/>
          <w:szCs w:val="24"/>
        </w:rPr>
      </w:pPr>
      <w:r w:rsidRPr="00861CAE">
        <w:rPr>
          <w:rFonts w:ascii="Times New Roman" w:eastAsia="Times New Roman" w:hAnsi="Times New Roman" w:cs="Times New Roman"/>
          <w:b/>
          <w:bCs/>
          <w:sz w:val="24"/>
          <w:szCs w:val="24"/>
        </w:rPr>
        <w:t>Mission</w:t>
      </w:r>
      <w:r w:rsidRPr="00861CAE">
        <w:rPr>
          <w:rFonts w:ascii="Times New Roman" w:eastAsia="Times New Roman" w:hAnsi="Times New Roman" w:cs="Times New Roman"/>
          <w:sz w:val="24"/>
          <w:szCs w:val="24"/>
        </w:rPr>
        <w:br/>
        <w:t>Along with the expansion plans in the steel sector, the company has decided to focus for expansion in power generation sector with installation of latest technology Power Plants featuring use of low grade fuel. The continuously increasing power demand has also made power sector much more demanding and challenging, therefore the company has decided to concentrate on power generation as a thrust area .Company’s mission is to achieve overall growth through high productivity, continuous improvement and technological break-through and dedicated efforts towards attainment thereof.</w:t>
      </w:r>
    </w:p>
    <w:p w:rsidR="00861CAE" w:rsidRPr="00861CAE" w:rsidRDefault="00861CAE" w:rsidP="00D87408">
      <w:pPr>
        <w:spacing w:before="240" w:after="0" w:line="480" w:lineRule="auto"/>
        <w:jc w:val="both"/>
        <w:rPr>
          <w:rFonts w:ascii="Times New Roman" w:eastAsia="Times New Roman" w:hAnsi="Times New Roman" w:cs="Times New Roman"/>
          <w:sz w:val="24"/>
          <w:szCs w:val="24"/>
        </w:rPr>
      </w:pPr>
    </w:p>
    <w:p w:rsidR="00861CAE" w:rsidRPr="00861CAE" w:rsidRDefault="00861CAE" w:rsidP="00D87408">
      <w:pPr>
        <w:tabs>
          <w:tab w:val="left" w:pos="1050"/>
        </w:tabs>
        <w:spacing w:before="240" w:after="0" w:line="480" w:lineRule="auto"/>
        <w:jc w:val="both"/>
        <w:rPr>
          <w:rFonts w:ascii="Times New Roman" w:eastAsia="MS Mincho" w:hAnsi="Times New Roman" w:cs="Times New Roman"/>
          <w:b/>
          <w:sz w:val="28"/>
          <w:szCs w:val="24"/>
        </w:rPr>
      </w:pPr>
      <w:proofErr w:type="spellStart"/>
      <w:r w:rsidRPr="00861CAE">
        <w:rPr>
          <w:rFonts w:ascii="Times New Roman" w:eastAsia="MS Mincho" w:hAnsi="Times New Roman" w:cs="Times New Roman"/>
          <w:b/>
          <w:sz w:val="28"/>
          <w:szCs w:val="24"/>
        </w:rPr>
        <w:lastRenderedPageBreak/>
        <w:t>JIK</w:t>
      </w:r>
      <w:proofErr w:type="spellEnd"/>
      <w:r w:rsidRPr="00861CAE">
        <w:rPr>
          <w:rFonts w:ascii="Times New Roman" w:eastAsia="MS Mincho" w:hAnsi="Times New Roman" w:cs="Times New Roman"/>
          <w:b/>
          <w:sz w:val="28"/>
          <w:szCs w:val="24"/>
        </w:rPr>
        <w:t xml:space="preserve"> INDUSTRIES</w:t>
      </w:r>
    </w:p>
    <w:p w:rsidR="00861CAE" w:rsidRPr="00861CAE" w:rsidRDefault="00861CAE" w:rsidP="00D87408">
      <w:pPr>
        <w:tabs>
          <w:tab w:val="left" w:pos="1050"/>
        </w:tabs>
        <w:spacing w:before="240" w:after="0" w:line="480" w:lineRule="auto"/>
        <w:jc w:val="both"/>
        <w:rPr>
          <w:rFonts w:ascii="Times New Roman" w:eastAsia="MS Mincho" w:hAnsi="Times New Roman" w:cs="Times New Roman"/>
          <w:b/>
          <w:sz w:val="28"/>
          <w:szCs w:val="24"/>
        </w:rPr>
      </w:pPr>
      <w:proofErr w:type="spellStart"/>
      <w:r w:rsidRPr="00861CAE">
        <w:rPr>
          <w:rFonts w:ascii="Times New Roman" w:eastAsia="Times New Roman" w:hAnsi="Times New Roman" w:cs="Times New Roman"/>
          <w:sz w:val="24"/>
          <w:szCs w:val="24"/>
        </w:rPr>
        <w:t>JIK</w:t>
      </w:r>
      <w:proofErr w:type="spellEnd"/>
      <w:r w:rsidRPr="00861CAE">
        <w:rPr>
          <w:rFonts w:ascii="Times New Roman" w:eastAsia="Times New Roman" w:hAnsi="Times New Roman" w:cs="Times New Roman"/>
          <w:sz w:val="24"/>
          <w:szCs w:val="24"/>
        </w:rPr>
        <w:t xml:space="preserve"> INDUSTRIES LIMITED (formerly known as Krishna </w:t>
      </w:r>
      <w:proofErr w:type="spellStart"/>
      <w:r w:rsidRPr="00861CAE">
        <w:rPr>
          <w:rFonts w:ascii="Times New Roman" w:eastAsia="Times New Roman" w:hAnsi="Times New Roman" w:cs="Times New Roman"/>
          <w:sz w:val="24"/>
          <w:szCs w:val="24"/>
        </w:rPr>
        <w:t>Finstock</w:t>
      </w:r>
      <w:proofErr w:type="spellEnd"/>
      <w:r w:rsidRPr="00861CAE">
        <w:rPr>
          <w:rFonts w:ascii="Times New Roman" w:eastAsia="Times New Roman" w:hAnsi="Times New Roman" w:cs="Times New Roman"/>
          <w:sz w:val="24"/>
          <w:szCs w:val="24"/>
        </w:rPr>
        <w:t xml:space="preserve"> Limited) was incorporated as a Private Limited Company on 10th May, 1990 and was subsequently converted into a Public Limited Company on 20th September 1994. The Company came out with its first IPO in December 1994. The Company acquired controlling interest in Brown Bull Industries Ltd. (</w:t>
      </w:r>
      <w:proofErr w:type="spellStart"/>
      <w:r w:rsidRPr="00861CAE">
        <w:rPr>
          <w:rFonts w:ascii="Times New Roman" w:eastAsia="Times New Roman" w:hAnsi="Times New Roman" w:cs="Times New Roman"/>
          <w:sz w:val="24"/>
          <w:szCs w:val="24"/>
        </w:rPr>
        <w:t>BBIL</w:t>
      </w:r>
      <w:proofErr w:type="spellEnd"/>
      <w:r w:rsidRPr="00861CAE">
        <w:rPr>
          <w:rFonts w:ascii="Times New Roman" w:eastAsia="Times New Roman" w:hAnsi="Times New Roman" w:cs="Times New Roman"/>
          <w:sz w:val="24"/>
          <w:szCs w:val="24"/>
        </w:rPr>
        <w:t>)</w:t>
      </w:r>
      <w:proofErr w:type="gramStart"/>
      <w:r w:rsidRPr="00861CAE">
        <w:rPr>
          <w:rFonts w:ascii="Times New Roman" w:eastAsia="Times New Roman" w:hAnsi="Times New Roman" w:cs="Times New Roman"/>
          <w:sz w:val="24"/>
          <w:szCs w:val="24"/>
        </w:rPr>
        <w:t>,</w:t>
      </w:r>
      <w:proofErr w:type="gramEnd"/>
      <w:r w:rsidRPr="00861CAE">
        <w:rPr>
          <w:rFonts w:ascii="Times New Roman" w:eastAsia="Times New Roman" w:hAnsi="Times New Roman" w:cs="Times New Roman"/>
          <w:sz w:val="24"/>
          <w:szCs w:val="24"/>
        </w:rPr>
        <w:t xml:space="preserve"> a Company engaged in manufacturing and exports, in August 1994 and subsequently changed the name of </w:t>
      </w:r>
      <w:proofErr w:type="spellStart"/>
      <w:r w:rsidRPr="00861CAE">
        <w:rPr>
          <w:rFonts w:ascii="Times New Roman" w:eastAsia="Times New Roman" w:hAnsi="Times New Roman" w:cs="Times New Roman"/>
          <w:sz w:val="24"/>
          <w:szCs w:val="24"/>
        </w:rPr>
        <w:t>BBIL</w:t>
      </w:r>
      <w:proofErr w:type="spellEnd"/>
      <w:r w:rsidRPr="00861CAE">
        <w:rPr>
          <w:rFonts w:ascii="Times New Roman" w:eastAsia="Times New Roman" w:hAnsi="Times New Roman" w:cs="Times New Roman"/>
          <w:sz w:val="24"/>
          <w:szCs w:val="24"/>
        </w:rPr>
        <w:t xml:space="preserve"> to </w:t>
      </w:r>
      <w:proofErr w:type="spellStart"/>
      <w:r w:rsidRPr="00861CAE">
        <w:rPr>
          <w:rFonts w:ascii="Times New Roman" w:eastAsia="Times New Roman" w:hAnsi="Times New Roman" w:cs="Times New Roman"/>
          <w:sz w:val="24"/>
          <w:szCs w:val="24"/>
        </w:rPr>
        <w:t>JIK</w:t>
      </w:r>
      <w:proofErr w:type="spellEnd"/>
      <w:r w:rsidRPr="00861CAE">
        <w:rPr>
          <w:rFonts w:ascii="Times New Roman" w:eastAsia="Times New Roman" w:hAnsi="Times New Roman" w:cs="Times New Roman"/>
          <w:sz w:val="24"/>
          <w:szCs w:val="24"/>
        </w:rPr>
        <w:t xml:space="preserve"> INDUSTRIES LTD. The said </w:t>
      </w:r>
      <w:proofErr w:type="spellStart"/>
      <w:r w:rsidRPr="00861CAE">
        <w:rPr>
          <w:rFonts w:ascii="Times New Roman" w:eastAsia="Times New Roman" w:hAnsi="Times New Roman" w:cs="Times New Roman"/>
          <w:sz w:val="24"/>
          <w:szCs w:val="24"/>
        </w:rPr>
        <w:t>JIK</w:t>
      </w:r>
      <w:proofErr w:type="spellEnd"/>
      <w:r w:rsidRPr="00861CAE">
        <w:rPr>
          <w:rFonts w:ascii="Times New Roman" w:eastAsia="Times New Roman" w:hAnsi="Times New Roman" w:cs="Times New Roman"/>
          <w:sz w:val="24"/>
          <w:szCs w:val="24"/>
        </w:rPr>
        <w:t xml:space="preserve"> INDUSTRIES LTD was later merged with the parent company. The activities of the Company are Lead-Free Crystal glass manufacturing, Chemical Waste Recycling, Distribution &amp; Others, Retail Network, </w:t>
      </w:r>
      <w:proofErr w:type="gramStart"/>
      <w:r w:rsidRPr="00861CAE">
        <w:rPr>
          <w:rFonts w:ascii="Times New Roman" w:eastAsia="Times New Roman" w:hAnsi="Times New Roman" w:cs="Times New Roman"/>
          <w:sz w:val="24"/>
          <w:szCs w:val="24"/>
        </w:rPr>
        <w:t>Money</w:t>
      </w:r>
      <w:proofErr w:type="gramEnd"/>
      <w:r w:rsidRPr="00861CAE">
        <w:rPr>
          <w:rFonts w:ascii="Times New Roman" w:eastAsia="Times New Roman" w:hAnsi="Times New Roman" w:cs="Times New Roman"/>
          <w:sz w:val="24"/>
          <w:szCs w:val="24"/>
        </w:rPr>
        <w:t xml:space="preserve"> Changing &amp; E-commerce Retail. The company has identified e-commerce as a new business opportunity, particularly in e-tailing. The proposed venture involves a combination of e-tailing with conventional methods of distribution to direct consumers. The company will </w:t>
      </w:r>
      <w:proofErr w:type="spellStart"/>
      <w:r w:rsidRPr="00861CAE">
        <w:rPr>
          <w:rFonts w:ascii="Times New Roman" w:eastAsia="Times New Roman" w:hAnsi="Times New Roman" w:cs="Times New Roman"/>
          <w:sz w:val="24"/>
          <w:szCs w:val="24"/>
        </w:rPr>
        <w:t>capitalise</w:t>
      </w:r>
      <w:proofErr w:type="spellEnd"/>
      <w:r w:rsidRPr="00861CAE">
        <w:rPr>
          <w:rFonts w:ascii="Times New Roman" w:eastAsia="Times New Roman" w:hAnsi="Times New Roman" w:cs="Times New Roman"/>
          <w:sz w:val="24"/>
          <w:szCs w:val="24"/>
        </w:rPr>
        <w:t xml:space="preserve"> on its existing distribution and retailing network to launch the product which will cater to the population at large.</w:t>
      </w:r>
    </w:p>
    <w:p w:rsidR="00861CAE" w:rsidRPr="00861CAE" w:rsidRDefault="00861CAE" w:rsidP="00D87408">
      <w:pPr>
        <w:tabs>
          <w:tab w:val="left" w:pos="1050"/>
        </w:tabs>
        <w:spacing w:before="240" w:after="0" w:line="480" w:lineRule="auto"/>
        <w:jc w:val="center"/>
        <w:rPr>
          <w:rFonts w:ascii="Times New Roman" w:eastAsia="MS Mincho" w:hAnsi="Times New Roman" w:cs="Times New Roman"/>
          <w:sz w:val="56"/>
          <w:szCs w:val="72"/>
        </w:rPr>
      </w:pPr>
    </w:p>
    <w:p w:rsidR="00861CAE" w:rsidRPr="000F4207" w:rsidRDefault="00861CAE" w:rsidP="00D87408">
      <w:pPr>
        <w:spacing w:before="240" w:after="0" w:line="480" w:lineRule="auto"/>
        <w:jc w:val="both"/>
        <w:rPr>
          <w:rFonts w:ascii="Times New Roman" w:hAnsi="Times New Roman"/>
          <w:b/>
          <w:sz w:val="24"/>
          <w:szCs w:val="24"/>
        </w:rPr>
      </w:pPr>
    </w:p>
    <w:p w:rsidR="00AD6F0C" w:rsidRPr="000F4207" w:rsidRDefault="00AD6F0C" w:rsidP="00AD6F0C">
      <w:pPr>
        <w:tabs>
          <w:tab w:val="left" w:pos="1050"/>
        </w:tabs>
        <w:spacing w:before="240" w:after="0" w:line="360" w:lineRule="auto"/>
        <w:jc w:val="center"/>
        <w:rPr>
          <w:rFonts w:ascii="Times New Roman" w:eastAsia="MS Mincho" w:hAnsi="Times New Roman" w:cs="Times New Roman"/>
          <w:b/>
          <w:sz w:val="56"/>
          <w:szCs w:val="72"/>
        </w:rPr>
      </w:pPr>
    </w:p>
    <w:p w:rsidR="00AD6F0C" w:rsidRPr="000F4207" w:rsidRDefault="00AD6F0C" w:rsidP="00AD6F0C">
      <w:pPr>
        <w:tabs>
          <w:tab w:val="left" w:pos="1050"/>
        </w:tabs>
        <w:spacing w:before="240" w:after="0" w:line="360" w:lineRule="auto"/>
        <w:jc w:val="center"/>
        <w:rPr>
          <w:rFonts w:ascii="Times New Roman" w:eastAsia="MS Mincho" w:hAnsi="Times New Roman" w:cs="Times New Roman"/>
          <w:b/>
          <w:sz w:val="56"/>
          <w:szCs w:val="72"/>
        </w:rPr>
      </w:pPr>
    </w:p>
    <w:p w:rsidR="00B02633" w:rsidRDefault="00B02633" w:rsidP="00226FDD">
      <w:pPr>
        <w:spacing w:after="0" w:line="240" w:lineRule="auto"/>
        <w:jc w:val="center"/>
        <w:rPr>
          <w:rFonts w:ascii="Times New Roman" w:hAnsi="Times New Roman" w:cs="Times New Roman"/>
          <w:b/>
          <w:sz w:val="24"/>
        </w:rPr>
      </w:pPr>
    </w:p>
    <w:p w:rsidR="00B02633" w:rsidRDefault="00B02633" w:rsidP="00226FDD">
      <w:pPr>
        <w:spacing w:after="0" w:line="240" w:lineRule="auto"/>
        <w:jc w:val="center"/>
        <w:rPr>
          <w:rFonts w:ascii="Times New Roman" w:hAnsi="Times New Roman" w:cs="Times New Roman"/>
          <w:b/>
          <w:sz w:val="24"/>
        </w:rPr>
      </w:pPr>
    </w:p>
    <w:p w:rsidR="00226FDD" w:rsidRPr="00AD7AC4" w:rsidRDefault="00226FDD" w:rsidP="00226FDD">
      <w:pPr>
        <w:spacing w:after="0" w:line="240" w:lineRule="auto"/>
        <w:jc w:val="center"/>
        <w:rPr>
          <w:rFonts w:ascii="Times New Roman" w:hAnsi="Times New Roman" w:cs="Times New Roman"/>
          <w:b/>
          <w:sz w:val="28"/>
          <w:szCs w:val="28"/>
        </w:rPr>
      </w:pPr>
      <w:r w:rsidRPr="00AD7AC4">
        <w:rPr>
          <w:rFonts w:ascii="Times New Roman" w:hAnsi="Times New Roman" w:cs="Times New Roman"/>
          <w:b/>
          <w:sz w:val="28"/>
          <w:szCs w:val="28"/>
        </w:rPr>
        <w:lastRenderedPageBreak/>
        <w:t>TABLE NO. 4.1</w:t>
      </w:r>
    </w:p>
    <w:p w:rsidR="00E25E45" w:rsidRPr="00AD7AC4" w:rsidRDefault="00E25E45" w:rsidP="00226FDD">
      <w:pPr>
        <w:spacing w:after="0" w:line="240" w:lineRule="auto"/>
        <w:jc w:val="center"/>
        <w:rPr>
          <w:rFonts w:ascii="Times New Roman" w:hAnsi="Times New Roman" w:cs="Times New Roman"/>
          <w:b/>
          <w:sz w:val="28"/>
          <w:szCs w:val="28"/>
        </w:rPr>
      </w:pPr>
      <w:r w:rsidRPr="00AD7AC4">
        <w:rPr>
          <w:rFonts w:ascii="Times New Roman" w:hAnsi="Times New Roman" w:cs="Times New Roman"/>
          <w:b/>
          <w:sz w:val="28"/>
          <w:szCs w:val="28"/>
        </w:rPr>
        <w:t xml:space="preserve">PRICE AND RETURNS OF </w:t>
      </w:r>
      <w:proofErr w:type="spellStart"/>
      <w:r w:rsidR="00CB54F1" w:rsidRPr="00AD7AC4">
        <w:rPr>
          <w:rFonts w:ascii="Times New Roman" w:hAnsi="Times New Roman" w:cs="Times New Roman"/>
          <w:b/>
          <w:sz w:val="28"/>
          <w:szCs w:val="28"/>
        </w:rPr>
        <w:t>FMCG</w:t>
      </w:r>
      <w:proofErr w:type="spellEnd"/>
      <w:r w:rsidR="00CB54F1" w:rsidRPr="00AD7AC4">
        <w:rPr>
          <w:rFonts w:ascii="Times New Roman" w:hAnsi="Times New Roman" w:cs="Times New Roman"/>
          <w:b/>
          <w:sz w:val="28"/>
          <w:szCs w:val="28"/>
        </w:rPr>
        <w:t xml:space="preserve"> </w:t>
      </w:r>
      <w:r w:rsidR="00226FDD" w:rsidRPr="00AD7AC4">
        <w:rPr>
          <w:rFonts w:ascii="Times New Roman" w:hAnsi="Times New Roman" w:cs="Times New Roman"/>
          <w:b/>
          <w:sz w:val="28"/>
          <w:szCs w:val="28"/>
        </w:rPr>
        <w:t>STOCK</w:t>
      </w:r>
      <w:r w:rsidR="00CB54F1" w:rsidRPr="00AD7AC4">
        <w:rPr>
          <w:rFonts w:ascii="Times New Roman" w:hAnsi="Times New Roman" w:cs="Times New Roman"/>
          <w:b/>
          <w:sz w:val="28"/>
          <w:szCs w:val="28"/>
        </w:rPr>
        <w:t>S</w:t>
      </w:r>
      <w:r w:rsidR="00226FDD" w:rsidRPr="00AD7AC4">
        <w:rPr>
          <w:rFonts w:ascii="Times New Roman" w:hAnsi="Times New Roman" w:cs="Times New Roman"/>
          <w:b/>
          <w:sz w:val="28"/>
          <w:szCs w:val="28"/>
        </w:rPr>
        <w:t xml:space="preserve"> </w:t>
      </w:r>
      <w:r w:rsidRPr="00AD7AC4">
        <w:rPr>
          <w:rFonts w:ascii="Times New Roman" w:hAnsi="Times New Roman" w:cs="Times New Roman"/>
          <w:b/>
          <w:sz w:val="28"/>
          <w:szCs w:val="28"/>
        </w:rPr>
        <w:t xml:space="preserve">FOR THE </w:t>
      </w:r>
      <w:r w:rsidR="00226FDD" w:rsidRPr="00AD7AC4">
        <w:rPr>
          <w:rFonts w:ascii="Times New Roman" w:hAnsi="Times New Roman" w:cs="Times New Roman"/>
          <w:b/>
          <w:sz w:val="28"/>
          <w:szCs w:val="28"/>
        </w:rPr>
        <w:t xml:space="preserve">PERIOD </w:t>
      </w:r>
      <w:proofErr w:type="spellStart"/>
      <w:r w:rsidRPr="00AD7AC4">
        <w:rPr>
          <w:rFonts w:ascii="Times New Roman" w:hAnsi="Times New Roman" w:cs="Times New Roman"/>
          <w:b/>
          <w:sz w:val="28"/>
          <w:szCs w:val="28"/>
        </w:rPr>
        <w:t>1</w:t>
      </w:r>
      <w:r w:rsidRPr="00AD7AC4">
        <w:rPr>
          <w:rFonts w:ascii="Times New Roman" w:hAnsi="Times New Roman" w:cs="Times New Roman"/>
          <w:b/>
          <w:sz w:val="28"/>
          <w:szCs w:val="28"/>
          <w:vertAlign w:val="superscript"/>
        </w:rPr>
        <w:t>ST</w:t>
      </w:r>
      <w:proofErr w:type="spellEnd"/>
      <w:r w:rsidRPr="00AD7AC4">
        <w:rPr>
          <w:rFonts w:ascii="Times New Roman" w:hAnsi="Times New Roman" w:cs="Times New Roman"/>
          <w:b/>
          <w:sz w:val="28"/>
          <w:szCs w:val="28"/>
        </w:rPr>
        <w:t xml:space="preserve"> APRIL 2009 TO </w:t>
      </w:r>
      <w:proofErr w:type="spellStart"/>
      <w:r w:rsidRPr="00AD7AC4">
        <w:rPr>
          <w:rFonts w:ascii="Times New Roman" w:hAnsi="Times New Roman" w:cs="Times New Roman"/>
          <w:b/>
          <w:sz w:val="28"/>
          <w:szCs w:val="28"/>
        </w:rPr>
        <w:t>30</w:t>
      </w:r>
      <w:r w:rsidRPr="00AD7AC4">
        <w:rPr>
          <w:rFonts w:ascii="Times New Roman" w:hAnsi="Times New Roman" w:cs="Times New Roman"/>
          <w:b/>
          <w:sz w:val="28"/>
          <w:szCs w:val="28"/>
          <w:vertAlign w:val="superscript"/>
        </w:rPr>
        <w:t>TH</w:t>
      </w:r>
      <w:proofErr w:type="spellEnd"/>
      <w:r w:rsidRPr="00AD7AC4">
        <w:rPr>
          <w:rFonts w:ascii="Times New Roman" w:hAnsi="Times New Roman" w:cs="Times New Roman"/>
          <w:b/>
          <w:sz w:val="28"/>
          <w:szCs w:val="28"/>
        </w:rPr>
        <w:t xml:space="preserve"> JUNE 2009</w:t>
      </w:r>
    </w:p>
    <w:tbl>
      <w:tblPr>
        <w:tblStyle w:val="TableGrid"/>
        <w:tblW w:w="8820" w:type="dxa"/>
        <w:tblInd w:w="-162" w:type="dxa"/>
        <w:tblLayout w:type="fixed"/>
        <w:tblLook w:val="04A0"/>
      </w:tblPr>
      <w:tblGrid>
        <w:gridCol w:w="1153"/>
        <w:gridCol w:w="1007"/>
        <w:gridCol w:w="990"/>
        <w:gridCol w:w="965"/>
        <w:gridCol w:w="947"/>
        <w:gridCol w:w="850"/>
        <w:gridCol w:w="1050"/>
        <w:gridCol w:w="885"/>
        <w:gridCol w:w="973"/>
      </w:tblGrid>
      <w:tr w:rsidR="00E25E45" w:rsidRPr="00F075E8" w:rsidTr="00F075E8">
        <w:trPr>
          <w:trHeight w:val="288"/>
        </w:trPr>
        <w:tc>
          <w:tcPr>
            <w:tcW w:w="1153" w:type="dxa"/>
            <w:vMerge w:val="restart"/>
            <w:noWrap/>
            <w:vAlign w:val="center"/>
            <w:hideMark/>
          </w:tcPr>
          <w:p w:rsidR="00E25E45" w:rsidRPr="00F075E8" w:rsidRDefault="00E25E45" w:rsidP="00226FDD">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DATE</w:t>
            </w:r>
          </w:p>
        </w:tc>
        <w:tc>
          <w:tcPr>
            <w:tcW w:w="1997" w:type="dxa"/>
            <w:gridSpan w:val="2"/>
            <w:noWrap/>
            <w:vAlign w:val="center"/>
            <w:hideMark/>
          </w:tcPr>
          <w:p w:rsidR="00E25E45" w:rsidRPr="00F075E8" w:rsidRDefault="00E25E45" w:rsidP="00F075E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HUL</w:t>
            </w:r>
          </w:p>
        </w:tc>
        <w:tc>
          <w:tcPr>
            <w:tcW w:w="1912" w:type="dxa"/>
            <w:gridSpan w:val="2"/>
            <w:noWrap/>
            <w:vAlign w:val="center"/>
            <w:hideMark/>
          </w:tcPr>
          <w:p w:rsidR="00E25E45" w:rsidRPr="00F075E8" w:rsidRDefault="00E25E45" w:rsidP="00F075E8">
            <w:pPr>
              <w:jc w:val="center"/>
              <w:rPr>
                <w:rFonts w:ascii="Times New Roman" w:eastAsia="Times New Roman" w:hAnsi="Times New Roman" w:cs="Times New Roman"/>
                <w:b/>
                <w:spacing w:val="-20"/>
                <w:sz w:val="24"/>
                <w:szCs w:val="24"/>
              </w:rPr>
            </w:pPr>
            <w:proofErr w:type="spellStart"/>
            <w:r w:rsidRPr="00F075E8">
              <w:rPr>
                <w:rFonts w:ascii="Times New Roman" w:eastAsia="Times New Roman" w:hAnsi="Times New Roman" w:cs="Times New Roman"/>
                <w:b/>
                <w:spacing w:val="-20"/>
                <w:sz w:val="24"/>
                <w:szCs w:val="24"/>
              </w:rPr>
              <w:t>PRAKASH</w:t>
            </w:r>
            <w:proofErr w:type="spellEnd"/>
            <w:r w:rsidRPr="00F075E8">
              <w:rPr>
                <w:rFonts w:ascii="Times New Roman" w:eastAsia="Times New Roman" w:hAnsi="Times New Roman" w:cs="Times New Roman"/>
                <w:b/>
                <w:spacing w:val="-20"/>
                <w:sz w:val="24"/>
                <w:szCs w:val="24"/>
              </w:rPr>
              <w:t xml:space="preserve"> INDUSTRIES</w:t>
            </w:r>
          </w:p>
        </w:tc>
        <w:tc>
          <w:tcPr>
            <w:tcW w:w="1900" w:type="dxa"/>
            <w:gridSpan w:val="2"/>
            <w:noWrap/>
            <w:vAlign w:val="center"/>
            <w:hideMark/>
          </w:tcPr>
          <w:p w:rsidR="00E25E45" w:rsidRPr="00F075E8" w:rsidRDefault="00E25E45" w:rsidP="00F075E8">
            <w:pPr>
              <w:jc w:val="center"/>
              <w:rPr>
                <w:rFonts w:ascii="Times New Roman" w:eastAsia="Times New Roman" w:hAnsi="Times New Roman" w:cs="Times New Roman"/>
                <w:b/>
                <w:spacing w:val="-20"/>
                <w:sz w:val="24"/>
                <w:szCs w:val="24"/>
              </w:rPr>
            </w:pPr>
            <w:proofErr w:type="spellStart"/>
            <w:r w:rsidRPr="00F075E8">
              <w:rPr>
                <w:rFonts w:ascii="Times New Roman" w:eastAsia="Times New Roman" w:hAnsi="Times New Roman" w:cs="Times New Roman"/>
                <w:b/>
                <w:spacing w:val="-20"/>
                <w:sz w:val="24"/>
                <w:szCs w:val="24"/>
              </w:rPr>
              <w:t>JIK</w:t>
            </w:r>
            <w:proofErr w:type="spellEnd"/>
            <w:r w:rsidRPr="00F075E8">
              <w:rPr>
                <w:rFonts w:ascii="Times New Roman" w:eastAsia="Times New Roman" w:hAnsi="Times New Roman" w:cs="Times New Roman"/>
                <w:b/>
                <w:spacing w:val="-20"/>
                <w:sz w:val="24"/>
                <w:szCs w:val="24"/>
              </w:rPr>
              <w:t xml:space="preserve"> INDUSTRIES</w:t>
            </w:r>
          </w:p>
        </w:tc>
        <w:tc>
          <w:tcPr>
            <w:tcW w:w="1858" w:type="dxa"/>
            <w:gridSpan w:val="2"/>
            <w:noWrap/>
            <w:vAlign w:val="center"/>
            <w:hideMark/>
          </w:tcPr>
          <w:p w:rsidR="00E25E45" w:rsidRPr="00F075E8" w:rsidRDefault="00E25E45" w:rsidP="00F075E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NIFTY</w:t>
            </w:r>
          </w:p>
        </w:tc>
      </w:tr>
      <w:tr w:rsidR="00E25E45" w:rsidRPr="00F075E8" w:rsidTr="00F075E8">
        <w:trPr>
          <w:trHeight w:val="288"/>
        </w:trPr>
        <w:tc>
          <w:tcPr>
            <w:tcW w:w="1153" w:type="dxa"/>
            <w:vMerge/>
            <w:noWrap/>
            <w:vAlign w:val="center"/>
            <w:hideMark/>
          </w:tcPr>
          <w:p w:rsidR="00E25E45" w:rsidRPr="00F075E8" w:rsidRDefault="00E25E45" w:rsidP="00F075E8">
            <w:pPr>
              <w:jc w:val="center"/>
              <w:rPr>
                <w:rFonts w:ascii="Times New Roman" w:eastAsia="Times New Roman" w:hAnsi="Times New Roman" w:cs="Times New Roman"/>
                <w:b/>
                <w:spacing w:val="-20"/>
                <w:sz w:val="24"/>
                <w:szCs w:val="24"/>
              </w:rPr>
            </w:pPr>
          </w:p>
        </w:tc>
        <w:tc>
          <w:tcPr>
            <w:tcW w:w="1007"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990"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965"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947"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850"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1050"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885"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INDEX</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46.3</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3023.9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0.0426</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50.05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8.099</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3061.1</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1.230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234.9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-0.0851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50.85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1.598</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9.6</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6.667</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3211.4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4.910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225.2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-4.1294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55.8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9.735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-4.687</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3255.4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1.370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242.9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7.8597</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59.45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6.541</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3.825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3346</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2.783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235.05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-3.2318</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-2.439</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9.25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-2.632</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3342.2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-0.114</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-2.1485</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59.65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2.845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-1.081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3381.5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1.176</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235.45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2.3696</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63.9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7.125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3484.4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3.043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2.3572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59.6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-6.729</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3369.5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-3.298</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20/04/09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-0.4149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57.5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-3.523</w:t>
            </w:r>
          </w:p>
        </w:tc>
        <w:tc>
          <w:tcPr>
            <w:tcW w:w="850" w:type="dxa"/>
            <w:vAlign w:val="center"/>
            <w:hideMark/>
          </w:tcPr>
          <w:p w:rsidR="00E25E45" w:rsidRPr="00F075E8" w:rsidRDefault="007136A3" w:rsidP="00F075E8">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w:t>
            </w:r>
          </w:p>
        </w:tc>
        <w:tc>
          <w:tcPr>
            <w:tcW w:w="1050" w:type="dxa"/>
            <w:vAlign w:val="center"/>
            <w:hideMark/>
          </w:tcPr>
          <w:p w:rsidR="00E25E45" w:rsidRPr="00F075E8" w:rsidRDefault="007136A3"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3384.8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0.454</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237.65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-0.9792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65.65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14.174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9.65</w:t>
            </w:r>
          </w:p>
        </w:tc>
        <w:tc>
          <w:tcPr>
            <w:tcW w:w="1050" w:type="dxa"/>
            <w:vAlign w:val="center"/>
            <w:hideMark/>
          </w:tcPr>
          <w:p w:rsidR="00E25E45" w:rsidRPr="00F075E8" w:rsidRDefault="007136A3"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3376.9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-0.233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243.1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2.2933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69.2</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5.407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3.627</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3364.6</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-0.364</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-1.0284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66.65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-3.685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9.55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-4.500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3330.5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0.1663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72.4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8.627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4.712</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3423.6</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2.795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-0.8299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70.75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-2.279</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3481.3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1.685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230.55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-3.5356</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67.15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-5.088</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3469.5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-0.339</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29/04/09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-1.9735</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64.6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-3.797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-2.941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3371.7</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-2.819</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4.4248</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67</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3.715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-5.051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3478.7</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3.173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1.6949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-2.985</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9.2</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-2.128</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3664.5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5.341</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239.9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-0.0417</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0.000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9.3</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1.087</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3662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-0.068</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234.5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-2.2509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65.75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-3.226</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3617.2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-1.223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230.75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-1.5991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69.4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5.551</w:t>
            </w:r>
          </w:p>
        </w:tc>
        <w:tc>
          <w:tcPr>
            <w:tcW w:w="850" w:type="dxa"/>
            <w:vAlign w:val="center"/>
            <w:hideMark/>
          </w:tcPr>
          <w:p w:rsidR="00E25E45" w:rsidRPr="00F075E8" w:rsidRDefault="00F128D8" w:rsidP="00F075E8">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w:t>
            </w:r>
          </w:p>
        </w:tc>
        <w:tc>
          <w:tcPr>
            <w:tcW w:w="1050" w:type="dxa"/>
            <w:vAlign w:val="center"/>
            <w:hideMark/>
          </w:tcPr>
          <w:p w:rsidR="00E25E45" w:rsidRPr="00F075E8" w:rsidRDefault="00F128D8"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3681.8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1.786</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235.25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1.9502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76.15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9.726</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050" w:type="dxa"/>
            <w:vAlign w:val="center"/>
            <w:hideMark/>
          </w:tcPr>
          <w:p w:rsidR="00E25E45" w:rsidRPr="00F075E8" w:rsidRDefault="00F128D8"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3615.8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-1.793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227.6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-3.2519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72</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-5.450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9.65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6.630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3554.7</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-1.690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225.1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-1.0984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2.778</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9.25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-4.145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3668.8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3.210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-1.3772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0.000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9.55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3.243</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3631.9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-1.006</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1.8018</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71.8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-2.973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1.571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3597.9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-0.936</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244.95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8.3850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4.457</w:t>
            </w:r>
          </w:p>
        </w:tc>
        <w:tc>
          <w:tcPr>
            <w:tcW w:w="850" w:type="dxa"/>
            <w:vAlign w:val="center"/>
            <w:hideMark/>
          </w:tcPr>
          <w:p w:rsidR="00E25E45" w:rsidRPr="00F075E8" w:rsidRDefault="0086076B" w:rsidP="00F075E8">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w:t>
            </w:r>
          </w:p>
        </w:tc>
        <w:tc>
          <w:tcPr>
            <w:tcW w:w="1050" w:type="dxa"/>
            <w:vAlign w:val="center"/>
            <w:hideMark/>
          </w:tcPr>
          <w:p w:rsidR="00E25E45" w:rsidRPr="00F075E8" w:rsidRDefault="0086076B"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3673.2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2.093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0.0204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87</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16.000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8.8</w:t>
            </w:r>
          </w:p>
        </w:tc>
        <w:tc>
          <w:tcPr>
            <w:tcW w:w="1050" w:type="dxa"/>
            <w:vAlign w:val="center"/>
            <w:hideMark/>
          </w:tcPr>
          <w:p w:rsidR="00E25E45" w:rsidRPr="00F075E8" w:rsidRDefault="0086076B"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4325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17.745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20/05/09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234.9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-4.1224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89.9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3.333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3.409</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4318.8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-0.143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233.2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-0.7237</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98.9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10.011</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-1.099</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4270.4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-1.121</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-0.9434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-0.910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12.222</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4211.9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-1.370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0.0000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2.475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4238.1</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0.622</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238.7</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3.3333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6.061</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-0.483</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4239.6</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0.035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233.3</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-2.2623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107.8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0.485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4117.3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-2.885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-0.5572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1.113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10.45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0.966</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4276.2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3.859</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29/05/09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0.0000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108.8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-0.183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-4.306</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4340.8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1.511</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228.55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-1.4871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114.4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5.147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4450.4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2.525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233.1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1.9908</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122</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6.643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3.500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4530.5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0.8151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135.6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11.148</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-1.449</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4525.5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-0.110</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lastRenderedPageBreak/>
              <w:t>4/6/09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236.5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0.6383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-4.130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10.4</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1.961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4530.3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0.106</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250.25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5.8140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-1.538</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-0.481</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4573.3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0.949</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0.6993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123.85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-3.242</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11.3</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9.179</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4582.4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0.199</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252</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0.0000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112.1</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-9.487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11.65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3.097</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4427.8</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-3.374</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257</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1.9841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3.122</w:t>
            </w:r>
          </w:p>
        </w:tc>
        <w:tc>
          <w:tcPr>
            <w:tcW w:w="850" w:type="dxa"/>
            <w:vAlign w:val="center"/>
            <w:hideMark/>
          </w:tcPr>
          <w:p w:rsidR="00E25E45" w:rsidRPr="00F075E8" w:rsidRDefault="0040493E" w:rsidP="00F075E8">
            <w:pPr>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w:t>
            </w:r>
          </w:p>
        </w:tc>
        <w:tc>
          <w:tcPr>
            <w:tcW w:w="1050" w:type="dxa"/>
            <w:vAlign w:val="center"/>
            <w:hideMark/>
          </w:tcPr>
          <w:p w:rsidR="00E25E45" w:rsidRPr="00F075E8" w:rsidRDefault="0040493E"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4551.7</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2.798</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264</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2.7237</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108</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-6.574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w:t>
            </w:r>
          </w:p>
        </w:tc>
        <w:tc>
          <w:tcPr>
            <w:tcW w:w="1050" w:type="dxa"/>
            <w:vAlign w:val="center"/>
            <w:hideMark/>
          </w:tcPr>
          <w:p w:rsidR="00E25E45" w:rsidRPr="00F075E8" w:rsidRDefault="0040493E" w:rsidP="00F075E8">
            <w:pPr>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4657.4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2.322</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257</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-2.6515</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107</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-0.926</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4637.6</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-0.425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257.9</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0.3502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-5.607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10.45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4584.7</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-1.141</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258</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0.0388</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0.891</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1.435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4478.1</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-2.325</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267</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3.4884</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106.15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4.171</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11.25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6.132</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4515.4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0.833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261.25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-2.1536</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-4.004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-2.222</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4353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-3.597</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-0.2871</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-4.220</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10.4</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-5.455</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4251.1</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-2.341</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260.55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0.0192</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106.25</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8.863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-3.846</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4314.2</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1.484</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259.25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-0.4989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97.4</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-8.329</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4223.3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-2.107</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0.6750</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99.9</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2.567</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5.000</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4247.3</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0.568</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262.05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0.4023</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3.103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10.35</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-1.429</w:t>
            </w:r>
          </w:p>
        </w:tc>
        <w:tc>
          <w:tcPr>
            <w:tcW w:w="88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4293.9</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1.097</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259.65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-0.9159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2.913</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10.8</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4.348</w:t>
            </w:r>
          </w:p>
        </w:tc>
        <w:tc>
          <w:tcPr>
            <w:tcW w:w="885"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4243.95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-1.163</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2.4456</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113</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6.604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-8.333</w:t>
            </w:r>
          </w:p>
        </w:tc>
        <w:tc>
          <w:tcPr>
            <w:tcW w:w="885"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4375.4</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3.097</w:t>
            </w:r>
          </w:p>
        </w:tc>
      </w:tr>
      <w:tr w:rsidR="00E25E45" w:rsidRPr="00F075E8" w:rsidTr="00F075E8">
        <w:trPr>
          <w:trHeight w:val="288"/>
        </w:trPr>
        <w:tc>
          <w:tcPr>
            <w:tcW w:w="1153"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30/06/09</w:t>
            </w:r>
          </w:p>
        </w:tc>
        <w:tc>
          <w:tcPr>
            <w:tcW w:w="100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265</w:t>
            </w:r>
          </w:p>
        </w:tc>
        <w:tc>
          <w:tcPr>
            <w:tcW w:w="99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-0.3759</w:t>
            </w:r>
          </w:p>
        </w:tc>
        <w:tc>
          <w:tcPr>
            <w:tcW w:w="965"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118.7</w:t>
            </w:r>
          </w:p>
        </w:tc>
        <w:tc>
          <w:tcPr>
            <w:tcW w:w="947"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5.044</w:t>
            </w:r>
          </w:p>
        </w:tc>
        <w:tc>
          <w:tcPr>
            <w:tcW w:w="850" w:type="dxa"/>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w:t>
            </w:r>
          </w:p>
        </w:tc>
        <w:tc>
          <w:tcPr>
            <w:tcW w:w="1050" w:type="dxa"/>
            <w:vAlign w:val="center"/>
            <w:hideMark/>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3.030</w:t>
            </w:r>
          </w:p>
        </w:tc>
        <w:tc>
          <w:tcPr>
            <w:tcW w:w="885"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4391.5</w:t>
            </w:r>
          </w:p>
        </w:tc>
        <w:tc>
          <w:tcPr>
            <w:tcW w:w="973" w:type="dxa"/>
            <w:noWrap/>
            <w:vAlign w:val="center"/>
            <w:hideMark/>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0.368</w:t>
            </w:r>
          </w:p>
        </w:tc>
      </w:tr>
      <w:tr w:rsidR="00E25E45" w:rsidRPr="00F075E8" w:rsidTr="00F075E8">
        <w:trPr>
          <w:trHeight w:val="288"/>
        </w:trPr>
        <w:tc>
          <w:tcPr>
            <w:tcW w:w="1153" w:type="dxa"/>
            <w:vAlign w:val="center"/>
          </w:tcPr>
          <w:p w:rsidR="00E25E45" w:rsidRPr="00F075E8" w:rsidRDefault="00E25E45" w:rsidP="00F075E8">
            <w:pPr>
              <w:jc w:val="center"/>
              <w:rPr>
                <w:rFonts w:ascii="Times New Roman" w:eastAsia="Times New Roman" w:hAnsi="Times New Roman" w:cs="Times New Roman"/>
                <w:b/>
                <w:spacing w:val="-20"/>
                <w:sz w:val="24"/>
                <w:szCs w:val="24"/>
              </w:rPr>
            </w:pPr>
            <w:r w:rsidRPr="00226FDD">
              <w:rPr>
                <w:rFonts w:ascii="Times New Roman" w:eastAsia="Times New Roman" w:hAnsi="Times New Roman" w:cs="Times New Roman"/>
                <w:b/>
                <w:spacing w:val="-20"/>
                <w:sz w:val="20"/>
                <w:szCs w:val="24"/>
              </w:rPr>
              <w:t>Avg. Return</w:t>
            </w:r>
          </w:p>
        </w:tc>
        <w:tc>
          <w:tcPr>
            <w:tcW w:w="1007" w:type="dxa"/>
            <w:vAlign w:val="center"/>
          </w:tcPr>
          <w:p w:rsidR="00E25E45" w:rsidRPr="00F075E8" w:rsidRDefault="00E25E45" w:rsidP="00F075E8">
            <w:pPr>
              <w:jc w:val="center"/>
              <w:rPr>
                <w:rFonts w:ascii="Times New Roman" w:eastAsia="Times New Roman" w:hAnsi="Times New Roman" w:cs="Times New Roman"/>
                <w:spacing w:val="-20"/>
                <w:sz w:val="24"/>
                <w:szCs w:val="24"/>
              </w:rPr>
            </w:pPr>
          </w:p>
        </w:tc>
        <w:tc>
          <w:tcPr>
            <w:tcW w:w="990" w:type="dxa"/>
            <w:vAlign w:val="center"/>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0.234</w:t>
            </w:r>
          </w:p>
        </w:tc>
        <w:tc>
          <w:tcPr>
            <w:tcW w:w="965" w:type="dxa"/>
            <w:vAlign w:val="center"/>
          </w:tcPr>
          <w:p w:rsidR="00E25E45" w:rsidRPr="00F075E8" w:rsidRDefault="00E25E45" w:rsidP="00F075E8">
            <w:pPr>
              <w:jc w:val="center"/>
              <w:rPr>
                <w:rFonts w:ascii="Times New Roman" w:eastAsia="Times New Roman" w:hAnsi="Times New Roman" w:cs="Times New Roman"/>
                <w:spacing w:val="-20"/>
                <w:sz w:val="24"/>
                <w:szCs w:val="24"/>
              </w:rPr>
            </w:pPr>
          </w:p>
        </w:tc>
        <w:tc>
          <w:tcPr>
            <w:tcW w:w="947" w:type="dxa"/>
            <w:vAlign w:val="center"/>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1.76</w:t>
            </w:r>
          </w:p>
        </w:tc>
        <w:tc>
          <w:tcPr>
            <w:tcW w:w="850" w:type="dxa"/>
            <w:vAlign w:val="center"/>
          </w:tcPr>
          <w:p w:rsidR="00E25E45" w:rsidRPr="00F075E8" w:rsidRDefault="00E25E45" w:rsidP="00F075E8">
            <w:pPr>
              <w:jc w:val="center"/>
              <w:rPr>
                <w:rFonts w:ascii="Times New Roman" w:eastAsia="Times New Roman" w:hAnsi="Times New Roman" w:cs="Times New Roman"/>
                <w:spacing w:val="-20"/>
                <w:sz w:val="24"/>
                <w:szCs w:val="24"/>
              </w:rPr>
            </w:pPr>
          </w:p>
        </w:tc>
        <w:tc>
          <w:tcPr>
            <w:tcW w:w="1050" w:type="dxa"/>
            <w:vAlign w:val="center"/>
          </w:tcPr>
          <w:p w:rsidR="00E25E45" w:rsidRPr="00F075E8" w:rsidRDefault="00E25E45" w:rsidP="00F075E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0.442</w:t>
            </w:r>
          </w:p>
        </w:tc>
        <w:tc>
          <w:tcPr>
            <w:tcW w:w="885" w:type="dxa"/>
            <w:noWrap/>
            <w:vAlign w:val="center"/>
          </w:tcPr>
          <w:p w:rsidR="00E25E45" w:rsidRPr="00F075E8" w:rsidRDefault="00E25E45" w:rsidP="00F075E8">
            <w:pPr>
              <w:jc w:val="center"/>
              <w:rPr>
                <w:rFonts w:ascii="Times New Roman" w:eastAsia="Times New Roman" w:hAnsi="Times New Roman" w:cs="Times New Roman"/>
                <w:spacing w:val="-20"/>
                <w:sz w:val="24"/>
                <w:szCs w:val="24"/>
              </w:rPr>
            </w:pPr>
          </w:p>
        </w:tc>
        <w:tc>
          <w:tcPr>
            <w:tcW w:w="973" w:type="dxa"/>
            <w:noWrap/>
            <w:vAlign w:val="center"/>
          </w:tcPr>
          <w:p w:rsidR="00E25E45" w:rsidRPr="00F075E8" w:rsidRDefault="00E25E45" w:rsidP="00F075E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0.677</w:t>
            </w:r>
          </w:p>
        </w:tc>
      </w:tr>
    </w:tbl>
    <w:p w:rsidR="00E25E45" w:rsidRPr="000F4207" w:rsidRDefault="00E25E45" w:rsidP="00F075E8">
      <w:pPr>
        <w:rPr>
          <w:rFonts w:ascii="Times New Roman" w:hAnsi="Times New Roman" w:cs="Times New Roman"/>
        </w:rPr>
      </w:pPr>
    </w:p>
    <w:p w:rsidR="00E25E45" w:rsidRDefault="00E25E45">
      <w:pPr>
        <w:rPr>
          <w:rFonts w:ascii="Times New Roman" w:hAnsi="Times New Roman" w:cs="Times New Roman"/>
        </w:rPr>
      </w:pPr>
      <w:r w:rsidRPr="000F4207">
        <w:rPr>
          <w:rFonts w:ascii="Times New Roman" w:hAnsi="Times New Roman" w:cs="Times New Roman"/>
          <w:noProof/>
        </w:rPr>
        <w:drawing>
          <wp:inline distT="0" distB="0" distL="0" distR="0">
            <wp:extent cx="4771314" cy="1774209"/>
            <wp:effectExtent l="19050" t="0" r="10236"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t>TABLE NO. 4.2</w:t>
      </w: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 xml:space="preserve">STOCKS FOR THE PERIOD OF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APRIL 2009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JUNE 2009</w:t>
      </w:r>
    </w:p>
    <w:tbl>
      <w:tblPr>
        <w:tblStyle w:val="TableGrid"/>
        <w:tblW w:w="0" w:type="auto"/>
        <w:jc w:val="center"/>
        <w:tblLook w:val="04A0"/>
      </w:tblPr>
      <w:tblGrid>
        <w:gridCol w:w="1426"/>
        <w:gridCol w:w="1070"/>
        <w:gridCol w:w="1561"/>
        <w:gridCol w:w="1561"/>
        <w:gridCol w:w="1123"/>
      </w:tblGrid>
      <w:tr w:rsidR="00E25E45" w:rsidRPr="000F4207" w:rsidTr="00226FDD">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226FDD">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0.234</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1.76</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0.442</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0.677</w:t>
            </w:r>
          </w:p>
        </w:tc>
      </w:tr>
      <w:tr w:rsidR="00E25E45" w:rsidRPr="000F4207" w:rsidTr="00226FDD">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Arial" w:hAnsi="Arial" w:cs="Arial"/>
                <w:sz w:val="18"/>
                <w:szCs w:val="18"/>
              </w:rPr>
              <w:t>2.516</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5.666</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4.038</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3.077</w:t>
            </w:r>
          </w:p>
        </w:tc>
      </w:tr>
    </w:tbl>
    <w:p w:rsidR="00E25E45" w:rsidRPr="000F4207" w:rsidRDefault="00E25E45">
      <w:pPr>
        <w:rPr>
          <w:rFonts w:ascii="Times New Roman" w:hAnsi="Times New Roman" w:cs="Times New Roman"/>
        </w:rPr>
      </w:pPr>
    </w:p>
    <w:p w:rsidR="00E25E45" w:rsidRPr="000F4207" w:rsidRDefault="00E25E45">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jc w:val="both"/>
        <w:rPr>
          <w:rFonts w:ascii="Times New Roman" w:hAnsi="Times New Roman" w:cs="Times New Roman"/>
        </w:rPr>
      </w:pPr>
      <w:r w:rsidRPr="000F4207">
        <w:rPr>
          <w:rFonts w:ascii="Times New Roman" w:hAnsi="Times New Roman" w:cs="Times New Roman"/>
        </w:rPr>
        <w:t xml:space="preserve">From the above analysis, it is clear that the average return is more for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i.e., 1.76 followed by </w:t>
      </w:r>
      <w:r w:rsidR="00914617">
        <w:rPr>
          <w:rFonts w:ascii="Times New Roman" w:hAnsi="Times New Roman" w:cs="Times New Roman"/>
        </w:rPr>
        <w:t xml:space="preserve">Nifty with </w:t>
      </w:r>
      <w:r w:rsidRPr="000F4207">
        <w:rPr>
          <w:rFonts w:ascii="Times New Roman" w:hAnsi="Times New Roman" w:cs="Times New Roman"/>
        </w:rPr>
        <w:t xml:space="preserve">0.677, 0.442 </w:t>
      </w:r>
      <w:r w:rsidR="00914617">
        <w:rPr>
          <w:rFonts w:ascii="Times New Roman" w:hAnsi="Times New Roman" w:cs="Times New Roman"/>
        </w:rPr>
        <w:t xml:space="preserve">for </w:t>
      </w:r>
      <w:proofErr w:type="spellStart"/>
      <w:r w:rsidR="00914617">
        <w:rPr>
          <w:rFonts w:ascii="Times New Roman" w:hAnsi="Times New Roman" w:cs="Times New Roman"/>
        </w:rPr>
        <w:t>JIK</w:t>
      </w:r>
      <w:proofErr w:type="spellEnd"/>
      <w:r w:rsidR="00914617">
        <w:rPr>
          <w:rFonts w:ascii="Times New Roman" w:hAnsi="Times New Roman" w:cs="Times New Roman"/>
        </w:rPr>
        <w:t xml:space="preserve"> industries </w:t>
      </w:r>
      <w:r w:rsidRPr="000F4207">
        <w:rPr>
          <w:rFonts w:ascii="Times New Roman" w:hAnsi="Times New Roman" w:cs="Times New Roman"/>
        </w:rPr>
        <w:t>and 0.234</w:t>
      </w:r>
      <w:r w:rsidR="00914617">
        <w:rPr>
          <w:rFonts w:ascii="Times New Roman" w:hAnsi="Times New Roman" w:cs="Times New Roman"/>
        </w:rPr>
        <w:t xml:space="preserve"> for HUL</w:t>
      </w:r>
      <w:r w:rsidRPr="000F4207">
        <w:rPr>
          <w:rFonts w:ascii="Times New Roman" w:hAnsi="Times New Roman" w:cs="Times New Roman"/>
        </w:rPr>
        <w:t xml:space="preserve">. HUL has low returns when compared to other companies. Standard deviation (Risk) is more for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i.e., 5.66 HUL has less risk when compared to other companies i.e., 2.516.</w:t>
      </w: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4.3</w:t>
      </w:r>
    </w:p>
    <w:p w:rsidR="00E25E45" w:rsidRPr="00AD7AC4" w:rsidRDefault="00226FDD" w:rsidP="00226FDD">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674964" w:rsidRPr="00AD7AC4">
        <w:rPr>
          <w:rFonts w:ascii="Times New Roman" w:hAnsi="Times New Roman" w:cs="Times New Roman"/>
          <w:b/>
          <w:sz w:val="28"/>
        </w:rPr>
        <w:t>FMCG</w:t>
      </w:r>
      <w:proofErr w:type="spellEnd"/>
      <w:r w:rsidR="00674964" w:rsidRPr="00AD7AC4">
        <w:rPr>
          <w:rFonts w:ascii="Times New Roman" w:hAnsi="Times New Roman" w:cs="Times New Roman"/>
          <w:b/>
          <w:sz w:val="28"/>
        </w:rPr>
        <w:t xml:space="preserve"> </w:t>
      </w:r>
      <w:r w:rsidRPr="00AD7AC4">
        <w:rPr>
          <w:rFonts w:ascii="Times New Roman" w:hAnsi="Times New Roman" w:cs="Times New Roman"/>
          <w:b/>
          <w:sz w:val="28"/>
        </w:rPr>
        <w:t>STOCK</w:t>
      </w:r>
      <w:r w:rsidR="00674964" w:rsidRPr="00AD7AC4">
        <w:rPr>
          <w:rFonts w:ascii="Times New Roman" w:hAnsi="Times New Roman" w:cs="Times New Roman"/>
          <w:b/>
          <w:sz w:val="28"/>
        </w:rPr>
        <w:t xml:space="preserve">S </w:t>
      </w:r>
      <w:r w:rsidRPr="00AD7AC4">
        <w:rPr>
          <w:rFonts w:ascii="Times New Roman" w:hAnsi="Times New Roman" w:cs="Times New Roman"/>
          <w:b/>
          <w:sz w:val="28"/>
        </w:rPr>
        <w:t xml:space="preserve">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JULY 2009 TO </w:t>
      </w:r>
      <w:proofErr w:type="spellStart"/>
      <w:r w:rsidR="00E25E45" w:rsidRPr="00AD7AC4">
        <w:rPr>
          <w:rFonts w:ascii="Times New Roman" w:hAnsi="Times New Roman" w:cs="Times New Roman"/>
          <w:b/>
          <w:sz w:val="28"/>
        </w:rPr>
        <w:t>30</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SEPTEMBER 2009</w:t>
      </w:r>
    </w:p>
    <w:tbl>
      <w:tblPr>
        <w:tblStyle w:val="TableGrid"/>
        <w:tblW w:w="9351" w:type="dxa"/>
        <w:jc w:val="center"/>
        <w:tblLayout w:type="fixed"/>
        <w:tblLook w:val="04A0"/>
      </w:tblPr>
      <w:tblGrid>
        <w:gridCol w:w="1170"/>
        <w:gridCol w:w="990"/>
        <w:gridCol w:w="990"/>
        <w:gridCol w:w="1080"/>
        <w:gridCol w:w="1060"/>
        <w:gridCol w:w="955"/>
        <w:gridCol w:w="1189"/>
        <w:gridCol w:w="876"/>
        <w:gridCol w:w="1041"/>
      </w:tblGrid>
      <w:tr w:rsidR="00E25E45" w:rsidRPr="00F075E8" w:rsidTr="00AC3FAF">
        <w:trPr>
          <w:trHeight w:val="144"/>
          <w:jc w:val="center"/>
        </w:trPr>
        <w:tc>
          <w:tcPr>
            <w:tcW w:w="1170" w:type="dxa"/>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p>
        </w:tc>
        <w:tc>
          <w:tcPr>
            <w:tcW w:w="1980" w:type="dxa"/>
            <w:gridSpan w:val="2"/>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HUL</w:t>
            </w:r>
          </w:p>
        </w:tc>
        <w:tc>
          <w:tcPr>
            <w:tcW w:w="2140" w:type="dxa"/>
            <w:gridSpan w:val="2"/>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proofErr w:type="spellStart"/>
            <w:r w:rsidRPr="00F075E8">
              <w:rPr>
                <w:rFonts w:ascii="Times New Roman" w:eastAsia="Times New Roman" w:hAnsi="Times New Roman" w:cs="Times New Roman"/>
                <w:b/>
                <w:spacing w:val="-20"/>
                <w:sz w:val="24"/>
                <w:szCs w:val="24"/>
              </w:rPr>
              <w:t>PRAKASH</w:t>
            </w:r>
            <w:proofErr w:type="spellEnd"/>
            <w:r w:rsidRPr="00F075E8">
              <w:rPr>
                <w:rFonts w:ascii="Times New Roman" w:eastAsia="Times New Roman" w:hAnsi="Times New Roman" w:cs="Times New Roman"/>
                <w:b/>
                <w:spacing w:val="-20"/>
                <w:sz w:val="24"/>
                <w:szCs w:val="24"/>
              </w:rPr>
              <w:t xml:space="preserve"> </w:t>
            </w:r>
            <w:proofErr w:type="spellStart"/>
            <w:r w:rsidRPr="00F075E8">
              <w:rPr>
                <w:rFonts w:ascii="Times New Roman" w:eastAsia="Times New Roman" w:hAnsi="Times New Roman" w:cs="Times New Roman"/>
                <w:b/>
                <w:spacing w:val="-20"/>
                <w:sz w:val="24"/>
                <w:szCs w:val="24"/>
              </w:rPr>
              <w:t>INDUSSTRIES</w:t>
            </w:r>
            <w:proofErr w:type="spellEnd"/>
          </w:p>
        </w:tc>
        <w:tc>
          <w:tcPr>
            <w:tcW w:w="2144" w:type="dxa"/>
            <w:gridSpan w:val="2"/>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proofErr w:type="spellStart"/>
            <w:r w:rsidRPr="00F075E8">
              <w:rPr>
                <w:rFonts w:ascii="Times New Roman" w:eastAsia="Times New Roman" w:hAnsi="Times New Roman" w:cs="Times New Roman"/>
                <w:b/>
                <w:spacing w:val="-20"/>
                <w:sz w:val="24"/>
                <w:szCs w:val="24"/>
              </w:rPr>
              <w:t>JIK</w:t>
            </w:r>
            <w:proofErr w:type="spellEnd"/>
            <w:r w:rsidRPr="00F075E8">
              <w:rPr>
                <w:rFonts w:ascii="Times New Roman" w:eastAsia="Times New Roman" w:hAnsi="Times New Roman" w:cs="Times New Roman"/>
                <w:b/>
                <w:spacing w:val="-20"/>
                <w:sz w:val="24"/>
                <w:szCs w:val="24"/>
              </w:rPr>
              <w:t xml:space="preserve"> INDUSTRIES</w:t>
            </w:r>
          </w:p>
        </w:tc>
        <w:tc>
          <w:tcPr>
            <w:tcW w:w="1917" w:type="dxa"/>
            <w:gridSpan w:val="2"/>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NIFTY</w:t>
            </w:r>
          </w:p>
        </w:tc>
      </w:tr>
      <w:tr w:rsidR="00E25E45" w:rsidRPr="00F075E8" w:rsidTr="00AC3FAF">
        <w:trPr>
          <w:trHeight w:val="144"/>
          <w:jc w:val="center"/>
        </w:trPr>
        <w:tc>
          <w:tcPr>
            <w:tcW w:w="1170" w:type="dxa"/>
            <w:noWrap/>
            <w:vAlign w:val="center"/>
            <w:hideMark/>
          </w:tcPr>
          <w:p w:rsidR="00E25E45" w:rsidRPr="00F075E8" w:rsidRDefault="00E25E45" w:rsidP="00C77AC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DATE</w:t>
            </w:r>
          </w:p>
        </w:tc>
        <w:tc>
          <w:tcPr>
            <w:tcW w:w="990"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990"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1080"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1060"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955"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PRICE</w:t>
            </w:r>
          </w:p>
        </w:tc>
        <w:tc>
          <w:tcPr>
            <w:tcW w:w="1189"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c>
          <w:tcPr>
            <w:tcW w:w="876"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INDEX</w:t>
            </w:r>
          </w:p>
        </w:tc>
        <w:tc>
          <w:tcPr>
            <w:tcW w:w="1041" w:type="dxa"/>
            <w:noWrap/>
            <w:vAlign w:val="center"/>
            <w:hideMark/>
          </w:tcPr>
          <w:p w:rsidR="00E25E45" w:rsidRPr="00F075E8" w:rsidRDefault="00E25E45" w:rsidP="00C77AC8">
            <w:pPr>
              <w:jc w:val="center"/>
              <w:rPr>
                <w:rFonts w:ascii="Times New Roman" w:eastAsia="Times New Roman" w:hAnsi="Times New Roman" w:cs="Times New Roman"/>
                <w:b/>
                <w:spacing w:val="-20"/>
                <w:sz w:val="20"/>
                <w:szCs w:val="24"/>
              </w:rPr>
            </w:pPr>
            <w:r w:rsidRPr="00F075E8">
              <w:rPr>
                <w:rFonts w:ascii="Times New Roman" w:eastAsia="Times New Roman" w:hAnsi="Times New Roman" w:cs="Times New Roman"/>
                <w:b/>
                <w:spacing w:val="-20"/>
                <w:sz w:val="20"/>
                <w:szCs w:val="24"/>
              </w:rPr>
              <w:t>RETURN</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266.15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9.25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4292.3</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273.05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2.593</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118.6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3.130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-2.703</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4373.5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1.892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271.9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-0.421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-2.192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4347.3</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-0.599</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273.5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0.588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0.862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4429.6</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1.893</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277</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1.280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110.1</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-5.897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-9.091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4166</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-5.951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-1.444</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110</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-0.091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4.444</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4201.9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0.861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268.8</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-1.538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104.95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-4.591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-3.723</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4078.8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-2.930</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-0.930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116.8</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11.291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4081.4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0.065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0.075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103.1</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-11.729</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8.3</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-8.287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4003.4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-1.911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-0.188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106.5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3.298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-3.012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3974.1</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-0.732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269.55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1.335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110.4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3.662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8.25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2.484</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4120.8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3.691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269.85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0.111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117.9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6.793</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8.7</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5.455</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4223.5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2.492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268.45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-0.519</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113.1</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-4.071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3.448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4231.5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0.188</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20/07/09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267.3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-0.428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2.034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0.556</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4377.9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3.461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266.8</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-0.187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117.2</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1.560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0.552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4501.5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2.823</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271.1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1.612</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118.3</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0.939</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0.549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4469.3</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-0.715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269.5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-0.590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0.592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8.8</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-3.825</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4409.7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-1.334</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278.5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3.340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119.75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0.630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2.273</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4524.8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2.610</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284</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1.975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119.9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0.125</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0.556</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4568.7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0.969</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302</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6.338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124.9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4.170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-0.552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4572.8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0.091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278</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-7.947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-0.721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4565.8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-0.153</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270</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-2.878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124.95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0.766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9.8</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8.889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4513.1</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-1.154</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31/07/09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4.815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0.040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1.531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4571.6</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1.296</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2.827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123.95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-0.840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8.7</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-12.563</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4633.8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1.361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285.3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-1.959</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1.654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3.448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4706.3</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1.564</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298</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4.451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126.1</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0.079</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1.667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4681</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-0.538</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6/8/09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-3.020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127.95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1.467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8.197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4694.4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0.286</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276.9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-4.187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126.5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-1.133</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9.2</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-7.071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4591.9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-2.182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272</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-1.770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125.5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-0.791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-1.087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4486.5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-2.295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260.2</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-4.338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-6.773</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-1.099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4435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-1.148</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1.076</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115.1</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-1.624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4473.8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0.875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259.85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-1.198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120.25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4.474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9.05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0.556</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4458.6</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-0.341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264.9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1.943</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8.857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1.105</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4605.2</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3.288</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256.9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-3.020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135.5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3.514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-1.639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4578.8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-0.572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247.6</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-3.620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129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-4.797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4389.5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-4.134</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4.604</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134.8</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4.496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1.111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4457.8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1.555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20/08/09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259.95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0.367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132.5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-1.706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8.791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4394.4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-1.422</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256.5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-1.327</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130.9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-1.208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-4.040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4453.5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1.345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262</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2.144</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134.9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3.056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9.15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-3.684</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4537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1.875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267.65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2.156</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0.074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2.732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4641.7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2.308</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1.252</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134.4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-0.444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9.45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0.532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4659.5</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0.383</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lastRenderedPageBreak/>
              <w:t>27/08/09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-3.690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134.4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9.55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1.058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4679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0.420</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28/08/09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257.5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-1.341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146.8</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9.226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9.65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1.047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4688.4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0.201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31/08/09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259.95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0.951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146.9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0.068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10.15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5.181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4730.9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0.905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0.019</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151.9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3.404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-1.478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4662.2</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-1.451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0.385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-3.884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9.85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4624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-0.819</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3.065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145.9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-0.068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3.553</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4608.8</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-0.330</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267</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-0.743</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143.7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-1.508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0.490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4608.7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7/9/09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274.15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2.678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149.8</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4.245</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10.25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4682.4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1.599</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8/9/09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275.45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0.474</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2.804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44.390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4782.9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2.145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9/9/09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266.3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-3.322</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148.8</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-3.377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8.108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4804.9</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0.461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267.9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0.601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148.9</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0.067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18.6</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16.250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4814.4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0.197</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11/9/09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-1.829</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148.95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0.034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-3.226</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4819.4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0.105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256.45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-2.490</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144.7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-2.853</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21.85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21.389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4830.4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0.227</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260.6</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1.618</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155.55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7.498</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23.6</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8.009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4808.4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-0.455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0.153</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158.6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1.961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10.169</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4894.7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1.795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17/09/09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-0.766</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164.7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3.846</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27.3</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5.000</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4958.6</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1.306</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18/09/09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261.5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0.965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154</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-6.497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-12.088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4964</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0.109</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264.3</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1.071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162.6</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5.584</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22.35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-6.875</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4977.1</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0.265</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264.65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0.132</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164.7</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1.292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22.25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-0.447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5020</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0.861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258</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-2.513</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-3.157</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21</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-5.618</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4977.2</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-0.853</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259.5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0.581</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159.95</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0.282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23.45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11.667</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4985.1</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0.160</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29/09/09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256.2</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-1.272</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163.2</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2.032</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22.35</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-4.691</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4959.2</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-0.521</w:t>
            </w:r>
          </w:p>
        </w:tc>
      </w:tr>
      <w:tr w:rsidR="00E25E45" w:rsidRPr="00F075E8" w:rsidTr="00AC3FAF">
        <w:trPr>
          <w:trHeight w:val="144"/>
          <w:jc w:val="center"/>
        </w:trPr>
        <w:tc>
          <w:tcPr>
            <w:tcW w:w="117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30/09/09</w:t>
            </w:r>
          </w:p>
        </w:tc>
        <w:tc>
          <w:tcPr>
            <w:tcW w:w="99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265</w:t>
            </w:r>
          </w:p>
        </w:tc>
        <w:tc>
          <w:tcPr>
            <w:tcW w:w="99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3.435</w:t>
            </w:r>
          </w:p>
        </w:tc>
        <w:tc>
          <w:tcPr>
            <w:tcW w:w="1080"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160</w:t>
            </w:r>
          </w:p>
        </w:tc>
        <w:tc>
          <w:tcPr>
            <w:tcW w:w="1060"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-1.961</w:t>
            </w:r>
          </w:p>
        </w:tc>
        <w:tc>
          <w:tcPr>
            <w:tcW w:w="955"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24.4</w:t>
            </w:r>
          </w:p>
        </w:tc>
        <w:tc>
          <w:tcPr>
            <w:tcW w:w="1189" w:type="dxa"/>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9.172</w:t>
            </w:r>
          </w:p>
        </w:tc>
        <w:tc>
          <w:tcPr>
            <w:tcW w:w="876" w:type="dxa"/>
            <w:vAlign w:val="center"/>
            <w:hideMark/>
          </w:tcPr>
          <w:p w:rsidR="00E25E45" w:rsidRPr="00F075E8" w:rsidRDefault="00E25E45" w:rsidP="00C77AC8">
            <w:pPr>
              <w:jc w:val="center"/>
              <w:rPr>
                <w:rFonts w:ascii="Times New Roman" w:eastAsia="Times New Roman" w:hAnsi="Times New Roman" w:cs="Times New Roman"/>
                <w:spacing w:val="-20"/>
                <w:sz w:val="24"/>
                <w:szCs w:val="24"/>
              </w:rPr>
            </w:pPr>
            <w:r w:rsidRPr="00F075E8">
              <w:rPr>
                <w:rFonts w:ascii="Times New Roman" w:eastAsia="Times New Roman" w:hAnsi="Times New Roman" w:cs="Times New Roman"/>
                <w:spacing w:val="-20"/>
                <w:sz w:val="24"/>
                <w:szCs w:val="24"/>
              </w:rPr>
              <w:t>5007.7</w:t>
            </w:r>
          </w:p>
        </w:tc>
        <w:tc>
          <w:tcPr>
            <w:tcW w:w="1041" w:type="dxa"/>
            <w:noWrap/>
            <w:vAlign w:val="center"/>
            <w:hideMark/>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0.978</w:t>
            </w:r>
          </w:p>
        </w:tc>
      </w:tr>
      <w:tr w:rsidR="00E25E45" w:rsidRPr="00F075E8" w:rsidTr="00AC3FAF">
        <w:trPr>
          <w:trHeight w:val="144"/>
          <w:jc w:val="center"/>
        </w:trPr>
        <w:tc>
          <w:tcPr>
            <w:tcW w:w="1170"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r w:rsidRPr="00F075E8">
              <w:rPr>
                <w:rFonts w:ascii="Times New Roman" w:eastAsia="Times New Roman" w:hAnsi="Times New Roman" w:cs="Times New Roman"/>
                <w:b/>
                <w:bCs/>
                <w:spacing w:val="-20"/>
                <w:sz w:val="24"/>
                <w:szCs w:val="24"/>
              </w:rPr>
              <w:t>AVG. RETURN</w:t>
            </w:r>
          </w:p>
        </w:tc>
        <w:tc>
          <w:tcPr>
            <w:tcW w:w="990"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p>
        </w:tc>
        <w:tc>
          <w:tcPr>
            <w:tcW w:w="990"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r w:rsidRPr="00F075E8">
              <w:rPr>
                <w:rFonts w:ascii="Times New Roman" w:eastAsia="Times New Roman" w:hAnsi="Times New Roman" w:cs="Times New Roman"/>
                <w:b/>
                <w:bCs/>
                <w:spacing w:val="-20"/>
                <w:sz w:val="24"/>
                <w:szCs w:val="24"/>
              </w:rPr>
              <w:t>0.024</w:t>
            </w:r>
          </w:p>
        </w:tc>
        <w:tc>
          <w:tcPr>
            <w:tcW w:w="1080"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p>
        </w:tc>
        <w:tc>
          <w:tcPr>
            <w:tcW w:w="1060" w:type="dxa"/>
            <w:vAlign w:val="center"/>
          </w:tcPr>
          <w:p w:rsidR="00E25E45" w:rsidRPr="00F075E8" w:rsidRDefault="00E25E45" w:rsidP="00C77AC8">
            <w:pPr>
              <w:jc w:val="center"/>
              <w:rPr>
                <w:rFonts w:ascii="Times New Roman" w:hAnsi="Times New Roman" w:cs="Times New Roman"/>
                <w:spacing w:val="-20"/>
                <w:sz w:val="24"/>
                <w:szCs w:val="24"/>
              </w:rPr>
            </w:pPr>
            <w:r w:rsidRPr="00F075E8">
              <w:rPr>
                <w:rFonts w:ascii="Times New Roman" w:hAnsi="Times New Roman" w:cs="Times New Roman"/>
                <w:spacing w:val="-20"/>
                <w:sz w:val="24"/>
                <w:szCs w:val="24"/>
              </w:rPr>
              <w:t>0.603</w:t>
            </w:r>
          </w:p>
        </w:tc>
        <w:tc>
          <w:tcPr>
            <w:tcW w:w="955"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p>
        </w:tc>
        <w:tc>
          <w:tcPr>
            <w:tcW w:w="1189" w:type="dxa"/>
            <w:vAlign w:val="center"/>
          </w:tcPr>
          <w:p w:rsidR="00E25E45" w:rsidRPr="00F075E8" w:rsidRDefault="00E25E45" w:rsidP="00C77AC8">
            <w:pPr>
              <w:jc w:val="center"/>
              <w:rPr>
                <w:rFonts w:ascii="Times New Roman" w:eastAsia="Times New Roman" w:hAnsi="Times New Roman" w:cs="Times New Roman"/>
                <w:b/>
                <w:bCs/>
                <w:spacing w:val="-20"/>
                <w:sz w:val="24"/>
                <w:szCs w:val="24"/>
              </w:rPr>
            </w:pPr>
            <w:r w:rsidRPr="00F075E8">
              <w:rPr>
                <w:rFonts w:ascii="Times New Roman" w:eastAsia="Times New Roman" w:hAnsi="Times New Roman" w:cs="Times New Roman"/>
                <w:b/>
                <w:bCs/>
                <w:spacing w:val="-20"/>
                <w:sz w:val="24"/>
                <w:szCs w:val="24"/>
              </w:rPr>
              <w:t>1.842</w:t>
            </w:r>
          </w:p>
        </w:tc>
        <w:tc>
          <w:tcPr>
            <w:tcW w:w="876" w:type="dxa"/>
            <w:noWrap/>
            <w:vAlign w:val="center"/>
          </w:tcPr>
          <w:p w:rsidR="00E25E45" w:rsidRPr="00F075E8" w:rsidRDefault="00E25E45" w:rsidP="00C77AC8">
            <w:pPr>
              <w:jc w:val="center"/>
              <w:rPr>
                <w:rFonts w:ascii="Times New Roman" w:eastAsia="Times New Roman" w:hAnsi="Times New Roman" w:cs="Times New Roman"/>
                <w:spacing w:val="-20"/>
                <w:sz w:val="24"/>
                <w:szCs w:val="24"/>
              </w:rPr>
            </w:pPr>
          </w:p>
        </w:tc>
        <w:tc>
          <w:tcPr>
            <w:tcW w:w="1041" w:type="dxa"/>
            <w:noWrap/>
            <w:vAlign w:val="center"/>
          </w:tcPr>
          <w:p w:rsidR="00E25E45" w:rsidRPr="00F075E8" w:rsidRDefault="00E25E45" w:rsidP="00C77AC8">
            <w:pPr>
              <w:jc w:val="center"/>
              <w:rPr>
                <w:rFonts w:ascii="Times New Roman" w:eastAsia="Times New Roman" w:hAnsi="Times New Roman" w:cs="Times New Roman"/>
                <w:b/>
                <w:spacing w:val="-20"/>
                <w:sz w:val="24"/>
                <w:szCs w:val="24"/>
              </w:rPr>
            </w:pPr>
            <w:r w:rsidRPr="00F075E8">
              <w:rPr>
                <w:rFonts w:ascii="Times New Roman" w:eastAsia="Times New Roman" w:hAnsi="Times New Roman" w:cs="Times New Roman"/>
                <w:b/>
                <w:spacing w:val="-20"/>
                <w:sz w:val="24"/>
                <w:szCs w:val="24"/>
              </w:rPr>
              <w:t>0.259</w:t>
            </w:r>
          </w:p>
        </w:tc>
      </w:tr>
    </w:tbl>
    <w:p w:rsidR="00E25E45" w:rsidRDefault="00E25E45" w:rsidP="00C77AC8">
      <w:pPr>
        <w:jc w:val="center"/>
        <w:rPr>
          <w:rFonts w:ascii="Times New Roman" w:hAnsi="Times New Roman" w:cs="Times New Roman"/>
        </w:rPr>
      </w:pPr>
      <w:r w:rsidRPr="000F4207">
        <w:rPr>
          <w:rFonts w:ascii="Times New Roman" w:hAnsi="Times New Roman" w:cs="Times New Roman"/>
          <w:noProof/>
        </w:rPr>
        <w:drawing>
          <wp:inline distT="0" distB="0" distL="0" distR="0">
            <wp:extent cx="5334000" cy="3657600"/>
            <wp:effectExtent l="19050" t="0" r="1905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226FDD" w:rsidRDefault="00226FDD" w:rsidP="00C77AC8">
      <w:pPr>
        <w:jc w:val="center"/>
        <w:rPr>
          <w:rFonts w:ascii="Times New Roman" w:hAnsi="Times New Roman" w:cs="Times New Roman"/>
        </w:rPr>
      </w:pPr>
    </w:p>
    <w:p w:rsidR="00537A1A" w:rsidRDefault="00537A1A" w:rsidP="00C77AC8">
      <w:pPr>
        <w:jc w:val="center"/>
        <w:rPr>
          <w:rFonts w:ascii="Times New Roman" w:hAnsi="Times New Roman" w:cs="Times New Roman"/>
        </w:rPr>
      </w:pP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4.4</w:t>
      </w:r>
    </w:p>
    <w:p w:rsidR="00226FDD" w:rsidRPr="00AD7AC4" w:rsidRDefault="00226FDD" w:rsidP="00226FDD">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JULY 2009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SEPTEMBER 2009</w:t>
      </w:r>
    </w:p>
    <w:p w:rsidR="00537A1A" w:rsidRPr="000F4207" w:rsidRDefault="00537A1A" w:rsidP="00C77AC8">
      <w:pPr>
        <w:jc w:val="center"/>
        <w:rPr>
          <w:rFonts w:ascii="Times New Roman" w:hAnsi="Times New Roman" w:cs="Times New Roman"/>
        </w:rPr>
      </w:pPr>
    </w:p>
    <w:tbl>
      <w:tblPr>
        <w:tblStyle w:val="TableGrid"/>
        <w:tblW w:w="8785" w:type="dxa"/>
        <w:jc w:val="center"/>
        <w:tblLook w:val="04A0"/>
      </w:tblPr>
      <w:tblGrid>
        <w:gridCol w:w="1319"/>
        <w:gridCol w:w="990"/>
        <w:gridCol w:w="2979"/>
        <w:gridCol w:w="2034"/>
        <w:gridCol w:w="1463"/>
      </w:tblGrid>
      <w:tr w:rsidR="00E25E45" w:rsidRPr="000F4207" w:rsidTr="00AC3FAF">
        <w:trPr>
          <w:trHeight w:val="287"/>
          <w:tblHeader/>
          <w:jc w:val="center"/>
        </w:trPr>
        <w:tc>
          <w:tcPr>
            <w:tcW w:w="1319" w:type="dxa"/>
            <w:vAlign w:val="center"/>
          </w:tcPr>
          <w:p w:rsidR="00E25E45" w:rsidRPr="000F4207" w:rsidRDefault="00E25E45" w:rsidP="00AC3FAF">
            <w:pPr>
              <w:jc w:val="center"/>
              <w:rPr>
                <w:rFonts w:ascii="Times New Roman" w:hAnsi="Times New Roman" w:cs="Times New Roman"/>
              </w:rPr>
            </w:pPr>
          </w:p>
        </w:tc>
        <w:tc>
          <w:tcPr>
            <w:tcW w:w="990" w:type="dxa"/>
            <w:vAlign w:val="center"/>
          </w:tcPr>
          <w:p w:rsidR="00E25E45" w:rsidRPr="000F4207" w:rsidRDefault="00E25E45" w:rsidP="00AC3FAF">
            <w:pPr>
              <w:jc w:val="center"/>
              <w:rPr>
                <w:rFonts w:ascii="Times New Roman" w:hAnsi="Times New Roman" w:cs="Times New Roman"/>
                <w:b/>
              </w:rPr>
            </w:pPr>
            <w:r w:rsidRPr="000F4207">
              <w:rPr>
                <w:rFonts w:ascii="Times New Roman" w:hAnsi="Times New Roman" w:cs="Times New Roman"/>
                <w:b/>
              </w:rPr>
              <w:t>HUL</w:t>
            </w:r>
          </w:p>
        </w:tc>
        <w:tc>
          <w:tcPr>
            <w:tcW w:w="2979" w:type="dxa"/>
            <w:vAlign w:val="center"/>
          </w:tcPr>
          <w:p w:rsidR="00E25E45" w:rsidRPr="000F4207" w:rsidRDefault="00E25E45" w:rsidP="00AC3FAF">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2034" w:type="dxa"/>
            <w:vAlign w:val="center"/>
          </w:tcPr>
          <w:p w:rsidR="00E25E45" w:rsidRPr="000F4207" w:rsidRDefault="00E25E45" w:rsidP="00AC3FAF">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463" w:type="dxa"/>
            <w:vAlign w:val="center"/>
          </w:tcPr>
          <w:p w:rsidR="00E25E45" w:rsidRPr="000F4207" w:rsidRDefault="00E25E45" w:rsidP="00AC3FAF">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AC3FAF">
        <w:trPr>
          <w:trHeight w:val="514"/>
          <w:tblHeader/>
          <w:jc w:val="center"/>
        </w:trPr>
        <w:tc>
          <w:tcPr>
            <w:tcW w:w="1319" w:type="dxa"/>
            <w:vAlign w:val="center"/>
          </w:tcPr>
          <w:p w:rsidR="00E25E45" w:rsidRPr="000F4207" w:rsidRDefault="00E25E45" w:rsidP="00AC3FAF">
            <w:pPr>
              <w:jc w:val="center"/>
              <w:rPr>
                <w:rFonts w:ascii="Times New Roman" w:hAnsi="Times New Roman" w:cs="Times New Roman"/>
                <w:b/>
              </w:rPr>
            </w:pPr>
            <w:r w:rsidRPr="000F4207">
              <w:rPr>
                <w:rFonts w:ascii="Times New Roman" w:hAnsi="Times New Roman" w:cs="Times New Roman"/>
                <w:b/>
              </w:rPr>
              <w:t>AVERAGE RETURN</w:t>
            </w:r>
          </w:p>
        </w:tc>
        <w:tc>
          <w:tcPr>
            <w:tcW w:w="990"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0.024</w:t>
            </w:r>
          </w:p>
        </w:tc>
        <w:tc>
          <w:tcPr>
            <w:tcW w:w="2979"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0.603</w:t>
            </w:r>
          </w:p>
        </w:tc>
        <w:tc>
          <w:tcPr>
            <w:tcW w:w="2034"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1.842</w:t>
            </w:r>
          </w:p>
        </w:tc>
        <w:tc>
          <w:tcPr>
            <w:tcW w:w="1463"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0.259</w:t>
            </w:r>
          </w:p>
        </w:tc>
      </w:tr>
      <w:tr w:rsidR="00E25E45" w:rsidRPr="000F4207" w:rsidTr="00AC3FAF">
        <w:trPr>
          <w:trHeight w:val="258"/>
          <w:tblHeader/>
          <w:jc w:val="center"/>
        </w:trPr>
        <w:tc>
          <w:tcPr>
            <w:tcW w:w="1319" w:type="dxa"/>
            <w:vAlign w:val="center"/>
          </w:tcPr>
          <w:p w:rsidR="00E25E45" w:rsidRPr="000F4207" w:rsidRDefault="00E25E45" w:rsidP="00AC3FAF">
            <w:pPr>
              <w:jc w:val="center"/>
              <w:rPr>
                <w:rFonts w:ascii="Times New Roman" w:hAnsi="Times New Roman" w:cs="Times New Roman"/>
                <w:b/>
              </w:rPr>
            </w:pPr>
            <w:r w:rsidRPr="000F4207">
              <w:rPr>
                <w:rFonts w:ascii="Times New Roman" w:hAnsi="Times New Roman" w:cs="Times New Roman"/>
                <w:b/>
              </w:rPr>
              <w:t>RISK</w:t>
            </w:r>
          </w:p>
        </w:tc>
        <w:tc>
          <w:tcPr>
            <w:tcW w:w="990"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2.515</w:t>
            </w:r>
          </w:p>
        </w:tc>
        <w:tc>
          <w:tcPr>
            <w:tcW w:w="2979"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3.973</w:t>
            </w:r>
          </w:p>
        </w:tc>
        <w:tc>
          <w:tcPr>
            <w:tcW w:w="2034"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8.157</w:t>
            </w:r>
          </w:p>
        </w:tc>
        <w:tc>
          <w:tcPr>
            <w:tcW w:w="1463" w:type="dxa"/>
            <w:vAlign w:val="center"/>
          </w:tcPr>
          <w:p w:rsidR="00E25E45" w:rsidRPr="000F4207" w:rsidRDefault="00E25E45" w:rsidP="00AC3FAF">
            <w:pPr>
              <w:jc w:val="center"/>
              <w:rPr>
                <w:rFonts w:ascii="Times New Roman" w:hAnsi="Times New Roman" w:cs="Times New Roman"/>
              </w:rPr>
            </w:pPr>
            <w:r w:rsidRPr="000F4207">
              <w:rPr>
                <w:rFonts w:ascii="Times New Roman" w:hAnsi="Times New Roman" w:cs="Times New Roman"/>
              </w:rPr>
              <w:t>1.726</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analysis, it is clear that the average return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1.842 followed by 0.603</w:t>
      </w:r>
      <w:r w:rsidR="000A6276">
        <w:rPr>
          <w:rFonts w:ascii="Times New Roman" w:hAnsi="Times New Roman" w:cs="Times New Roman"/>
        </w:rPr>
        <w:t xml:space="preserve"> for </w:t>
      </w:r>
      <w:proofErr w:type="spellStart"/>
      <w:r w:rsidR="000A6276">
        <w:rPr>
          <w:rFonts w:ascii="Times New Roman" w:hAnsi="Times New Roman" w:cs="Times New Roman"/>
        </w:rPr>
        <w:t>Prakash</w:t>
      </w:r>
      <w:proofErr w:type="spellEnd"/>
      <w:r w:rsidR="000A6276">
        <w:rPr>
          <w:rFonts w:ascii="Times New Roman" w:hAnsi="Times New Roman" w:cs="Times New Roman"/>
        </w:rPr>
        <w:t xml:space="preserve"> industries</w:t>
      </w:r>
      <w:r w:rsidRPr="000F4207">
        <w:rPr>
          <w:rFonts w:ascii="Times New Roman" w:hAnsi="Times New Roman" w:cs="Times New Roman"/>
        </w:rPr>
        <w:t xml:space="preserve"> and 0.024</w:t>
      </w:r>
      <w:r w:rsidR="000A6276">
        <w:rPr>
          <w:rFonts w:ascii="Times New Roman" w:hAnsi="Times New Roman" w:cs="Times New Roman"/>
        </w:rPr>
        <w:t xml:space="preserve"> for HUL</w:t>
      </w:r>
      <w:r w:rsidRPr="000F4207">
        <w:rPr>
          <w:rFonts w:ascii="Times New Roman" w:hAnsi="Times New Roman" w:cs="Times New Roman"/>
        </w:rPr>
        <w:t xml:space="preserve">. HUL has low returns when compared to other companies. Standard deviation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8.157. HUL has less risk when compared to other companies i.e., 2.515.</w:t>
      </w: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537A1A" w:rsidRDefault="00537A1A" w:rsidP="00C77AC8">
      <w:pPr>
        <w:jc w:val="center"/>
        <w:rPr>
          <w:rFonts w:ascii="Times New Roman" w:hAnsi="Times New Roman" w:cs="Times New Roman"/>
          <w:b/>
          <w:sz w:val="24"/>
        </w:rPr>
      </w:pP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4.5</w:t>
      </w:r>
    </w:p>
    <w:p w:rsidR="00E25E45" w:rsidRPr="00AD7AC4" w:rsidRDefault="00226FDD"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A21E6C" w:rsidRPr="00AD7AC4">
        <w:rPr>
          <w:rFonts w:ascii="Times New Roman" w:hAnsi="Times New Roman" w:cs="Times New Roman"/>
          <w:b/>
          <w:sz w:val="28"/>
        </w:rPr>
        <w:t>FMCG</w:t>
      </w:r>
      <w:proofErr w:type="spellEnd"/>
      <w:r w:rsidR="00A21E6C" w:rsidRPr="00AD7AC4">
        <w:rPr>
          <w:rFonts w:ascii="Times New Roman" w:hAnsi="Times New Roman" w:cs="Times New Roman"/>
          <w:b/>
          <w:sz w:val="28"/>
        </w:rPr>
        <w:t xml:space="preserve"> </w:t>
      </w:r>
      <w:r w:rsidRPr="00AD7AC4">
        <w:rPr>
          <w:rFonts w:ascii="Times New Roman" w:hAnsi="Times New Roman" w:cs="Times New Roman"/>
          <w:b/>
          <w:sz w:val="28"/>
        </w:rPr>
        <w:t>STOCK</w:t>
      </w:r>
      <w:r w:rsidR="00A21E6C"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OCTOBER 2009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DECEMBER 2009</w:t>
      </w:r>
    </w:p>
    <w:tbl>
      <w:tblPr>
        <w:tblStyle w:val="TableGrid"/>
        <w:tblW w:w="9710" w:type="dxa"/>
        <w:jc w:val="center"/>
        <w:tblLook w:val="04A0"/>
      </w:tblPr>
      <w:tblGrid>
        <w:gridCol w:w="1230"/>
        <w:gridCol w:w="1028"/>
        <w:gridCol w:w="1132"/>
        <w:gridCol w:w="1080"/>
        <w:gridCol w:w="1110"/>
        <w:gridCol w:w="863"/>
        <w:gridCol w:w="1110"/>
        <w:gridCol w:w="890"/>
        <w:gridCol w:w="1268"/>
      </w:tblGrid>
      <w:tr w:rsidR="00E25E45" w:rsidRPr="00AC3FAF" w:rsidTr="00AC3FAF">
        <w:trPr>
          <w:trHeight w:val="288"/>
          <w:jc w:val="center"/>
        </w:trPr>
        <w:tc>
          <w:tcPr>
            <w:tcW w:w="1230" w:type="dxa"/>
            <w:vMerge w:val="restart"/>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DATE</w:t>
            </w:r>
          </w:p>
        </w:tc>
        <w:tc>
          <w:tcPr>
            <w:tcW w:w="2160" w:type="dxa"/>
            <w:gridSpan w:val="2"/>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HUL</w:t>
            </w:r>
          </w:p>
        </w:tc>
        <w:tc>
          <w:tcPr>
            <w:tcW w:w="2190" w:type="dxa"/>
            <w:gridSpan w:val="2"/>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proofErr w:type="spellStart"/>
            <w:r w:rsidRPr="00AC3FAF">
              <w:rPr>
                <w:rFonts w:ascii="Times New Roman" w:eastAsia="Times New Roman" w:hAnsi="Times New Roman" w:cs="Times New Roman"/>
                <w:b/>
                <w:spacing w:val="-20"/>
                <w:sz w:val="24"/>
                <w:szCs w:val="24"/>
              </w:rPr>
              <w:t>PRAKASH</w:t>
            </w:r>
            <w:proofErr w:type="spellEnd"/>
            <w:r w:rsidRPr="00AC3FAF">
              <w:rPr>
                <w:rFonts w:ascii="Times New Roman" w:eastAsia="Times New Roman" w:hAnsi="Times New Roman" w:cs="Times New Roman"/>
                <w:b/>
                <w:spacing w:val="-20"/>
                <w:sz w:val="24"/>
                <w:szCs w:val="24"/>
              </w:rPr>
              <w:t xml:space="preserve"> INDUSTRIES</w:t>
            </w:r>
          </w:p>
        </w:tc>
        <w:tc>
          <w:tcPr>
            <w:tcW w:w="0" w:type="auto"/>
            <w:gridSpan w:val="2"/>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proofErr w:type="spellStart"/>
            <w:r w:rsidRPr="00AC3FAF">
              <w:rPr>
                <w:rFonts w:ascii="Times New Roman" w:eastAsia="Times New Roman" w:hAnsi="Times New Roman" w:cs="Times New Roman"/>
                <w:b/>
                <w:spacing w:val="-20"/>
                <w:sz w:val="24"/>
                <w:szCs w:val="24"/>
              </w:rPr>
              <w:t>JIK</w:t>
            </w:r>
            <w:proofErr w:type="spellEnd"/>
            <w:r w:rsidRPr="00AC3FAF">
              <w:rPr>
                <w:rFonts w:ascii="Times New Roman" w:eastAsia="Times New Roman" w:hAnsi="Times New Roman" w:cs="Times New Roman"/>
                <w:b/>
                <w:spacing w:val="-20"/>
                <w:sz w:val="24"/>
                <w:szCs w:val="24"/>
              </w:rPr>
              <w:t xml:space="preserve"> INDUSTRIES</w:t>
            </w:r>
          </w:p>
        </w:tc>
        <w:tc>
          <w:tcPr>
            <w:tcW w:w="1986" w:type="dxa"/>
            <w:gridSpan w:val="2"/>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NIFTY</w:t>
            </w:r>
          </w:p>
        </w:tc>
      </w:tr>
      <w:tr w:rsidR="00E25E45" w:rsidRPr="00AC3FAF" w:rsidTr="00AC3FAF">
        <w:trPr>
          <w:trHeight w:val="288"/>
          <w:jc w:val="center"/>
        </w:trPr>
        <w:tc>
          <w:tcPr>
            <w:tcW w:w="1230" w:type="dxa"/>
            <w:vMerge/>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p>
        </w:tc>
        <w:tc>
          <w:tcPr>
            <w:tcW w:w="1028"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PRICE</w:t>
            </w:r>
          </w:p>
        </w:tc>
        <w:tc>
          <w:tcPr>
            <w:tcW w:w="1132"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RETURN</w:t>
            </w:r>
          </w:p>
        </w:tc>
        <w:tc>
          <w:tcPr>
            <w:tcW w:w="1080"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PRICE</w:t>
            </w:r>
          </w:p>
        </w:tc>
        <w:tc>
          <w:tcPr>
            <w:tcW w:w="1110"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RETURN</w:t>
            </w:r>
          </w:p>
        </w:tc>
        <w:tc>
          <w:tcPr>
            <w:tcW w:w="0" w:type="auto"/>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PRICE</w:t>
            </w:r>
          </w:p>
        </w:tc>
        <w:tc>
          <w:tcPr>
            <w:tcW w:w="0" w:type="auto"/>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RETURN</w:t>
            </w:r>
          </w:p>
        </w:tc>
        <w:tc>
          <w:tcPr>
            <w:tcW w:w="718"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INDEX</w:t>
            </w:r>
          </w:p>
        </w:tc>
        <w:tc>
          <w:tcPr>
            <w:tcW w:w="1268" w:type="dxa"/>
            <w:noWrap/>
            <w:vAlign w:val="center"/>
            <w:hideMark/>
          </w:tcPr>
          <w:p w:rsidR="00E25E45" w:rsidRPr="00AC3FAF" w:rsidRDefault="00E25E45" w:rsidP="00C77AC8">
            <w:pPr>
              <w:jc w:val="center"/>
              <w:rPr>
                <w:rFonts w:ascii="Times New Roman" w:eastAsia="Times New Roman" w:hAnsi="Times New Roman" w:cs="Times New Roman"/>
                <w:b/>
                <w:spacing w:val="-20"/>
                <w:sz w:val="24"/>
                <w:szCs w:val="24"/>
              </w:rPr>
            </w:pPr>
            <w:r w:rsidRPr="00AC3FAF">
              <w:rPr>
                <w:rFonts w:ascii="Times New Roman" w:eastAsia="Times New Roman" w:hAnsi="Times New Roman" w:cs="Times New Roman"/>
                <w:b/>
                <w:spacing w:val="-20"/>
                <w:sz w:val="24"/>
                <w:szCs w:val="24"/>
              </w:rPr>
              <w:t>RETURN</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158.4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5087.2</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264.95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1.126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151.9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-4.104</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24.45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1.875</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5076.1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-0.219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6/10/09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268</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1.151</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161</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5.991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24.55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0.409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5003.7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-1.426</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7/10/09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280</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4.478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159.8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-0.745</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24.85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1.222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5031.7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0.561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8/10/09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280.2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0.071</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160</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0.125</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24.45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-1.610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5011.3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-0.406</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9/10/09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1.713</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-1.250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23.65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-3.272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4993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-0.364</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12/10/09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0.000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158.25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0.158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22.85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-3.383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4945.5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-0.952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291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2.105</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158.6</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0.221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23.65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3.501</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5054.4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2.202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295.9</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1.684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157.1</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-0.946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22.5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-4.863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5118.6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1.270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289.25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-2.247</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152.9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-2.673</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-6.667</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5108.7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-0.193</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-1.124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153.8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0.589</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19.85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-5.476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5159.4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0.992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286.3</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0.105</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153.85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0.033</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0.756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5145.6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-0.267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-1.502</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0.747</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20.55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2.750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5114.9</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-0.598</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22/10/09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-3.546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148.1</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-4.452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-2.676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5063.4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-1.007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23/10/09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282.25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3.768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148.45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0.236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18.9</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-5.500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4986.6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-1.517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-0.089</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146.65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-1.213</w:t>
            </w:r>
          </w:p>
        </w:tc>
        <w:tc>
          <w:tcPr>
            <w:tcW w:w="0" w:type="auto"/>
            <w:noWrap/>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4997.2</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0.213</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276.5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-1.950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141.5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-3.512</w:t>
            </w:r>
          </w:p>
        </w:tc>
        <w:tc>
          <w:tcPr>
            <w:tcW w:w="0" w:type="auto"/>
            <w:noWrap/>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4970.6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-0.532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1.627</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-5.300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19.95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4846.6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-2.495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29/10/09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277.6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-1.210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134.15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0.112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2.757</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4826.1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-0.422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30/10/09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285.05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2.684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136.5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1.752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19.1</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-6.829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4751.1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-1.554</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3/11/09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279</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-2.122</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-1.832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19.95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4.450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4712.3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-0.818</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273.85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-1.846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133</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-0.746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-9.774</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4567.3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-3.076</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275.6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0.639</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137</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3.008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17.6</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-2.222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4711.7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3.161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6/11/09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279.95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1.578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140</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2.190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17.65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0.284</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4767.5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1.185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9/11/09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273.25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-2.393</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147.25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5.179</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18.45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4.533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4796.2</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0.601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10/11/09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272.2</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-0.384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147.25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0.000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19.9</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7.859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4898.9</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2.142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11/11/09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266.9</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-1.947</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145.6</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-1.121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21.3</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7.035</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4882.3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-0.339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12/11/09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267.1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0.075</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1.648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20.75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-2.582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5004.4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2.501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13/11/09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-0.786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146.85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-0.777</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3.614</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4952.4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-1.040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271.45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2.434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144.9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-1.328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21.05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-2.093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4996.5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0.891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274.6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1.160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147.45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1.760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20.05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-4.751</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5059</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1.250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277</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0.874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147.4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-0.034</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19.4</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-3.242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5061.5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0.050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275.5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-0.542</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146.5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-0.611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20.4</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5.155</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5044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-0.347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276.5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0.363</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144.45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-1.399</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19.7</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-3.431</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4988.8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-1.094</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23/11/09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278.65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0.778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144.9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0.312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18.95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-3.807</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5053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1.287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280.85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0.790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146</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0.759</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19.75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4.222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5105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1.030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25/11/09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278</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-1.015</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152</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4.110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-1.266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5091.6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-0.263</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284.5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2.338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145.9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-4.013</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-7.692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5116.5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0.489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282.35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-0.756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144.2</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-1.165</w:t>
            </w:r>
          </w:p>
        </w:tc>
        <w:tc>
          <w:tcPr>
            <w:tcW w:w="0" w:type="auto"/>
            <w:noWrap/>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5005.1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-2.177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lastRenderedPageBreak/>
              <w:t>30/11/09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1.293</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143</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-0.832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17.3</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4942.3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-1.255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286</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0.000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148.85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4.091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18.2</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5.202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5039.7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1.972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280</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-2.098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148.4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-0.302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17.95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-1.374</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5122.8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1.648</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3/12/09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-1.786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146.9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-1.011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18.2</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1.393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5124.6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0.035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270.8</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-1.527</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151.8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3.336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18.1</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-0.549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5131.7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0.140</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7/12/09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273.3</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0.923</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151</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-0.527</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4.972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5108.9</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-0.445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8/12/09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-0.842</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152.05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0.695</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18.2</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-4.211</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5068.6</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-0.789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9/12/09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276.5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2.030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154.25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1.447</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4.396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5147.7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1.561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10/12/09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277</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0.181</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158.5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2.755</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0.000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5112.4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-0.685</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11/12/09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274.75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-0.812</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162.9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2.776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-2.632</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5136.1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0.463</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14/12/09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273.9</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-0.309</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173.9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6.753</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18.25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-1.351</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5117.5</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-0.362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15/12/09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268.75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-1.880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167.9</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-3.450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-1.370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5105.8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-0.229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267.1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-0.614</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166</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-1.132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2.778</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5033</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-1.426</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263.5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-1.348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168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1.205</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-2.703</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5046.7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0.272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268</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1.708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183</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8.929</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18.25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1.389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5042</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-0.092</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21/12/09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263.1</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-1.828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178</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-2.732</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-1.370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4983.7</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-1.157</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22/12/09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263.75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0.247</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3.933</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17.75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-1.389</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4953.4</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-0.608</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23/12/09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261.85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-0.720</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184.5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-0.270</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17.75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0.000</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4990.1</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0.741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24/12/09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269.8</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3.036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184</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-0.271</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17.55</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-1.127</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5144.8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3.101</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29/12/09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269.75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-0.019</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195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5.978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18.1</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3.134</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5180.8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0.699</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30/12/09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266.95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-1.038</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5.128</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18.3</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1.105</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5188.8</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0.154</w:t>
            </w:r>
          </w:p>
        </w:tc>
      </w:tr>
      <w:tr w:rsidR="00E25E45" w:rsidRPr="00AC3FAF" w:rsidTr="00AC3FAF">
        <w:trPr>
          <w:trHeight w:val="288"/>
          <w:jc w:val="center"/>
        </w:trPr>
        <w:tc>
          <w:tcPr>
            <w:tcW w:w="123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31/12/09</w:t>
            </w:r>
          </w:p>
        </w:tc>
        <w:tc>
          <w:tcPr>
            <w:tcW w:w="102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267.5</w:t>
            </w:r>
          </w:p>
        </w:tc>
        <w:tc>
          <w:tcPr>
            <w:tcW w:w="1132"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0.206</w:t>
            </w:r>
          </w:p>
        </w:tc>
        <w:tc>
          <w:tcPr>
            <w:tcW w:w="1080"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204.25</w:t>
            </w:r>
          </w:p>
        </w:tc>
        <w:tc>
          <w:tcPr>
            <w:tcW w:w="1110" w:type="dxa"/>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-0.366</w:t>
            </w:r>
          </w:p>
        </w:tc>
        <w:tc>
          <w:tcPr>
            <w:tcW w:w="0" w:type="auto"/>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18.4</w:t>
            </w:r>
          </w:p>
        </w:tc>
        <w:tc>
          <w:tcPr>
            <w:tcW w:w="0" w:type="auto"/>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0.546</w:t>
            </w:r>
          </w:p>
        </w:tc>
        <w:tc>
          <w:tcPr>
            <w:tcW w:w="718" w:type="dxa"/>
            <w:vAlign w:val="center"/>
            <w:hideMark/>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5171.2</w:t>
            </w:r>
          </w:p>
        </w:tc>
        <w:tc>
          <w:tcPr>
            <w:tcW w:w="1268" w:type="dxa"/>
            <w:noWrap/>
            <w:vAlign w:val="center"/>
            <w:hideMark/>
          </w:tcPr>
          <w:p w:rsidR="00E25E45" w:rsidRPr="00AC3FAF" w:rsidRDefault="00E25E45" w:rsidP="00C77AC8">
            <w:pPr>
              <w:jc w:val="center"/>
              <w:rPr>
                <w:rFonts w:ascii="Times New Roman" w:hAnsi="Times New Roman" w:cs="Times New Roman"/>
                <w:spacing w:val="-20"/>
                <w:sz w:val="24"/>
                <w:szCs w:val="24"/>
              </w:rPr>
            </w:pPr>
            <w:r w:rsidRPr="00AC3FAF">
              <w:rPr>
                <w:rFonts w:ascii="Times New Roman" w:hAnsi="Times New Roman" w:cs="Times New Roman"/>
                <w:spacing w:val="-20"/>
                <w:sz w:val="24"/>
                <w:szCs w:val="24"/>
              </w:rPr>
              <w:t>-0.338</w:t>
            </w:r>
          </w:p>
        </w:tc>
      </w:tr>
      <w:tr w:rsidR="00E25E45" w:rsidRPr="00AC3FAF" w:rsidTr="00AC3FAF">
        <w:trPr>
          <w:trHeight w:val="288"/>
          <w:jc w:val="center"/>
        </w:trPr>
        <w:tc>
          <w:tcPr>
            <w:tcW w:w="1230" w:type="dxa"/>
            <w:vAlign w:val="center"/>
          </w:tcPr>
          <w:p w:rsidR="00E25E45" w:rsidRPr="00AC3FAF" w:rsidRDefault="00E25E45" w:rsidP="00C77AC8">
            <w:pPr>
              <w:jc w:val="center"/>
              <w:rPr>
                <w:rFonts w:ascii="Times New Roman" w:eastAsia="Times New Roman" w:hAnsi="Times New Roman" w:cs="Times New Roman"/>
                <w:b/>
                <w:bCs/>
                <w:spacing w:val="-20"/>
                <w:sz w:val="24"/>
                <w:szCs w:val="24"/>
              </w:rPr>
            </w:pPr>
            <w:r w:rsidRPr="00AC3FAF">
              <w:rPr>
                <w:rFonts w:ascii="Times New Roman" w:eastAsia="Times New Roman" w:hAnsi="Times New Roman" w:cs="Times New Roman"/>
                <w:b/>
                <w:bCs/>
                <w:spacing w:val="-20"/>
                <w:sz w:val="24"/>
                <w:szCs w:val="24"/>
              </w:rPr>
              <w:t>AVG. RETURN</w:t>
            </w:r>
          </w:p>
        </w:tc>
        <w:tc>
          <w:tcPr>
            <w:tcW w:w="1028" w:type="dxa"/>
            <w:vAlign w:val="center"/>
          </w:tcPr>
          <w:p w:rsidR="00E25E45" w:rsidRPr="00AC3FAF" w:rsidRDefault="00E25E45" w:rsidP="00C77AC8">
            <w:pPr>
              <w:jc w:val="center"/>
              <w:rPr>
                <w:rFonts w:ascii="Times New Roman" w:eastAsia="Times New Roman" w:hAnsi="Times New Roman" w:cs="Times New Roman"/>
                <w:b/>
                <w:bCs/>
                <w:spacing w:val="-20"/>
                <w:sz w:val="24"/>
                <w:szCs w:val="24"/>
              </w:rPr>
            </w:pPr>
          </w:p>
        </w:tc>
        <w:tc>
          <w:tcPr>
            <w:tcW w:w="1132" w:type="dxa"/>
            <w:vAlign w:val="center"/>
          </w:tcPr>
          <w:p w:rsidR="00E25E45" w:rsidRPr="00AC3FAF" w:rsidRDefault="00E25E45" w:rsidP="00C77AC8">
            <w:pPr>
              <w:jc w:val="center"/>
              <w:rPr>
                <w:rFonts w:ascii="Times New Roman" w:eastAsia="Times New Roman" w:hAnsi="Times New Roman" w:cs="Times New Roman"/>
                <w:b/>
                <w:bCs/>
                <w:spacing w:val="-20"/>
                <w:sz w:val="24"/>
                <w:szCs w:val="24"/>
              </w:rPr>
            </w:pPr>
            <w:r w:rsidRPr="00AC3FAF">
              <w:rPr>
                <w:rFonts w:ascii="Times New Roman" w:eastAsia="Times New Roman" w:hAnsi="Times New Roman" w:cs="Times New Roman"/>
                <w:b/>
                <w:bCs/>
                <w:spacing w:val="-20"/>
                <w:sz w:val="24"/>
                <w:szCs w:val="24"/>
              </w:rPr>
              <w:t>0.048</w:t>
            </w:r>
          </w:p>
        </w:tc>
        <w:tc>
          <w:tcPr>
            <w:tcW w:w="1080" w:type="dxa"/>
            <w:vAlign w:val="center"/>
          </w:tcPr>
          <w:p w:rsidR="00E25E45" w:rsidRPr="00AC3FAF" w:rsidRDefault="00E25E45" w:rsidP="00C77AC8">
            <w:pPr>
              <w:jc w:val="center"/>
              <w:rPr>
                <w:rFonts w:ascii="Times New Roman" w:eastAsia="Times New Roman" w:hAnsi="Times New Roman" w:cs="Times New Roman"/>
                <w:b/>
                <w:bCs/>
                <w:spacing w:val="-20"/>
                <w:sz w:val="24"/>
                <w:szCs w:val="24"/>
              </w:rPr>
            </w:pPr>
          </w:p>
        </w:tc>
        <w:tc>
          <w:tcPr>
            <w:tcW w:w="1110" w:type="dxa"/>
            <w:vAlign w:val="center"/>
          </w:tcPr>
          <w:p w:rsidR="00E25E45" w:rsidRPr="00AC3FAF" w:rsidRDefault="00E25E45" w:rsidP="00C77AC8">
            <w:pPr>
              <w:jc w:val="center"/>
              <w:rPr>
                <w:rFonts w:ascii="Times New Roman" w:eastAsia="Times New Roman" w:hAnsi="Times New Roman" w:cs="Times New Roman"/>
                <w:b/>
                <w:bCs/>
                <w:spacing w:val="-20"/>
                <w:sz w:val="24"/>
                <w:szCs w:val="24"/>
              </w:rPr>
            </w:pPr>
            <w:r w:rsidRPr="00AC3FAF">
              <w:rPr>
                <w:rFonts w:ascii="Times New Roman" w:eastAsia="Times New Roman" w:hAnsi="Times New Roman" w:cs="Times New Roman"/>
                <w:b/>
                <w:bCs/>
                <w:spacing w:val="-20"/>
                <w:sz w:val="24"/>
                <w:szCs w:val="24"/>
              </w:rPr>
              <w:t>0.464</w:t>
            </w:r>
          </w:p>
        </w:tc>
        <w:tc>
          <w:tcPr>
            <w:tcW w:w="0" w:type="auto"/>
            <w:vAlign w:val="center"/>
          </w:tcPr>
          <w:p w:rsidR="00E25E45" w:rsidRPr="00AC3FAF" w:rsidRDefault="00E25E45" w:rsidP="00C77AC8">
            <w:pPr>
              <w:jc w:val="center"/>
              <w:rPr>
                <w:rFonts w:ascii="Times New Roman" w:eastAsia="Times New Roman" w:hAnsi="Times New Roman" w:cs="Times New Roman"/>
                <w:b/>
                <w:bCs/>
                <w:spacing w:val="-20"/>
                <w:sz w:val="24"/>
                <w:szCs w:val="24"/>
              </w:rPr>
            </w:pPr>
          </w:p>
        </w:tc>
        <w:tc>
          <w:tcPr>
            <w:tcW w:w="0" w:type="auto"/>
            <w:vAlign w:val="center"/>
          </w:tcPr>
          <w:p w:rsidR="00E25E45" w:rsidRPr="00AC3FAF" w:rsidRDefault="00E25E45" w:rsidP="00C77AC8">
            <w:pPr>
              <w:jc w:val="center"/>
              <w:rPr>
                <w:rFonts w:ascii="Times New Roman" w:eastAsia="Times New Roman" w:hAnsi="Times New Roman" w:cs="Times New Roman"/>
                <w:b/>
                <w:bCs/>
                <w:spacing w:val="-20"/>
                <w:sz w:val="24"/>
                <w:szCs w:val="24"/>
              </w:rPr>
            </w:pPr>
            <w:r w:rsidRPr="00AC3FAF">
              <w:rPr>
                <w:rFonts w:ascii="Times New Roman" w:eastAsia="Times New Roman" w:hAnsi="Times New Roman" w:cs="Times New Roman"/>
                <w:b/>
                <w:bCs/>
                <w:spacing w:val="-20"/>
                <w:sz w:val="24"/>
                <w:szCs w:val="24"/>
              </w:rPr>
              <w:t>-0.0434</w:t>
            </w:r>
          </w:p>
        </w:tc>
        <w:tc>
          <w:tcPr>
            <w:tcW w:w="718" w:type="dxa"/>
            <w:noWrap/>
            <w:vAlign w:val="center"/>
          </w:tcPr>
          <w:p w:rsidR="00E25E45" w:rsidRPr="00AC3FAF" w:rsidRDefault="00E25E45" w:rsidP="00C77AC8">
            <w:pPr>
              <w:jc w:val="center"/>
              <w:rPr>
                <w:rFonts w:ascii="Times New Roman" w:eastAsia="Times New Roman" w:hAnsi="Times New Roman" w:cs="Times New Roman"/>
                <w:spacing w:val="-20"/>
                <w:sz w:val="24"/>
                <w:szCs w:val="24"/>
              </w:rPr>
            </w:pPr>
          </w:p>
        </w:tc>
        <w:tc>
          <w:tcPr>
            <w:tcW w:w="1268" w:type="dxa"/>
            <w:noWrap/>
            <w:vAlign w:val="center"/>
          </w:tcPr>
          <w:p w:rsidR="00E25E45" w:rsidRPr="00AC3FAF" w:rsidRDefault="00E25E45" w:rsidP="00C77AC8">
            <w:pPr>
              <w:jc w:val="center"/>
              <w:rPr>
                <w:rFonts w:ascii="Times New Roman" w:eastAsia="Times New Roman" w:hAnsi="Times New Roman" w:cs="Times New Roman"/>
                <w:spacing w:val="-20"/>
                <w:sz w:val="24"/>
                <w:szCs w:val="24"/>
              </w:rPr>
            </w:pPr>
            <w:r w:rsidRPr="00AC3FAF">
              <w:rPr>
                <w:rFonts w:ascii="Times New Roman" w:eastAsia="Times New Roman" w:hAnsi="Times New Roman" w:cs="Times New Roman"/>
                <w:spacing w:val="-20"/>
                <w:sz w:val="24"/>
                <w:szCs w:val="24"/>
              </w:rPr>
              <w:t>0.0353</w:t>
            </w:r>
          </w:p>
        </w:tc>
      </w:tr>
    </w:tbl>
    <w:p w:rsidR="00E25E45" w:rsidRPr="000F4207" w:rsidRDefault="00E25E45">
      <w:pPr>
        <w:rPr>
          <w:rFonts w:ascii="Times New Roman" w:hAnsi="Times New Roman" w:cs="Times New Roman"/>
          <w:b/>
        </w:rPr>
      </w:pPr>
    </w:p>
    <w:p w:rsidR="00E25E45" w:rsidRDefault="00E25E45">
      <w:pPr>
        <w:rPr>
          <w:rFonts w:ascii="Times New Roman" w:hAnsi="Times New Roman" w:cs="Times New Roman"/>
          <w:b/>
        </w:rPr>
      </w:pPr>
      <w:r w:rsidRPr="000F4207">
        <w:rPr>
          <w:rFonts w:ascii="Times New Roman" w:hAnsi="Times New Roman" w:cs="Times New Roman"/>
          <w:b/>
          <w:noProof/>
        </w:rPr>
        <w:drawing>
          <wp:inline distT="0" distB="0" distL="0" distR="0">
            <wp:extent cx="5295900" cy="3124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37A1A" w:rsidRDefault="00537A1A">
      <w:pPr>
        <w:rPr>
          <w:rFonts w:ascii="Times New Roman" w:hAnsi="Times New Roman" w:cs="Times New Roman"/>
          <w:b/>
        </w:rPr>
      </w:pPr>
    </w:p>
    <w:p w:rsidR="00537A1A" w:rsidRDefault="00537A1A">
      <w:pPr>
        <w:rPr>
          <w:rFonts w:ascii="Times New Roman" w:hAnsi="Times New Roman" w:cs="Times New Roman"/>
          <w:b/>
        </w:rPr>
      </w:pPr>
    </w:p>
    <w:p w:rsidR="00226FDD" w:rsidRPr="00AD7AC4" w:rsidRDefault="00226FDD" w:rsidP="00226FDD">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4.6</w:t>
      </w:r>
    </w:p>
    <w:p w:rsidR="00226FDD" w:rsidRPr="00AD7AC4" w:rsidRDefault="008778D1" w:rsidP="00226FDD">
      <w:pPr>
        <w:jc w:val="center"/>
        <w:rPr>
          <w:rFonts w:ascii="Times New Roman" w:hAnsi="Times New Roman" w:cs="Times New Roman"/>
          <w:b/>
          <w:sz w:val="28"/>
        </w:rPr>
      </w:pPr>
      <w:r w:rsidRPr="00AD7AC4">
        <w:rPr>
          <w:rFonts w:ascii="Times New Roman" w:hAnsi="Times New Roman" w:cs="Times New Roman"/>
          <w:b/>
          <w:sz w:val="28"/>
        </w:rPr>
        <w:t xml:space="preserve">RISK </w:t>
      </w:r>
      <w:r w:rsidR="00226FDD" w:rsidRPr="00AD7AC4">
        <w:rPr>
          <w:rFonts w:ascii="Times New Roman" w:hAnsi="Times New Roman" w:cs="Times New Roman"/>
          <w:b/>
          <w:sz w:val="28"/>
        </w:rPr>
        <w:t xml:space="preserve">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00226FDD" w:rsidRPr="00AD7AC4">
        <w:rPr>
          <w:rFonts w:ascii="Times New Roman" w:hAnsi="Times New Roman" w:cs="Times New Roman"/>
          <w:b/>
          <w:sz w:val="28"/>
        </w:rPr>
        <w:t>STOCK</w:t>
      </w:r>
      <w:r w:rsidR="002D1B4A" w:rsidRPr="00AD7AC4">
        <w:rPr>
          <w:rFonts w:ascii="Times New Roman" w:hAnsi="Times New Roman" w:cs="Times New Roman"/>
          <w:b/>
          <w:sz w:val="28"/>
        </w:rPr>
        <w:t>S</w:t>
      </w:r>
      <w:r w:rsidR="00226FDD" w:rsidRPr="00AD7AC4">
        <w:rPr>
          <w:rFonts w:ascii="Times New Roman" w:hAnsi="Times New Roman" w:cs="Times New Roman"/>
          <w:b/>
          <w:sz w:val="28"/>
        </w:rPr>
        <w:t xml:space="preserve"> FOR THE PERIOD </w:t>
      </w:r>
      <w:proofErr w:type="spellStart"/>
      <w:r w:rsidR="00226FDD" w:rsidRPr="00AD7AC4">
        <w:rPr>
          <w:rFonts w:ascii="Times New Roman" w:hAnsi="Times New Roman" w:cs="Times New Roman"/>
          <w:b/>
          <w:sz w:val="28"/>
        </w:rPr>
        <w:t>1</w:t>
      </w:r>
      <w:r w:rsidR="00226FDD" w:rsidRPr="00AD7AC4">
        <w:rPr>
          <w:rFonts w:ascii="Times New Roman" w:hAnsi="Times New Roman" w:cs="Times New Roman"/>
          <w:b/>
          <w:sz w:val="28"/>
          <w:vertAlign w:val="superscript"/>
        </w:rPr>
        <w:t>ST</w:t>
      </w:r>
      <w:proofErr w:type="spellEnd"/>
      <w:r w:rsidR="00226FDD" w:rsidRPr="00AD7AC4">
        <w:rPr>
          <w:rFonts w:ascii="Times New Roman" w:hAnsi="Times New Roman" w:cs="Times New Roman"/>
          <w:b/>
          <w:sz w:val="28"/>
        </w:rPr>
        <w:t xml:space="preserve"> OCTOBER 2009 TO </w:t>
      </w:r>
      <w:proofErr w:type="spellStart"/>
      <w:r w:rsidR="00226FDD" w:rsidRPr="00AD7AC4">
        <w:rPr>
          <w:rFonts w:ascii="Times New Roman" w:hAnsi="Times New Roman" w:cs="Times New Roman"/>
          <w:b/>
          <w:sz w:val="28"/>
        </w:rPr>
        <w:t>31</w:t>
      </w:r>
      <w:r w:rsidR="00226FDD" w:rsidRPr="00AD7AC4">
        <w:rPr>
          <w:rFonts w:ascii="Times New Roman" w:hAnsi="Times New Roman" w:cs="Times New Roman"/>
          <w:b/>
          <w:sz w:val="28"/>
          <w:vertAlign w:val="superscript"/>
        </w:rPr>
        <w:t>TH</w:t>
      </w:r>
      <w:proofErr w:type="spellEnd"/>
      <w:r w:rsidR="00226FDD" w:rsidRPr="00AD7AC4">
        <w:rPr>
          <w:rFonts w:ascii="Times New Roman" w:hAnsi="Times New Roman" w:cs="Times New Roman"/>
          <w:b/>
          <w:sz w:val="28"/>
        </w:rPr>
        <w:t xml:space="preserve"> DECEMBER 2009</w:t>
      </w:r>
    </w:p>
    <w:p w:rsidR="00226FDD" w:rsidRPr="000F4207" w:rsidRDefault="00226FDD">
      <w:pPr>
        <w:rPr>
          <w:rFonts w:ascii="Times New Roman" w:hAnsi="Times New Roman" w:cs="Times New Roman"/>
          <w:b/>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0.048</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0.464</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-0.0434</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0.0353</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1.657</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2.853</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3.867</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1.277</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analysis, it is clear that the average return is more for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i.e., 0.464 followed by 0.048</w:t>
      </w:r>
      <w:r w:rsidR="00A21E6C">
        <w:rPr>
          <w:rFonts w:ascii="Times New Roman" w:hAnsi="Times New Roman" w:cs="Times New Roman"/>
        </w:rPr>
        <w:t xml:space="preserve"> for HUL</w:t>
      </w:r>
      <w:r w:rsidRPr="000F4207">
        <w:rPr>
          <w:rFonts w:ascii="Times New Roman" w:hAnsi="Times New Roman" w:cs="Times New Roman"/>
        </w:rPr>
        <w:t xml:space="preserve"> and 0.464</w:t>
      </w:r>
      <w:r w:rsidR="005B4038">
        <w:rPr>
          <w:rFonts w:ascii="Times New Roman" w:hAnsi="Times New Roman" w:cs="Times New Roman"/>
        </w:rPr>
        <w:t xml:space="preserve"> for </w:t>
      </w:r>
      <w:proofErr w:type="spellStart"/>
      <w:r w:rsidR="005B4038">
        <w:rPr>
          <w:rFonts w:ascii="Times New Roman" w:hAnsi="Times New Roman" w:cs="Times New Roman"/>
        </w:rPr>
        <w:t>Prakash</w:t>
      </w:r>
      <w:proofErr w:type="spellEnd"/>
      <w:r w:rsidR="005B4038">
        <w:rPr>
          <w:rFonts w:ascii="Times New Roman" w:hAnsi="Times New Roman" w:cs="Times New Roman"/>
        </w:rPr>
        <w:t xml:space="preserve"> industries</w:t>
      </w:r>
      <w:r w:rsidRPr="000F4207">
        <w:rPr>
          <w:rFonts w:ascii="Times New Roman" w:hAnsi="Times New Roman" w:cs="Times New Roman"/>
        </w:rPr>
        <w:t xml:space="preserve">.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has low and negative returns when compared to other companies. Standard deviation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3.867. HUL has less risk when compared to other companies i.e., 1.657.</w:t>
      </w:r>
    </w:p>
    <w:p w:rsidR="00E25E45" w:rsidRPr="000F4207" w:rsidRDefault="00E25E45" w:rsidP="00C77AC8">
      <w:pPr>
        <w:spacing w:line="360" w:lineRule="auto"/>
        <w:jc w:val="both"/>
        <w:rPr>
          <w:rFonts w:ascii="Times New Roman" w:hAnsi="Times New Roman" w:cs="Times New Roman"/>
        </w:rPr>
      </w:pPr>
    </w:p>
    <w:p w:rsidR="00E25E45" w:rsidRPr="000F4207" w:rsidRDefault="00E25E45" w:rsidP="00C77AC8">
      <w:pPr>
        <w:spacing w:line="360" w:lineRule="auto"/>
        <w:jc w:val="both"/>
        <w:rPr>
          <w:rFonts w:ascii="Times New Roman" w:hAnsi="Times New Roman" w:cs="Times New Roman"/>
        </w:rPr>
      </w:pPr>
    </w:p>
    <w:p w:rsidR="00E25E45" w:rsidRPr="000F4207" w:rsidRDefault="00E25E45" w:rsidP="00C77AC8">
      <w:pPr>
        <w:spacing w:line="360" w:lineRule="auto"/>
        <w:jc w:val="both"/>
        <w:rPr>
          <w:rFonts w:ascii="Times New Roman" w:hAnsi="Times New Roman" w:cs="Times New Roman"/>
        </w:rPr>
      </w:pPr>
    </w:p>
    <w:p w:rsidR="00E25E45" w:rsidRDefault="00E25E45"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Default="00537A1A" w:rsidP="00C77AC8">
      <w:pPr>
        <w:spacing w:line="360" w:lineRule="auto"/>
        <w:jc w:val="both"/>
        <w:rPr>
          <w:rFonts w:ascii="Times New Roman" w:hAnsi="Times New Roman" w:cs="Times New Roman"/>
        </w:rPr>
      </w:pPr>
    </w:p>
    <w:p w:rsidR="00537A1A" w:rsidRPr="000F4207" w:rsidRDefault="00537A1A" w:rsidP="00C77AC8">
      <w:pPr>
        <w:spacing w:line="360" w:lineRule="auto"/>
        <w:jc w:val="both"/>
        <w:rPr>
          <w:rFonts w:ascii="Times New Roman" w:hAnsi="Times New Roman" w:cs="Times New Roman"/>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4.7</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5B4038" w:rsidRPr="00AD7AC4">
        <w:rPr>
          <w:rFonts w:ascii="Times New Roman" w:hAnsi="Times New Roman" w:cs="Times New Roman"/>
          <w:b/>
          <w:sz w:val="28"/>
        </w:rPr>
        <w:t>FMCG</w:t>
      </w:r>
      <w:proofErr w:type="spellEnd"/>
      <w:r w:rsidR="005B4038" w:rsidRPr="00AD7AC4">
        <w:rPr>
          <w:rFonts w:ascii="Times New Roman" w:hAnsi="Times New Roman" w:cs="Times New Roman"/>
          <w:b/>
          <w:sz w:val="28"/>
        </w:rPr>
        <w:t xml:space="preserve"> </w:t>
      </w:r>
      <w:r w:rsidRPr="00AD7AC4">
        <w:rPr>
          <w:rFonts w:ascii="Times New Roman" w:hAnsi="Times New Roman" w:cs="Times New Roman"/>
          <w:b/>
          <w:sz w:val="28"/>
        </w:rPr>
        <w:t>STOCK</w:t>
      </w:r>
      <w:r w:rsidR="005B4038"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JANUARY 2010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MARCH 2010</w:t>
      </w:r>
    </w:p>
    <w:tbl>
      <w:tblPr>
        <w:tblStyle w:val="TableGrid"/>
        <w:tblW w:w="8640" w:type="dxa"/>
        <w:jc w:val="center"/>
        <w:tblLayout w:type="fixed"/>
        <w:tblLook w:val="04A0"/>
      </w:tblPr>
      <w:tblGrid>
        <w:gridCol w:w="1080"/>
        <w:gridCol w:w="1022"/>
        <w:gridCol w:w="945"/>
        <w:gridCol w:w="900"/>
        <w:gridCol w:w="990"/>
        <w:gridCol w:w="849"/>
        <w:gridCol w:w="990"/>
        <w:gridCol w:w="900"/>
        <w:gridCol w:w="964"/>
      </w:tblGrid>
      <w:tr w:rsidR="00E25E45" w:rsidRPr="000F4207" w:rsidTr="00B02633">
        <w:trPr>
          <w:trHeight w:val="288"/>
          <w:jc w:val="center"/>
        </w:trPr>
        <w:tc>
          <w:tcPr>
            <w:tcW w:w="1080"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967"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839"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864"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B02633">
        <w:trPr>
          <w:trHeight w:val="288"/>
          <w:jc w:val="center"/>
        </w:trPr>
        <w:tc>
          <w:tcPr>
            <w:tcW w:w="1080"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1022"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45" w:type="dxa"/>
            <w:noWrap/>
            <w:vAlign w:val="center"/>
            <w:hideMark/>
          </w:tcPr>
          <w:p w:rsidR="00E25E45" w:rsidRPr="000F4207" w:rsidRDefault="00E25E45" w:rsidP="00C77AC8">
            <w:pPr>
              <w:ind w:hanging="63"/>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49"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264.8</w:t>
            </w:r>
          </w:p>
        </w:tc>
        <w:tc>
          <w:tcPr>
            <w:tcW w:w="945" w:type="dxa"/>
            <w:vAlign w:val="center"/>
            <w:hideMark/>
          </w:tcPr>
          <w:p w:rsidR="00E25E45" w:rsidRPr="000F4207" w:rsidRDefault="00E25E45" w:rsidP="00C77AC8">
            <w:pPr>
              <w:ind w:hanging="63"/>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5200.9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265.75</w:t>
            </w:r>
          </w:p>
        </w:tc>
        <w:tc>
          <w:tcPr>
            <w:tcW w:w="945" w:type="dxa"/>
            <w:vAlign w:val="center"/>
            <w:hideMark/>
          </w:tcPr>
          <w:p w:rsidR="00E25E45" w:rsidRPr="000F4207" w:rsidRDefault="00E25E45" w:rsidP="00C77AC8">
            <w:pPr>
              <w:ind w:hanging="63"/>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5277.2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264.75</w:t>
            </w:r>
          </w:p>
        </w:tc>
        <w:tc>
          <w:tcPr>
            <w:tcW w:w="945" w:type="dxa"/>
            <w:vAlign w:val="center"/>
            <w:hideMark/>
          </w:tcPr>
          <w:p w:rsidR="00E25E45" w:rsidRPr="000F4207" w:rsidRDefault="00E25E45" w:rsidP="00C77AC8">
            <w:pPr>
              <w:ind w:hanging="63"/>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6.049</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1.877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5278.2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265.1</w:t>
            </w:r>
          </w:p>
        </w:tc>
        <w:tc>
          <w:tcPr>
            <w:tcW w:w="945" w:type="dxa"/>
            <w:vAlign w:val="center"/>
            <w:hideMark/>
          </w:tcPr>
          <w:p w:rsidR="00E25E45" w:rsidRPr="000F4207" w:rsidRDefault="00E25E45" w:rsidP="00C77AC8">
            <w:pPr>
              <w:ind w:hanging="63"/>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5281.8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265.1</w:t>
            </w:r>
          </w:p>
        </w:tc>
        <w:tc>
          <w:tcPr>
            <w:tcW w:w="945" w:type="dxa"/>
            <w:vAlign w:val="center"/>
            <w:hideMark/>
          </w:tcPr>
          <w:p w:rsidR="00E25E45" w:rsidRPr="000F4207" w:rsidRDefault="00E25E45" w:rsidP="00C77AC8">
            <w:pPr>
              <w:ind w:hanging="63"/>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5264.3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5263.8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5251.1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-0.241</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-5.170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-7.090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5212.6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-0.733</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5234.5</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257.75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4.548</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5259.9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-4.408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5253.7</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257.75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5274.2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0.391</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5226.1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-0.912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5220.2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-0.113</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-5.911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5094.2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258.7</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5034.6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5008.5</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258.2</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-4.615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29/01/10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251.55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4866.2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3.601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4882.1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4.484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4907.9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0.528</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237.75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2.082</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4831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237.1</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10.448</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4931.3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-9.414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4819.7</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-2.264</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230.05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6.415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4712.8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-2.218</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0.467</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-6.494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4755.4</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0.904</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-0.047</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4760.6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-2.513</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4793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-2.148</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4757.3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8.824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4827.9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3.700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4801.8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-0.541</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3.696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0.048</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4858.7</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1.184</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-3.509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4915.1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4887.3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-0.049</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4849.4</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-0.777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4856.6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0.150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-2.343</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4869.6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241.15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1.449</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26/02/10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239.85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4858.5</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w:t>
            </w:r>
          </w:p>
        </w:tc>
        <w:tc>
          <w:tcPr>
            <w:tcW w:w="945" w:type="dxa"/>
            <w:vAlign w:val="center"/>
            <w:hideMark/>
          </w:tcPr>
          <w:p w:rsidR="00E25E45" w:rsidRPr="000F4207" w:rsidRDefault="00E25E45" w:rsidP="00C77AC8">
            <w:pPr>
              <w:ind w:firstLineChars="300" w:firstLine="720"/>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1.493</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5.161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4935.6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5015.8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239.1</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2.703</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5097</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1.618</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242.1</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3.976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5080.6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7.136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-4.706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5092.2</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0.228</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4.316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3.704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5121.1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0.568</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235.4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-4.642</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5101.6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236.35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5116.4</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0.289</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-3.194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5131.8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-3.234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-2.185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5134.5</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0.052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226.15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1.301</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5198.5</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-0.834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5232.6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0.656</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224.85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8.000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5246.8</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-4.840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5261</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0.270</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228.75</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5205.9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-1.047</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5225.3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0.374</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3.451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-1.416</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5260.6</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0.675</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238.8</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-0.773</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5283.9</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0.444</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-1.114</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5303</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0.361</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31/03/10</w:t>
            </w:r>
          </w:p>
        </w:tc>
        <w:tc>
          <w:tcPr>
            <w:tcW w:w="102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241.1</w:t>
            </w:r>
          </w:p>
        </w:tc>
        <w:tc>
          <w:tcPr>
            <w:tcW w:w="945" w:type="dxa"/>
            <w:vAlign w:val="center"/>
            <w:hideMark/>
          </w:tcPr>
          <w:p w:rsidR="00E25E45" w:rsidRPr="000F4207" w:rsidRDefault="00E25E45" w:rsidP="00C77AC8">
            <w:pP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-0.045</w:t>
            </w:r>
          </w:p>
        </w:tc>
        <w:tc>
          <w:tcPr>
            <w:tcW w:w="84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5260.4</w:t>
            </w:r>
          </w:p>
        </w:tc>
        <w:tc>
          <w:tcPr>
            <w:tcW w:w="96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-0.802</w:t>
            </w:r>
          </w:p>
        </w:tc>
      </w:tr>
      <w:tr w:rsidR="00E25E45" w:rsidRPr="000F4207" w:rsidTr="00B02633">
        <w:trPr>
          <w:trHeight w:val="288"/>
          <w:jc w:val="center"/>
        </w:trPr>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AVG. RETURN</w:t>
            </w:r>
          </w:p>
        </w:tc>
        <w:tc>
          <w:tcPr>
            <w:tcW w:w="1022"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p>
        </w:tc>
        <w:tc>
          <w:tcPr>
            <w:tcW w:w="945" w:type="dxa"/>
            <w:vAlign w:val="center"/>
            <w:hideMark/>
          </w:tcPr>
          <w:p w:rsidR="00E25E45" w:rsidRPr="000F4207" w:rsidRDefault="00E25E45" w:rsidP="00C77AC8">
            <w:pP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-0.146</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0.219</w:t>
            </w:r>
          </w:p>
        </w:tc>
        <w:tc>
          <w:tcPr>
            <w:tcW w:w="849"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-0.389</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p>
        </w:tc>
        <w:tc>
          <w:tcPr>
            <w:tcW w:w="964"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0.024</w:t>
            </w:r>
          </w:p>
        </w:tc>
      </w:tr>
    </w:tbl>
    <w:p w:rsidR="00E25E45" w:rsidRPr="000F4207" w:rsidRDefault="00E25E45">
      <w:pPr>
        <w:rPr>
          <w:rFonts w:ascii="Times New Roman" w:hAnsi="Times New Roman" w:cs="Times New Roman"/>
          <w:b/>
        </w:rPr>
      </w:pPr>
    </w:p>
    <w:p w:rsidR="00E25E45" w:rsidRDefault="00E25E45" w:rsidP="00C77AC8">
      <w:pPr>
        <w:jc w:val="center"/>
        <w:rPr>
          <w:rFonts w:ascii="Times New Roman" w:hAnsi="Times New Roman" w:cs="Times New Roman"/>
          <w:b/>
        </w:rPr>
      </w:pPr>
      <w:r w:rsidRPr="000F4207">
        <w:rPr>
          <w:rFonts w:ascii="Times New Roman" w:hAnsi="Times New Roman" w:cs="Times New Roman"/>
          <w:b/>
          <w:noProof/>
        </w:rPr>
        <w:drawing>
          <wp:inline distT="0" distB="0" distL="0" distR="0">
            <wp:extent cx="4572000" cy="27432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B02633" w:rsidRDefault="00B02633" w:rsidP="008778D1">
      <w:pPr>
        <w:spacing w:after="0" w:line="240" w:lineRule="auto"/>
        <w:jc w:val="center"/>
        <w:rPr>
          <w:rFonts w:ascii="Times New Roman" w:hAnsi="Times New Roman" w:cs="Times New Roman"/>
          <w:b/>
          <w:sz w:val="24"/>
        </w:rPr>
      </w:pPr>
    </w:p>
    <w:p w:rsidR="00B02633" w:rsidRDefault="00B02633" w:rsidP="008778D1">
      <w:pPr>
        <w:spacing w:after="0" w:line="240" w:lineRule="auto"/>
        <w:jc w:val="center"/>
        <w:rPr>
          <w:rFonts w:ascii="Times New Roman" w:hAnsi="Times New Roman" w:cs="Times New Roman"/>
          <w:b/>
          <w:sz w:val="24"/>
        </w:rPr>
      </w:pPr>
    </w:p>
    <w:p w:rsidR="00B02633" w:rsidRDefault="00B02633" w:rsidP="008778D1">
      <w:pPr>
        <w:spacing w:after="0" w:line="240" w:lineRule="auto"/>
        <w:jc w:val="center"/>
        <w:rPr>
          <w:rFonts w:ascii="Times New Roman" w:hAnsi="Times New Roman" w:cs="Times New Roman"/>
          <w:b/>
          <w:sz w:val="24"/>
        </w:rPr>
      </w:pPr>
    </w:p>
    <w:p w:rsidR="00B02633" w:rsidRDefault="00B02633" w:rsidP="008778D1">
      <w:pPr>
        <w:spacing w:after="0" w:line="240" w:lineRule="auto"/>
        <w:jc w:val="center"/>
        <w:rPr>
          <w:rFonts w:ascii="Times New Roman" w:hAnsi="Times New Roman" w:cs="Times New Roman"/>
          <w:b/>
          <w:sz w:val="24"/>
        </w:rPr>
      </w:pPr>
    </w:p>
    <w:p w:rsidR="00B02633" w:rsidRDefault="00B02633" w:rsidP="008778D1">
      <w:pPr>
        <w:spacing w:after="0" w:line="240" w:lineRule="auto"/>
        <w:jc w:val="center"/>
        <w:rPr>
          <w:rFonts w:ascii="Times New Roman" w:hAnsi="Times New Roman" w:cs="Times New Roman"/>
          <w:b/>
          <w:sz w:val="24"/>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4.8</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JANUARY 2010 TO </w:t>
      </w:r>
      <w:proofErr w:type="spellStart"/>
      <w:r w:rsidRPr="00AD7AC4">
        <w:rPr>
          <w:rFonts w:ascii="Times New Roman" w:hAnsi="Times New Roman" w:cs="Times New Roman"/>
          <w:b/>
          <w:sz w:val="28"/>
        </w:rPr>
        <w:t>31</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MARCH 2010</w:t>
      </w:r>
    </w:p>
    <w:p w:rsidR="008778D1" w:rsidRPr="000F4207" w:rsidRDefault="008778D1" w:rsidP="00C77AC8">
      <w:pPr>
        <w:jc w:val="center"/>
        <w:rPr>
          <w:rFonts w:ascii="Times New Roman" w:hAnsi="Times New Roman" w:cs="Times New Roman"/>
          <w:b/>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-0.146</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0.219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-0.389</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0.024</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1.626</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3.509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4.306</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1.010</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analysis, it is clear that the average return is more for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i.e., 0.219 followed by </w:t>
      </w:r>
      <w:r w:rsidR="00EB17A2">
        <w:rPr>
          <w:rFonts w:ascii="Times New Roman" w:hAnsi="Times New Roman" w:cs="Times New Roman"/>
        </w:rPr>
        <w:t xml:space="preserve">-0.389 for </w:t>
      </w:r>
      <w:proofErr w:type="spellStart"/>
      <w:r w:rsidR="00EB17A2">
        <w:rPr>
          <w:rFonts w:ascii="Times New Roman" w:hAnsi="Times New Roman" w:cs="Times New Roman"/>
        </w:rPr>
        <w:t>JIK</w:t>
      </w:r>
      <w:proofErr w:type="spellEnd"/>
      <w:r w:rsidR="00EB17A2">
        <w:rPr>
          <w:rFonts w:ascii="Times New Roman" w:hAnsi="Times New Roman" w:cs="Times New Roman"/>
        </w:rPr>
        <w:t xml:space="preserve"> industries</w:t>
      </w:r>
      <w:r w:rsidRPr="000F4207">
        <w:rPr>
          <w:rFonts w:ascii="Times New Roman" w:hAnsi="Times New Roman" w:cs="Times New Roman"/>
        </w:rPr>
        <w:t>, -0.</w:t>
      </w:r>
      <w:r w:rsidR="00EB17A2">
        <w:rPr>
          <w:rFonts w:ascii="Times New Roman" w:hAnsi="Times New Roman" w:cs="Times New Roman"/>
        </w:rPr>
        <w:t>146 for HUL</w:t>
      </w:r>
      <w:r w:rsidRPr="000F4207">
        <w:rPr>
          <w:rFonts w:ascii="Times New Roman" w:hAnsi="Times New Roman" w:cs="Times New Roman"/>
        </w:rPr>
        <w:t xml:space="preserve">.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has low and negative returns when compared to other companies. Standard deviation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4.306. HUL has less risk when compared to other companies i.e., 1.626.</w:t>
      </w:r>
    </w:p>
    <w:p w:rsidR="00E25E45" w:rsidRDefault="00E25E45">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Default="00B02633">
      <w:pPr>
        <w:rPr>
          <w:rFonts w:ascii="Times New Roman" w:hAnsi="Times New Roman" w:cs="Times New Roman"/>
          <w:b/>
        </w:rPr>
      </w:pPr>
    </w:p>
    <w:p w:rsidR="00B02633" w:rsidRPr="000F4207" w:rsidRDefault="00B02633">
      <w:pPr>
        <w:rPr>
          <w:rFonts w:ascii="Times New Roman" w:hAnsi="Times New Roman" w:cs="Times New Roman"/>
          <w:b/>
        </w:rPr>
      </w:pPr>
    </w:p>
    <w:p w:rsidR="00E25E45" w:rsidRPr="000F4207" w:rsidRDefault="00E25E45">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4.9</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7570DD" w:rsidRPr="00AD7AC4">
        <w:rPr>
          <w:rFonts w:ascii="Times New Roman" w:hAnsi="Times New Roman" w:cs="Times New Roman"/>
          <w:b/>
          <w:sz w:val="28"/>
        </w:rPr>
        <w:t>FMCG</w:t>
      </w:r>
      <w:proofErr w:type="spellEnd"/>
      <w:r w:rsidR="007570DD" w:rsidRPr="00AD7AC4">
        <w:rPr>
          <w:rFonts w:ascii="Times New Roman" w:hAnsi="Times New Roman" w:cs="Times New Roman"/>
          <w:b/>
          <w:sz w:val="28"/>
        </w:rPr>
        <w:t xml:space="preserve"> </w:t>
      </w:r>
      <w:r w:rsidRPr="00AD7AC4">
        <w:rPr>
          <w:rFonts w:ascii="Times New Roman" w:hAnsi="Times New Roman" w:cs="Times New Roman"/>
          <w:b/>
          <w:sz w:val="28"/>
        </w:rPr>
        <w:t xml:space="preserve">STOCK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APRIL 2010 TO </w:t>
      </w:r>
      <w:proofErr w:type="spellStart"/>
      <w:r w:rsidR="00E25E45" w:rsidRPr="00AD7AC4">
        <w:rPr>
          <w:rFonts w:ascii="Times New Roman" w:hAnsi="Times New Roman" w:cs="Times New Roman"/>
          <w:b/>
          <w:sz w:val="28"/>
        </w:rPr>
        <w:t>30</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JUNE 2010</w:t>
      </w:r>
    </w:p>
    <w:tbl>
      <w:tblPr>
        <w:tblStyle w:val="TableGrid"/>
        <w:tblW w:w="0" w:type="auto"/>
        <w:jc w:val="center"/>
        <w:tblLayout w:type="fixed"/>
        <w:tblLook w:val="04A0"/>
      </w:tblPr>
      <w:tblGrid>
        <w:gridCol w:w="1089"/>
        <w:gridCol w:w="900"/>
        <w:gridCol w:w="990"/>
        <w:gridCol w:w="990"/>
        <w:gridCol w:w="990"/>
        <w:gridCol w:w="810"/>
        <w:gridCol w:w="981"/>
        <w:gridCol w:w="1089"/>
        <w:gridCol w:w="1026"/>
      </w:tblGrid>
      <w:tr w:rsidR="00E25E45" w:rsidRPr="000F4207" w:rsidTr="00C77AC8">
        <w:trPr>
          <w:trHeight w:val="288"/>
          <w:jc w:val="center"/>
        </w:trPr>
        <w:tc>
          <w:tcPr>
            <w:tcW w:w="1089"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9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791"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2115"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jc w:val="center"/>
        </w:trPr>
        <w:tc>
          <w:tcPr>
            <w:tcW w:w="1089"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81"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1089"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5249.2</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10.345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5291.4</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5.938</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5369.65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5.605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5365.7</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-8.380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5376.3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0.198</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-5.785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5302.4</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6.061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5354.15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0.976</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-8.571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5340.85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-0.248</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5323.3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-6.627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5273.4</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-1.941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-4.516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5279.05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8.108</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5208.3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-4.375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5230.3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0.422</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8.497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5248.6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5269.65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5299.35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5.016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5322.1</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5308.2</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3.343</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5215.25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5254.2</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5278.4</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-7.059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5223.9</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-1.033</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-6.785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5148.35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-1.446</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-5.047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5124.4</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4.273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-4.274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-2.658</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5072.3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5026.6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-0.901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3.653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5189.75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3.246</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-7.468</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5133.75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5157.55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-3.131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-1.394</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5180.55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0.446</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5093.9</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-1.673</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0.907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-7.194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5059.55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7.829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5065.1</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-6.271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4924.3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-2.486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-5.634</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4946.7</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0.373</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4944.3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-4.208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4.089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4945.3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-3.571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4807.3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4915.15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2.243</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28/05/10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3.362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3.727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5005.6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31/05/10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3.653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6.071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5076.1</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1.408</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-5.387</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5086.25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0.200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4970.75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-2.271</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4.965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5020.15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0.994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3.716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5112.6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1.842</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-8.469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5132.95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0.398</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-3.175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5036.7</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-1.875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0.356</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4985.05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-3.488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5.319</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4999.6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0.292</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1.774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-9.091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5078.75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1.583</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10.000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5120.15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0.815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4.545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5201.3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5225.05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5233.65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15.328</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5274.95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0.789</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5266.5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258.15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2.160</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5353.95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1.660</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-14.502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5316.15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-0.706</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9.275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9.541</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5323.25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0.134</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5320.5</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-0.052</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-1.645</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5271.1</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-0.928</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14.35</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-4.013</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5333.6</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1.185</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30/06/10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98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-1.742</w:t>
            </w:r>
          </w:p>
        </w:tc>
        <w:tc>
          <w:tcPr>
            <w:tcW w:w="108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5254.3</w:t>
            </w:r>
          </w:p>
        </w:tc>
        <w:tc>
          <w:tcPr>
            <w:tcW w:w="102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-1.487</w:t>
            </w:r>
          </w:p>
        </w:tc>
      </w:tr>
      <w:tr w:rsidR="00E25E45" w:rsidRPr="000F4207" w:rsidTr="00C77AC8">
        <w:trPr>
          <w:trHeight w:val="288"/>
          <w:jc w:val="center"/>
        </w:trPr>
        <w:tc>
          <w:tcPr>
            <w:tcW w:w="1089"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0.186</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-0.479</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81"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0.113</w:t>
            </w:r>
          </w:p>
        </w:tc>
        <w:tc>
          <w:tcPr>
            <w:tcW w:w="1089"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p>
        </w:tc>
        <w:tc>
          <w:tcPr>
            <w:tcW w:w="1026"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0.009</w:t>
            </w:r>
          </w:p>
        </w:tc>
      </w:tr>
    </w:tbl>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Default="00E25E45">
      <w:pPr>
        <w:rPr>
          <w:rFonts w:ascii="Times New Roman" w:hAnsi="Times New Roman" w:cs="Times New Roman"/>
          <w:b/>
        </w:rPr>
      </w:pPr>
      <w:r w:rsidRPr="000F4207">
        <w:rPr>
          <w:rFonts w:ascii="Times New Roman" w:hAnsi="Times New Roman" w:cs="Times New Roman"/>
          <w:b/>
          <w:noProof/>
        </w:rPr>
        <w:lastRenderedPageBreak/>
        <w:drawing>
          <wp:inline distT="0" distB="0" distL="0" distR="0">
            <wp:extent cx="5337954" cy="3286664"/>
            <wp:effectExtent l="19050" t="0" r="15096" b="8986"/>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t>TABLE NO. 4.10</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APRIL 2010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JUNE 2010</w:t>
      </w:r>
    </w:p>
    <w:p w:rsidR="008778D1" w:rsidRPr="000F4207" w:rsidRDefault="008778D1">
      <w:pPr>
        <w:rPr>
          <w:rFonts w:ascii="Times New Roman" w:hAnsi="Times New Roman" w:cs="Times New Roman"/>
          <w:b/>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0.186</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-0.479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0.113</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0.009</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2.714</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2.883</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5.677</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1.207</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analysis, it is clear that HUL has more return i.e., 0.186 than the other companies. </w:t>
      </w:r>
      <w:proofErr w:type="spellStart"/>
      <w:proofErr w:type="gramStart"/>
      <w:r w:rsidRPr="000F4207">
        <w:rPr>
          <w:rFonts w:ascii="Times New Roman" w:hAnsi="Times New Roman" w:cs="Times New Roman"/>
        </w:rPr>
        <w:t>Prakash</w:t>
      </w:r>
      <w:proofErr w:type="spellEnd"/>
      <w:r w:rsidRPr="000F4207">
        <w:rPr>
          <w:rFonts w:ascii="Times New Roman" w:hAnsi="Times New Roman" w:cs="Times New Roman"/>
        </w:rPr>
        <w:t xml:space="preserve"> industries has</w:t>
      </w:r>
      <w:proofErr w:type="gramEnd"/>
      <w:r w:rsidRPr="000F4207">
        <w:rPr>
          <w:rFonts w:ascii="Times New Roman" w:hAnsi="Times New Roman" w:cs="Times New Roman"/>
        </w:rPr>
        <w:t xml:space="preserve"> less returns. The risk is more in case of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It is less in case of HUL.</w:t>
      </w: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4.11</w:t>
      </w:r>
    </w:p>
    <w:p w:rsidR="00E25E45"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CF7C10" w:rsidRPr="00AD7AC4">
        <w:rPr>
          <w:rFonts w:ascii="Times New Roman" w:hAnsi="Times New Roman" w:cs="Times New Roman"/>
          <w:b/>
          <w:sz w:val="28"/>
        </w:rPr>
        <w:t>FMCG</w:t>
      </w:r>
      <w:proofErr w:type="spellEnd"/>
      <w:r w:rsidR="00CF7C10" w:rsidRPr="00AD7AC4">
        <w:rPr>
          <w:rFonts w:ascii="Times New Roman" w:hAnsi="Times New Roman" w:cs="Times New Roman"/>
          <w:b/>
          <w:sz w:val="28"/>
        </w:rPr>
        <w:t xml:space="preserve"> </w:t>
      </w:r>
      <w:r w:rsidRPr="00AD7AC4">
        <w:rPr>
          <w:rFonts w:ascii="Times New Roman" w:hAnsi="Times New Roman" w:cs="Times New Roman"/>
          <w:b/>
          <w:sz w:val="28"/>
        </w:rPr>
        <w:t>STOCK</w:t>
      </w:r>
      <w:r w:rsidR="00CF7C10"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JULY 2010 TO </w:t>
      </w:r>
      <w:proofErr w:type="spellStart"/>
      <w:r w:rsidR="00E25E45" w:rsidRPr="00AD7AC4">
        <w:rPr>
          <w:rFonts w:ascii="Times New Roman" w:hAnsi="Times New Roman" w:cs="Times New Roman"/>
          <w:b/>
          <w:sz w:val="28"/>
        </w:rPr>
        <w:t>30</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SEPTEMBER 2010</w:t>
      </w:r>
    </w:p>
    <w:tbl>
      <w:tblPr>
        <w:tblStyle w:val="TableGrid"/>
        <w:tblW w:w="8910" w:type="dxa"/>
        <w:tblInd w:w="-162" w:type="dxa"/>
        <w:tblLayout w:type="fixed"/>
        <w:tblLook w:val="04A0"/>
      </w:tblPr>
      <w:tblGrid>
        <w:gridCol w:w="1080"/>
        <w:gridCol w:w="900"/>
        <w:gridCol w:w="990"/>
        <w:gridCol w:w="900"/>
        <w:gridCol w:w="1080"/>
        <w:gridCol w:w="990"/>
        <w:gridCol w:w="1042"/>
        <w:gridCol w:w="920"/>
        <w:gridCol w:w="1008"/>
      </w:tblGrid>
      <w:tr w:rsidR="00E25E45" w:rsidRPr="000F4207" w:rsidTr="00C77AC8">
        <w:trPr>
          <w:trHeight w:val="288"/>
        </w:trPr>
        <w:tc>
          <w:tcPr>
            <w:tcW w:w="1080"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9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2032"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928"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080"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8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42"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2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5312.1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2.060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6.130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5251.3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-2.166</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4.059</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5236.1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26.950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5293.1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-0.818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4.469</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5297.2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-0.843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-4.494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5352.3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5370.2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-2.395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258.75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-4.908</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5387.1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5376.7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0.798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3.279</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5392.7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5368.9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-2.540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5399.2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4.886</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5441.9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0.792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-7.764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5446.6</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21.212</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5420.2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-18.611</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5436.1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3.413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5397.9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30/07/10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5408.4</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5369.6</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5432.5</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253.35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12.698</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5441.4</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-5.915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5470.2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1.796</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5448.3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5439.8</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-0.155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1.176</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5486.8</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0.864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5460.7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-2.353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5418.7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0.602</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5420.7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5452.1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-0.840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8.455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5422.2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-5.376</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5416.3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5478.3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5540.8</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5531.2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-0.174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5541.1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25/08/10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183.1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0.898</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5505.3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5462.1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5489.6</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-3.550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5408.9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5413.6</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-2.719</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5403.1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5471.9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5486.3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274.2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5479.6</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-0.123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183.4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-5.660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5575.9</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5604.3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0.332</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5608.3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3.503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5639.2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5760.3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4.305</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5795.3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5861.1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5828.7</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-1.311</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5885.1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-1.329</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5980.5</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-2.020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6008.4</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0.344</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5991.1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1.712</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5959.5</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4.605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0.673</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6018.3</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-5.351</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6036.1</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307.8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3.180</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6029.2</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30/09/10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14.75</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1.027</w:t>
            </w:r>
          </w:p>
        </w:tc>
        <w:tc>
          <w:tcPr>
            <w:tcW w:w="9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5991.4</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0"/>
                <w:szCs w:val="24"/>
              </w:rPr>
              <w:t>AVG. 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04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0.362</w:t>
            </w:r>
          </w:p>
        </w:tc>
        <w:tc>
          <w:tcPr>
            <w:tcW w:w="92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00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0.191</w:t>
            </w:r>
          </w:p>
        </w:tc>
      </w:tr>
    </w:tbl>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r w:rsidRPr="000F4207">
        <w:rPr>
          <w:rFonts w:ascii="Times New Roman" w:hAnsi="Times New Roman" w:cs="Times New Roman"/>
          <w:b/>
          <w:noProof/>
        </w:rPr>
        <w:drawing>
          <wp:inline distT="0" distB="0" distL="0" distR="0">
            <wp:extent cx="5700263" cy="2743200"/>
            <wp:effectExtent l="19050" t="0" r="14737"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E25E45" w:rsidRDefault="00E25E45">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4.12</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JULY 2010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SEPTEMBER 2010</w:t>
      </w:r>
    </w:p>
    <w:p w:rsidR="008778D1" w:rsidRPr="000F4207" w:rsidRDefault="008778D1">
      <w:pPr>
        <w:rPr>
          <w:rFonts w:ascii="Times New Roman" w:hAnsi="Times New Roman" w:cs="Times New Roman"/>
          <w:b/>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0.223</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0.013</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0.362</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0.191</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1.429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2.346</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6.045</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0.737</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analysis, it is clear that </w:t>
      </w:r>
      <w:proofErr w:type="spellStart"/>
      <w:proofErr w:type="gramStart"/>
      <w:r w:rsidRPr="000F4207">
        <w:rPr>
          <w:rFonts w:ascii="Times New Roman" w:hAnsi="Times New Roman" w:cs="Times New Roman"/>
        </w:rPr>
        <w:t>JIK</w:t>
      </w:r>
      <w:proofErr w:type="spellEnd"/>
      <w:r w:rsidRPr="000F4207">
        <w:rPr>
          <w:rFonts w:ascii="Times New Roman" w:hAnsi="Times New Roman" w:cs="Times New Roman"/>
        </w:rPr>
        <w:t xml:space="preserve"> industries has</w:t>
      </w:r>
      <w:proofErr w:type="gramEnd"/>
      <w:r w:rsidRPr="000F4207">
        <w:rPr>
          <w:rFonts w:ascii="Times New Roman" w:hAnsi="Times New Roman" w:cs="Times New Roman"/>
        </w:rPr>
        <w:t xml:space="preserve"> high returns. </w:t>
      </w:r>
      <w:proofErr w:type="spellStart"/>
      <w:proofErr w:type="gramStart"/>
      <w:r w:rsidRPr="000F4207">
        <w:rPr>
          <w:rFonts w:ascii="Times New Roman" w:hAnsi="Times New Roman" w:cs="Times New Roman"/>
        </w:rPr>
        <w:t>Prakash</w:t>
      </w:r>
      <w:proofErr w:type="spellEnd"/>
      <w:r w:rsidRPr="000F4207">
        <w:rPr>
          <w:rFonts w:ascii="Times New Roman" w:hAnsi="Times New Roman" w:cs="Times New Roman"/>
        </w:rPr>
        <w:t xml:space="preserve"> industries has</w:t>
      </w:r>
      <w:proofErr w:type="gramEnd"/>
      <w:r w:rsidRPr="000F4207">
        <w:rPr>
          <w:rFonts w:ascii="Times New Roman" w:hAnsi="Times New Roman" w:cs="Times New Roman"/>
        </w:rPr>
        <w:t xml:space="preserve"> low returns when compared to other companies. </w:t>
      </w:r>
      <w:proofErr w:type="spellStart"/>
      <w:proofErr w:type="gramStart"/>
      <w:r w:rsidRPr="000F4207">
        <w:rPr>
          <w:rFonts w:ascii="Times New Roman" w:hAnsi="Times New Roman" w:cs="Times New Roman"/>
        </w:rPr>
        <w:t>JIK</w:t>
      </w:r>
      <w:proofErr w:type="spellEnd"/>
      <w:r w:rsidRPr="000F4207">
        <w:rPr>
          <w:rFonts w:ascii="Times New Roman" w:hAnsi="Times New Roman" w:cs="Times New Roman"/>
        </w:rPr>
        <w:t xml:space="preserve"> industries has</w:t>
      </w:r>
      <w:proofErr w:type="gramEnd"/>
      <w:r w:rsidRPr="000F4207">
        <w:rPr>
          <w:rFonts w:ascii="Times New Roman" w:hAnsi="Times New Roman" w:cs="Times New Roman"/>
        </w:rPr>
        <w:t xml:space="preserve"> more returns i.e., 6.045 and HUL has less returns when compared to other players.</w:t>
      </w:r>
    </w:p>
    <w:p w:rsidR="00E25E45" w:rsidRPr="000F4207" w:rsidRDefault="00E25E45" w:rsidP="00C77AC8">
      <w:pPr>
        <w:spacing w:line="360" w:lineRule="auto"/>
        <w:jc w:val="both"/>
        <w:rPr>
          <w:rFonts w:ascii="Times New Roman" w:hAnsi="Times New Roman" w:cs="Times New Roman"/>
        </w:rPr>
      </w:pPr>
    </w:p>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r w:rsidRPr="000F4207">
        <w:rPr>
          <w:rFonts w:ascii="Times New Roman" w:hAnsi="Times New Roman" w:cs="Times New Roman"/>
          <w:b/>
        </w:rPr>
        <w:br w:type="page"/>
      </w: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4.13</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CF7C10" w:rsidRPr="00AD7AC4">
        <w:rPr>
          <w:rFonts w:ascii="Times New Roman" w:hAnsi="Times New Roman" w:cs="Times New Roman"/>
          <w:b/>
          <w:sz w:val="28"/>
        </w:rPr>
        <w:t>FMCG</w:t>
      </w:r>
      <w:proofErr w:type="spellEnd"/>
      <w:r w:rsidR="00CF7C10" w:rsidRPr="00AD7AC4">
        <w:rPr>
          <w:rFonts w:ascii="Times New Roman" w:hAnsi="Times New Roman" w:cs="Times New Roman"/>
          <w:b/>
          <w:sz w:val="28"/>
        </w:rPr>
        <w:t xml:space="preserve"> </w:t>
      </w:r>
      <w:r w:rsidRPr="00AD7AC4">
        <w:rPr>
          <w:rFonts w:ascii="Times New Roman" w:hAnsi="Times New Roman" w:cs="Times New Roman"/>
          <w:b/>
          <w:sz w:val="28"/>
        </w:rPr>
        <w:t>STOCK</w:t>
      </w:r>
      <w:r w:rsidR="00CF7C10"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OCTOBER 2010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DECEMBER 2010</w:t>
      </w:r>
    </w:p>
    <w:tbl>
      <w:tblPr>
        <w:tblStyle w:val="TableGrid"/>
        <w:tblW w:w="0" w:type="auto"/>
        <w:tblInd w:w="-162" w:type="dxa"/>
        <w:tblLayout w:type="fixed"/>
        <w:tblLook w:val="04A0"/>
      </w:tblPr>
      <w:tblGrid>
        <w:gridCol w:w="1118"/>
        <w:gridCol w:w="952"/>
        <w:gridCol w:w="1021"/>
        <w:gridCol w:w="959"/>
        <w:gridCol w:w="1014"/>
        <w:gridCol w:w="786"/>
        <w:gridCol w:w="990"/>
        <w:gridCol w:w="900"/>
        <w:gridCol w:w="945"/>
      </w:tblGrid>
      <w:tr w:rsidR="00E25E45" w:rsidRPr="000F4207" w:rsidTr="00C77AC8">
        <w:trPr>
          <w:trHeight w:val="288"/>
        </w:trPr>
        <w:tc>
          <w:tcPr>
            <w:tcW w:w="1118"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973"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973"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p>
        </w:tc>
        <w:tc>
          <w:tcPr>
            <w:tcW w:w="1776"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p>
        </w:tc>
        <w:tc>
          <w:tcPr>
            <w:tcW w:w="1845"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118"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52"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21"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59"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14"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78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6030.3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-0.904</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6144.7</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308.55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-1.011</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3.546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6159.5</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0.240</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306.65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-0.616</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6151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2.316</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6186.9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298.6</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-1.093</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6121.4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296.4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-2.180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6106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-0.252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6136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0.491</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-0.642</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-4.430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6091.5</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304.6</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3.605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5.960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6234.3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299.85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163.15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6175.9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-1.624</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6112.8</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4.615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6114.5</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293.5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156.9</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158.6</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6008.9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0.099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3.821</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-1.198</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8.844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6113.4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303.2</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155.9</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6101.3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307.2</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6116.3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-2.376</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6075.5</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29/10/10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294.85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148.2</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-3.453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6021.2</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-0.894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296</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6092.3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294.85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145.55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6127.6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294.75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1.168</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6150.6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0.763</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0.849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6209.6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0.990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6321.9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6335.3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151.45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6281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3.539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-3.922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6303.2</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314.6</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6286.4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-1.462</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6182.3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145.9</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6079.9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-6.355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6143.5</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-4.520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6076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-1.099</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135.15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6011.3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300.25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-3.690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5920.9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-0.416</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5971.6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300.05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0.351</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5946.8</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-4.615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-3.468</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-4.365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5828.6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296</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109.35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-8.647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5790</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30/11/10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295.15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-4.893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-9.244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5811.6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0.374</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113.8</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9.423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5871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299.15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112.4</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6.306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6023.1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2.590</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-0.050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113.65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6013.4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-0.161</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302.4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6033.7</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300.3</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108.3</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-1.991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5995.1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-0.640</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296.2</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2.493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5954.4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297.8</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107.05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-3.559</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5924.3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-2.619</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-13.420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2.552</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100.65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5882.7</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4.570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-3.415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5928.7</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298.3</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10.214</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5931.2</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0.041</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299.95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0.553</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113.9</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5910.6</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-0.347</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-1.950</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0.527</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5926.9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295.15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114.8</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0.262</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5960.4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0.566</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293</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116.25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1.263</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-3.689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6019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294.75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6005.9</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-0.218</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291.05</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-1.255</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5940.3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294.3</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113.35</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-1.861</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6013.3</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1.230</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0.917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6005.4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-0.132</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295.7</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-0.438</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6005.2</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2.807</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117.8</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0.684</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-5.963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6062.4</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0.953</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31/12/10</w:t>
            </w:r>
          </w:p>
        </w:tc>
        <w:tc>
          <w:tcPr>
            <w:tcW w:w="95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w:t>
            </w:r>
          </w:p>
        </w:tc>
        <w:tc>
          <w:tcPr>
            <w:tcW w:w="1021"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1.974</w:t>
            </w:r>
          </w:p>
        </w:tc>
        <w:tc>
          <w:tcPr>
            <w:tcW w:w="95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117.9</w:t>
            </w:r>
          </w:p>
        </w:tc>
        <w:tc>
          <w:tcPr>
            <w:tcW w:w="10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0.085</w:t>
            </w:r>
          </w:p>
        </w:tc>
        <w:tc>
          <w:tcPr>
            <w:tcW w:w="78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6105.1</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0.705</w:t>
            </w:r>
          </w:p>
        </w:tc>
      </w:tr>
      <w:tr w:rsidR="00E25E45" w:rsidRPr="000F4207" w:rsidTr="00C77AC8">
        <w:trPr>
          <w:trHeight w:val="288"/>
        </w:trPr>
        <w:tc>
          <w:tcPr>
            <w:tcW w:w="1118"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52"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21"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0.0158</w:t>
            </w:r>
          </w:p>
        </w:tc>
        <w:tc>
          <w:tcPr>
            <w:tcW w:w="959"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14"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-0.509</w:t>
            </w:r>
          </w:p>
        </w:tc>
        <w:tc>
          <w:tcPr>
            <w:tcW w:w="786"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-0.327</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45"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0.0255</w:t>
            </w:r>
          </w:p>
        </w:tc>
      </w:tr>
    </w:tbl>
    <w:p w:rsidR="00E25E45" w:rsidRPr="000F4207" w:rsidRDefault="00E25E45">
      <w:pPr>
        <w:rPr>
          <w:rFonts w:ascii="Times New Roman" w:hAnsi="Times New Roman" w:cs="Times New Roman"/>
          <w:b/>
        </w:rPr>
      </w:pPr>
    </w:p>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noProof/>
        </w:rPr>
        <w:drawing>
          <wp:inline distT="0" distB="0" distL="0" distR="0">
            <wp:extent cx="5312075" cy="2743200"/>
            <wp:effectExtent l="19050" t="0" r="219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E25E45" w:rsidRPr="000F4207" w:rsidRDefault="00E25E45">
      <w:pPr>
        <w:rPr>
          <w:rFonts w:ascii="Times New Roman" w:hAnsi="Times New Roman" w:cs="Times New Roman"/>
          <w:b/>
        </w:rPr>
      </w:pPr>
    </w:p>
    <w:p w:rsidR="00E25E45" w:rsidRDefault="00E25E45">
      <w:pPr>
        <w:rPr>
          <w:rFonts w:ascii="Times New Roman" w:hAnsi="Times New Roman" w:cs="Times New Roman"/>
          <w:b/>
        </w:rPr>
      </w:pPr>
    </w:p>
    <w:p w:rsidR="008778D1" w:rsidRDefault="008778D1">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4.14</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OCTOBER 2010 TO </w:t>
      </w:r>
      <w:proofErr w:type="spellStart"/>
      <w:r w:rsidRPr="00AD7AC4">
        <w:rPr>
          <w:rFonts w:ascii="Times New Roman" w:hAnsi="Times New Roman" w:cs="Times New Roman"/>
          <w:b/>
          <w:sz w:val="28"/>
        </w:rPr>
        <w:t>31</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DECEMBER 2010</w:t>
      </w:r>
    </w:p>
    <w:tbl>
      <w:tblPr>
        <w:tblStyle w:val="TableGrid"/>
        <w:tblW w:w="0" w:type="auto"/>
        <w:jc w:val="center"/>
        <w:tblLook w:val="04A0"/>
      </w:tblPr>
      <w:tblGrid>
        <w:gridCol w:w="1426"/>
        <w:gridCol w:w="1070"/>
        <w:gridCol w:w="1561"/>
        <w:gridCol w:w="1561"/>
        <w:gridCol w:w="1123"/>
      </w:tblGrid>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0.0158</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-0.509</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-0.327</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0.0255</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1.471</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2.925</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5.174</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1.072</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above table, we can know </w:t>
      </w:r>
      <w:proofErr w:type="gramStart"/>
      <w:r w:rsidRPr="000F4207">
        <w:rPr>
          <w:rFonts w:ascii="Times New Roman" w:hAnsi="Times New Roman" w:cs="Times New Roman"/>
        </w:rPr>
        <w:t>that  HUL</w:t>
      </w:r>
      <w:proofErr w:type="gramEnd"/>
      <w:r w:rsidRPr="000F4207">
        <w:rPr>
          <w:rFonts w:ascii="Times New Roman" w:hAnsi="Times New Roman" w:cs="Times New Roman"/>
        </w:rPr>
        <w:t xml:space="preserve"> has highest returns when compared to other companies.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has lowest returns i.e., -0.509. </w:t>
      </w:r>
      <w:proofErr w:type="gramStart"/>
      <w:r w:rsidRPr="000F4207">
        <w:rPr>
          <w:rFonts w:ascii="Times New Roman" w:hAnsi="Times New Roman" w:cs="Times New Roman"/>
        </w:rPr>
        <w:t>risk</w:t>
      </w:r>
      <w:proofErr w:type="gramEnd"/>
      <w:r w:rsidRPr="000F4207">
        <w:rPr>
          <w:rFonts w:ascii="Times New Roman" w:hAnsi="Times New Roman" w:cs="Times New Roman"/>
        </w:rPr>
        <w:t xml:space="preserve"> is more in case of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and less in case of HUL i.e., 1.471.</w:t>
      </w:r>
    </w:p>
    <w:p w:rsidR="00E25E45" w:rsidRPr="000F4207" w:rsidRDefault="00E25E45" w:rsidP="00C77AC8">
      <w:pPr>
        <w:spacing w:line="360" w:lineRule="auto"/>
        <w:jc w:val="both"/>
        <w:rPr>
          <w:rFonts w:ascii="Times New Roman" w:hAnsi="Times New Roman" w:cs="Times New Roman"/>
        </w:rPr>
      </w:pPr>
    </w:p>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4.15</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9B05E8" w:rsidRPr="00AD7AC4">
        <w:rPr>
          <w:rFonts w:ascii="Times New Roman" w:hAnsi="Times New Roman" w:cs="Times New Roman"/>
          <w:b/>
          <w:sz w:val="28"/>
        </w:rPr>
        <w:t>FMCG</w:t>
      </w:r>
      <w:proofErr w:type="spellEnd"/>
      <w:r w:rsidR="009B05E8" w:rsidRPr="00AD7AC4">
        <w:rPr>
          <w:rFonts w:ascii="Times New Roman" w:hAnsi="Times New Roman" w:cs="Times New Roman"/>
          <w:b/>
          <w:sz w:val="28"/>
        </w:rPr>
        <w:t xml:space="preserve"> </w:t>
      </w:r>
      <w:r w:rsidRPr="00AD7AC4">
        <w:rPr>
          <w:rFonts w:ascii="Times New Roman" w:hAnsi="Times New Roman" w:cs="Times New Roman"/>
          <w:b/>
          <w:sz w:val="28"/>
        </w:rPr>
        <w:t>STOCK</w:t>
      </w:r>
      <w:r w:rsidR="009B05E8"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JANUARY 2011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MARCH 2011</w:t>
      </w:r>
    </w:p>
    <w:tbl>
      <w:tblPr>
        <w:tblStyle w:val="TableGrid"/>
        <w:tblW w:w="8748" w:type="dxa"/>
        <w:tblLayout w:type="fixed"/>
        <w:tblLook w:val="04A0"/>
      </w:tblPr>
      <w:tblGrid>
        <w:gridCol w:w="1098"/>
        <w:gridCol w:w="990"/>
        <w:gridCol w:w="990"/>
        <w:gridCol w:w="900"/>
        <w:gridCol w:w="990"/>
        <w:gridCol w:w="900"/>
        <w:gridCol w:w="1024"/>
        <w:gridCol w:w="956"/>
        <w:gridCol w:w="900"/>
      </w:tblGrid>
      <w:tr w:rsidR="00E25E45" w:rsidRPr="000F4207" w:rsidTr="00C77AC8">
        <w:trPr>
          <w:trHeight w:val="288"/>
        </w:trPr>
        <w:tc>
          <w:tcPr>
            <w:tcW w:w="1098"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9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924"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856"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098"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24"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5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6177.5</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0.437</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6172.8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6141.4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327.55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-1.837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-3.478</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6107</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-4.299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-6.306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6030.9</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-3.075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5901.3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-2.896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-2.260</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5800.1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-1.478</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5850.8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5752.1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5648.8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-4.541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5682.6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1.520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5737.4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296.35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-1.418</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5692.1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5717.1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0.440</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9.7</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2.646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5763.3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0.808</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-5.969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-0.515</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5725.3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-4.255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-2.591</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5614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-1.944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31/01/11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-3.191</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5452.6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-2.876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5537.3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2.732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5469.6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-1.224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9.382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-3.191</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5430.5</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-0.715</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5519.9</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5430.2</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5432.4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5293.1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-8.497</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5246.1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-0.888</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5219.7</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-0.503</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14.286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5340.3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2.310</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9.186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15.625</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5467.8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2.388</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5.489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15.676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5467.6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-0.003</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-14.953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5501.7</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5557.6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1.015</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2.527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5456.6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-7.692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5504.4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2.564</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5408.8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-1.738</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-4.569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5321.1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28/02/11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5.625</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5330.2</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0.171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1/3/11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-11.243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5382</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0.973</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13.333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5478.5</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1.792</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5586.2</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5490.1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5466.1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2.274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0.617</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5542.4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1.396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3.067</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5516.1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-0.475</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-6.918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3.571</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5456.2</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-1.087</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6.322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5436.5</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-0.360</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-2.703</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5420</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-0.304</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5476</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1.032</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5455.4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-0.375</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5475.4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-3.641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7.609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5408.8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-1.216</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-9.596</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5390.9</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-4.469</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5411.4</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5.848</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5501.8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-7.182</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5588.7</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5645.3</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1.013</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5686.5</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-13.690</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5755.8</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1.219</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3.609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102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5.517</w:t>
            </w:r>
          </w:p>
        </w:tc>
        <w:tc>
          <w:tcPr>
            <w:tcW w:w="95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5803.1</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0.821</w:t>
            </w:r>
          </w:p>
        </w:tc>
      </w:tr>
      <w:tr w:rsidR="00E25E45" w:rsidRPr="000F4207" w:rsidTr="00C77AC8">
        <w:trPr>
          <w:trHeight w:val="288"/>
        </w:trPr>
        <w:tc>
          <w:tcPr>
            <w:tcW w:w="1098"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-0.167</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-0.655</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24"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-0.474</w:t>
            </w:r>
          </w:p>
        </w:tc>
        <w:tc>
          <w:tcPr>
            <w:tcW w:w="956"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-0.096</w:t>
            </w:r>
          </w:p>
        </w:tc>
      </w:tr>
    </w:tbl>
    <w:p w:rsidR="00E25E45" w:rsidRPr="000F4207" w:rsidRDefault="00E25E45" w:rsidP="00C77AC8">
      <w:pPr>
        <w:jc w:val="center"/>
        <w:rPr>
          <w:rFonts w:ascii="Times New Roman" w:hAnsi="Times New Roman" w:cs="Times New Roman"/>
          <w:b/>
          <w:sz w:val="24"/>
        </w:rPr>
      </w:pPr>
    </w:p>
    <w:p w:rsidR="00E25E45" w:rsidRPr="000F4207" w:rsidRDefault="00E25E45" w:rsidP="00C77AC8">
      <w:pPr>
        <w:jc w:val="center"/>
        <w:rPr>
          <w:rFonts w:ascii="Times New Roman" w:hAnsi="Times New Roman" w:cs="Times New Roman"/>
          <w:b/>
          <w:sz w:val="24"/>
        </w:rPr>
      </w:pPr>
      <w:r w:rsidRPr="000F4207">
        <w:rPr>
          <w:rFonts w:ascii="Times New Roman" w:hAnsi="Times New Roman" w:cs="Times New Roman"/>
          <w:b/>
          <w:noProof/>
          <w:sz w:val="24"/>
        </w:rPr>
        <w:drawing>
          <wp:inline distT="0" distB="0" distL="0" distR="0">
            <wp:extent cx="5286195" cy="2743200"/>
            <wp:effectExtent l="19050" t="0" r="970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25E45" w:rsidRPr="000F4207" w:rsidRDefault="00E25E45" w:rsidP="00C77AC8">
      <w:pPr>
        <w:rPr>
          <w:rFonts w:ascii="Times New Roman" w:hAnsi="Times New Roman" w:cs="Times New Roman"/>
          <w:b/>
        </w:rPr>
      </w:pPr>
    </w:p>
    <w:p w:rsidR="00E25E45" w:rsidRDefault="00E25E45" w:rsidP="00C77AC8">
      <w:pPr>
        <w:rPr>
          <w:rFonts w:ascii="Times New Roman" w:hAnsi="Times New Roman" w:cs="Times New Roman"/>
          <w:b/>
        </w:rPr>
      </w:pPr>
    </w:p>
    <w:p w:rsidR="008778D1" w:rsidRDefault="008778D1" w:rsidP="00C77AC8">
      <w:pPr>
        <w:rPr>
          <w:rFonts w:ascii="Times New Roman" w:hAnsi="Times New Roman" w:cs="Times New Roman"/>
          <w:b/>
        </w:rPr>
      </w:pPr>
    </w:p>
    <w:p w:rsidR="008778D1" w:rsidRDefault="008778D1" w:rsidP="00C77AC8">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4.16</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JANUARY 2011 TO </w:t>
      </w:r>
      <w:proofErr w:type="spellStart"/>
      <w:r w:rsidRPr="00AD7AC4">
        <w:rPr>
          <w:rFonts w:ascii="Times New Roman" w:hAnsi="Times New Roman" w:cs="Times New Roman"/>
          <w:b/>
          <w:sz w:val="28"/>
        </w:rPr>
        <w:t>31</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MARCH 2011</w:t>
      </w:r>
    </w:p>
    <w:p w:rsidR="00E25E45" w:rsidRPr="00AD7AC4" w:rsidRDefault="00E25E45" w:rsidP="00C77AC8">
      <w:pPr>
        <w:rPr>
          <w:rFonts w:ascii="Times New Roman" w:hAnsi="Times New Roman" w:cs="Times New Roman"/>
          <w:b/>
          <w:sz w:val="24"/>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-0.167</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-0.655</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-0.474</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-0.096</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1.519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4.281</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6.303</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1.314</w:t>
            </w:r>
          </w:p>
        </w:tc>
      </w:tr>
    </w:tbl>
    <w:p w:rsidR="00E25E45" w:rsidRPr="000F4207" w:rsidRDefault="00E25E45" w:rsidP="00C77AC8">
      <w:pPr>
        <w:rPr>
          <w:rFonts w:ascii="Times New Roman" w:hAnsi="Times New Roman" w:cs="Times New Roman"/>
          <w:b/>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From the table, it is clear that all the companies are having negative returns. But risk is high in case of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6.303 and less in case of HUL i.e., 1.519.</w:t>
      </w: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E25E45" w:rsidRPr="000F4207" w:rsidRDefault="00E25E45">
      <w:pPr>
        <w:rPr>
          <w:rFonts w:ascii="Times New Roman" w:hAnsi="Times New Roman" w:cs="Times New Roman"/>
          <w:b/>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4.17</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9B05E8" w:rsidRPr="00AD7AC4">
        <w:rPr>
          <w:rFonts w:ascii="Times New Roman" w:hAnsi="Times New Roman" w:cs="Times New Roman"/>
          <w:b/>
          <w:sz w:val="28"/>
        </w:rPr>
        <w:t>FMCG</w:t>
      </w:r>
      <w:proofErr w:type="spellEnd"/>
      <w:r w:rsidR="009B05E8" w:rsidRPr="00AD7AC4">
        <w:rPr>
          <w:rFonts w:ascii="Times New Roman" w:hAnsi="Times New Roman" w:cs="Times New Roman"/>
          <w:b/>
          <w:sz w:val="28"/>
        </w:rPr>
        <w:t xml:space="preserve"> </w:t>
      </w:r>
      <w:r w:rsidRPr="00AD7AC4">
        <w:rPr>
          <w:rFonts w:ascii="Times New Roman" w:hAnsi="Times New Roman" w:cs="Times New Roman"/>
          <w:b/>
          <w:sz w:val="28"/>
        </w:rPr>
        <w:t>STOCK</w:t>
      </w:r>
      <w:r w:rsidR="009B05E8"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APRIL 2011 TO </w:t>
      </w:r>
      <w:proofErr w:type="spellStart"/>
      <w:r w:rsidR="00E25E45" w:rsidRPr="00AD7AC4">
        <w:rPr>
          <w:rFonts w:ascii="Times New Roman" w:hAnsi="Times New Roman" w:cs="Times New Roman"/>
          <w:b/>
          <w:sz w:val="28"/>
        </w:rPr>
        <w:t>30</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JUNE 2011</w:t>
      </w:r>
    </w:p>
    <w:tbl>
      <w:tblPr>
        <w:tblStyle w:val="TableGrid"/>
        <w:tblW w:w="8748" w:type="dxa"/>
        <w:tblLayout w:type="fixed"/>
        <w:tblLook w:val="04A0"/>
      </w:tblPr>
      <w:tblGrid>
        <w:gridCol w:w="1368"/>
        <w:gridCol w:w="990"/>
        <w:gridCol w:w="990"/>
        <w:gridCol w:w="810"/>
        <w:gridCol w:w="990"/>
        <w:gridCol w:w="810"/>
        <w:gridCol w:w="896"/>
        <w:gridCol w:w="939"/>
        <w:gridCol w:w="955"/>
      </w:tblGrid>
      <w:tr w:rsidR="00E25E45" w:rsidRPr="000F4207" w:rsidTr="00C77AC8">
        <w:trPr>
          <w:trHeight w:val="288"/>
        </w:trPr>
        <w:tc>
          <w:tcPr>
            <w:tcW w:w="1368"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9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80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706"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894"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368"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89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39"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5835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22.543</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5842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0.120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-1.448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-11.792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5923.9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5908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6.174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5888.6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5886.8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5805.4</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273.35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-6.952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5.263</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5748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5898.8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2.624</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3.158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5824.4</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19.898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5716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-8.511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5786.1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1.226</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2.474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5859.6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-0.395</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288.95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5876.9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0.294</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9.45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5884.2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0.125</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-3.704</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5851.4</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5782.5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-1.177</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9.05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5766.9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-3.488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0.552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5689.7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5567.7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-2.144</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5531.6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-4.459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-3.409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5477.7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-0.975</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275.15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1.945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5575.2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4.198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-1.985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5555.6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5547.2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-0.150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5537.8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4.571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5492.4</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-8.743</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5541.7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0.899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5496.1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5448.2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5448.2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5450.7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0.046</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309.95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23.585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5456.7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8.05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5385.1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5389.1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0.074</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5372.8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-3.406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2.564</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5413.7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30/05/11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3.686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5493.8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1.479</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31/05/11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304.85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0.910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2.873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5561.1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1.257</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9.283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5529.9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3.051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6.962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5565.7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0.647</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-10.059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5504.3</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10.526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5509.2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-7.143</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5535.3</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0.474</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5523.6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7.85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5518.1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5469.9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-0.873</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313.6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4.030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5485.6</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314.95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5494.5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-4.321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5419.7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-1.290</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5412.5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0.867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-0.654</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5372.2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-0.745</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-4.444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-9.211</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5280.8</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-1.701</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3.623</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5304.7</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-4.025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-7.063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-0.699</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5269.1</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6.576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4.225</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5343.4</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-0.676</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5441.2</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1.830</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4.082</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5548.9</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1.978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324.7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-0.654</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5566.5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0.318</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30/06/11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8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0.658</w:t>
            </w:r>
          </w:p>
        </w:tc>
        <w:tc>
          <w:tcPr>
            <w:tcW w:w="939"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5614.5</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0.862</w:t>
            </w:r>
          </w:p>
        </w:tc>
      </w:tr>
      <w:tr w:rsidR="00E25E45" w:rsidRPr="000F4207" w:rsidTr="00C77AC8">
        <w:trPr>
          <w:trHeight w:val="288"/>
        </w:trPr>
        <w:tc>
          <w:tcPr>
            <w:tcW w:w="1368"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0.269</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-0.184</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896"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-0.044</w:t>
            </w:r>
          </w:p>
        </w:tc>
        <w:tc>
          <w:tcPr>
            <w:tcW w:w="939"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55"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-0.058</w:t>
            </w:r>
          </w:p>
        </w:tc>
      </w:tr>
    </w:tbl>
    <w:p w:rsidR="00E25E45" w:rsidRPr="000F4207" w:rsidRDefault="00E25E45">
      <w:pPr>
        <w:rPr>
          <w:rFonts w:ascii="Times New Roman" w:hAnsi="Times New Roman" w:cs="Times New Roman"/>
          <w:b/>
        </w:rPr>
      </w:pPr>
    </w:p>
    <w:p w:rsidR="00E25E45" w:rsidRDefault="00E25E45" w:rsidP="00C77AC8">
      <w:pPr>
        <w:jc w:val="center"/>
        <w:rPr>
          <w:rFonts w:ascii="Times New Roman" w:hAnsi="Times New Roman" w:cs="Times New Roman"/>
          <w:b/>
        </w:rPr>
      </w:pPr>
      <w:r w:rsidRPr="000F4207">
        <w:rPr>
          <w:rFonts w:ascii="Times New Roman" w:hAnsi="Times New Roman" w:cs="Times New Roman"/>
          <w:b/>
          <w:noProof/>
        </w:rPr>
        <w:drawing>
          <wp:inline distT="0" distB="0" distL="0" distR="0">
            <wp:extent cx="5562241" cy="2829464"/>
            <wp:effectExtent l="19050" t="0" r="19409" b="8986"/>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8778D1" w:rsidRDefault="008778D1" w:rsidP="00C77AC8">
      <w:pPr>
        <w:jc w:val="center"/>
        <w:rPr>
          <w:rFonts w:ascii="Times New Roman" w:hAnsi="Times New Roman" w:cs="Times New Roman"/>
          <w:b/>
        </w:rPr>
      </w:pPr>
    </w:p>
    <w:p w:rsidR="008778D1" w:rsidRPr="000F4207" w:rsidRDefault="008778D1" w:rsidP="00C77AC8">
      <w:pPr>
        <w:jc w:val="center"/>
        <w:rPr>
          <w:rFonts w:ascii="Times New Roman" w:hAnsi="Times New Roman" w:cs="Times New Roman"/>
          <w:b/>
        </w:rPr>
      </w:pPr>
    </w:p>
    <w:p w:rsidR="008778D1" w:rsidRPr="00AD7AC4" w:rsidRDefault="00E25E45" w:rsidP="008778D1">
      <w:pPr>
        <w:spacing w:after="0" w:line="240" w:lineRule="auto"/>
        <w:jc w:val="center"/>
        <w:rPr>
          <w:rFonts w:ascii="Times New Roman" w:hAnsi="Times New Roman" w:cs="Times New Roman"/>
          <w:b/>
          <w:sz w:val="28"/>
        </w:rPr>
      </w:pPr>
      <w:r w:rsidRPr="00AD7AC4">
        <w:rPr>
          <w:rFonts w:ascii="Times New Roman" w:hAnsi="Times New Roman" w:cs="Times New Roman"/>
          <w:sz w:val="24"/>
        </w:rPr>
        <w:lastRenderedPageBreak/>
        <w:tab/>
      </w:r>
      <w:r w:rsidR="008778D1" w:rsidRPr="00AD7AC4">
        <w:rPr>
          <w:rFonts w:ascii="Times New Roman" w:hAnsi="Times New Roman" w:cs="Times New Roman"/>
          <w:b/>
          <w:sz w:val="28"/>
        </w:rPr>
        <w:t>TABLE NO. 4.18</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APRIL 2011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JUNE 2011</w:t>
      </w:r>
    </w:p>
    <w:p w:rsidR="00E25E45" w:rsidRPr="000F4207" w:rsidRDefault="00E25E45" w:rsidP="00C77AC8">
      <w:pPr>
        <w:tabs>
          <w:tab w:val="left" w:pos="2201"/>
        </w:tabs>
        <w:rPr>
          <w:rFonts w:ascii="Times New Roman" w:hAnsi="Times New Roman" w:cs="Times New Roman"/>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0.269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-0.184</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-0.044</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-0.058</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1.719</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5.372</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5.789</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1.020</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It is clear from the above table that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and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has negative returns i.e., -0.044 and -0.184 respectively. HUL has the return of 0.269. The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5.789 followed by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with 5.372 and HUL 1.719.</w:t>
      </w: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4.19</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9B05E8" w:rsidRPr="00AD7AC4">
        <w:rPr>
          <w:rFonts w:ascii="Times New Roman" w:hAnsi="Times New Roman" w:cs="Times New Roman"/>
          <w:b/>
          <w:sz w:val="28"/>
        </w:rPr>
        <w:t>FMCG</w:t>
      </w:r>
      <w:proofErr w:type="spellEnd"/>
      <w:r w:rsidR="009B05E8" w:rsidRPr="00AD7AC4">
        <w:rPr>
          <w:rFonts w:ascii="Times New Roman" w:hAnsi="Times New Roman" w:cs="Times New Roman"/>
          <w:b/>
          <w:sz w:val="28"/>
        </w:rPr>
        <w:t xml:space="preserve"> </w:t>
      </w:r>
      <w:r w:rsidRPr="00AD7AC4">
        <w:rPr>
          <w:rFonts w:ascii="Times New Roman" w:hAnsi="Times New Roman" w:cs="Times New Roman"/>
          <w:b/>
          <w:sz w:val="28"/>
        </w:rPr>
        <w:t>STOCK</w:t>
      </w:r>
      <w:r w:rsidR="009B05E8"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JULY 2011 TO </w:t>
      </w:r>
      <w:proofErr w:type="spellStart"/>
      <w:r w:rsidR="00E25E45" w:rsidRPr="00AD7AC4">
        <w:rPr>
          <w:rFonts w:ascii="Times New Roman" w:hAnsi="Times New Roman" w:cs="Times New Roman"/>
          <w:b/>
          <w:sz w:val="28"/>
        </w:rPr>
        <w:t>30</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SEPTEMBER 2011</w:t>
      </w:r>
    </w:p>
    <w:tbl>
      <w:tblPr>
        <w:tblStyle w:val="TableGrid"/>
        <w:tblW w:w="8730" w:type="dxa"/>
        <w:tblInd w:w="198" w:type="dxa"/>
        <w:tblLayout w:type="fixed"/>
        <w:tblLook w:val="04A0"/>
      </w:tblPr>
      <w:tblGrid>
        <w:gridCol w:w="1080"/>
        <w:gridCol w:w="900"/>
        <w:gridCol w:w="990"/>
        <w:gridCol w:w="1170"/>
        <w:gridCol w:w="990"/>
        <w:gridCol w:w="720"/>
        <w:gridCol w:w="976"/>
        <w:gridCol w:w="914"/>
        <w:gridCol w:w="990"/>
      </w:tblGrid>
      <w:tr w:rsidR="00E25E45" w:rsidRPr="000F4207" w:rsidTr="00C77AC8">
        <w:trPr>
          <w:trHeight w:val="288"/>
        </w:trPr>
        <w:tc>
          <w:tcPr>
            <w:tcW w:w="1080"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216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696"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904"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080"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HUL</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117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proofErr w:type="spellStart"/>
            <w:r w:rsidRPr="000F4207">
              <w:rPr>
                <w:rFonts w:ascii="Times New Roman" w:eastAsia="Times New Roman" w:hAnsi="Times New Roman" w:cs="Times New Roman"/>
                <w:b/>
                <w:spacing w:val="-20"/>
                <w:sz w:val="20"/>
                <w:szCs w:val="24"/>
              </w:rPr>
              <w:t>PRAKASH</w:t>
            </w:r>
            <w:proofErr w:type="spellEnd"/>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72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proofErr w:type="spellStart"/>
            <w:r w:rsidRPr="000F4207">
              <w:rPr>
                <w:rFonts w:ascii="Times New Roman" w:eastAsia="Times New Roman" w:hAnsi="Times New Roman" w:cs="Times New Roman"/>
                <w:b/>
                <w:spacing w:val="-20"/>
                <w:sz w:val="20"/>
                <w:szCs w:val="24"/>
              </w:rPr>
              <w:t>JIK</w:t>
            </w:r>
            <w:proofErr w:type="spellEnd"/>
          </w:p>
        </w:tc>
        <w:tc>
          <w:tcPr>
            <w:tcW w:w="97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14"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8.45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5705.8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-10.059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5679.6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336.05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1.974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5659.9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5622.7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0.091</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5633.4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0.922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3.356</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5734.7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-2.768</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7.75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5648.1</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-0.136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-8.387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5556.9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332.45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0.271</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4.930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5542.1</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6.437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3.448</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5603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5581.8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4.722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-2.667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5569.9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-4.045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5642.1</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332.75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5554.6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-1.550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5577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0.289</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5633.8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-0.465</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0.216</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5688.5</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329.3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-0.724</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-2.098</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5588.6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-1.048</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5492.4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-1.418</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-0.061</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-0.811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5527.5</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0.885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323.85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5493.2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-1.034</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5402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0.671</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-1.008</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-1.408</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5412.4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-2.371</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-6.030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5204.4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5083.9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0.884</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-20.434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-8.955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4947.9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-2.674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1.274</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18.029</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5196.6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-16.341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0.504</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24.204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5194.4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5125.8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-1.322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-19.764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6.870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5030.3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-1.862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317.85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2.203</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18.947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-10.714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5078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313.55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-1.353</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-14.159</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4859.3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-4.306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315.95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0.765</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7.423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4843.7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2.687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13.934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4925.2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1.682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318.3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4934.4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0.707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6.925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-7.971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4914.7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26/08/11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-0.172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-6.736</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-5.512</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4839.3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-1.534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-2.593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4806.2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30/08/11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0.188</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2.852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6.667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4973.3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2.932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-2.033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-2.344</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5109.8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2.746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-6.604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4998.9</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-2.170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319.85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4993.4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-3.876</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5080.2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320.35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-0.198</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5139.2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1.498</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7.143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5161.3</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329.6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8.065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4981.7</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-3.480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346.75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5.203</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-9.701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4977.8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-1.125</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-2.083</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2.479</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4965.1</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-0.256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354.5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3.398</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-0.806</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5062.4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-2.045</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3.252</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5123.4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0.787</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5068.4</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-0.206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5042.6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1.018</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9.222</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6.9</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8.661</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5153.8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-4.967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-10.145</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5054.5</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-1.756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-6.794</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-3.226</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4873.8</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-3.575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0.545</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0.833</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4878.6</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-0.407</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-0.186</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4905.2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2.829</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2.421</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6.05</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5005.5</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2.046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-1.736</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-5.455</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-0.826</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4924.2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30/09/11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1.662</w:t>
            </w:r>
          </w:p>
        </w:tc>
        <w:tc>
          <w:tcPr>
            <w:tcW w:w="11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-1.827</w:t>
            </w:r>
          </w:p>
        </w:tc>
        <w:tc>
          <w:tcPr>
            <w:tcW w:w="72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w:t>
            </w:r>
          </w:p>
        </w:tc>
        <w:tc>
          <w:tcPr>
            <w:tcW w:w="97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91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4990.2</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-0.003</w:t>
            </w:r>
          </w:p>
        </w:tc>
        <w:tc>
          <w:tcPr>
            <w:tcW w:w="117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-0.164</w:t>
            </w:r>
          </w:p>
        </w:tc>
        <w:tc>
          <w:tcPr>
            <w:tcW w:w="72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76"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-0.499</w:t>
            </w:r>
          </w:p>
        </w:tc>
        <w:tc>
          <w:tcPr>
            <w:tcW w:w="914"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-0.201</w:t>
            </w:r>
          </w:p>
        </w:tc>
      </w:tr>
    </w:tbl>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r w:rsidRPr="000F4207">
        <w:rPr>
          <w:rFonts w:ascii="Times New Roman" w:hAnsi="Times New Roman" w:cs="Times New Roman"/>
          <w:noProof/>
        </w:rPr>
        <w:drawing>
          <wp:inline distT="0" distB="0" distL="0" distR="0">
            <wp:extent cx="5381086" cy="2743200"/>
            <wp:effectExtent l="19050" t="0" r="10064"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E25E45" w:rsidRDefault="00E25E45" w:rsidP="00C77AC8">
      <w:pPr>
        <w:tabs>
          <w:tab w:val="left" w:pos="2201"/>
        </w:tabs>
        <w:rPr>
          <w:rFonts w:ascii="Times New Roman" w:hAnsi="Times New Roman" w:cs="Times New Roman"/>
        </w:rPr>
      </w:pPr>
    </w:p>
    <w:p w:rsidR="008778D1" w:rsidRDefault="008778D1" w:rsidP="00C77AC8">
      <w:pPr>
        <w:tabs>
          <w:tab w:val="left" w:pos="2201"/>
        </w:tabs>
        <w:rPr>
          <w:rFonts w:ascii="Times New Roman" w:hAnsi="Times New Roman" w:cs="Times New Roman"/>
        </w:rPr>
      </w:pPr>
    </w:p>
    <w:p w:rsidR="008778D1" w:rsidRDefault="008778D1" w:rsidP="00C77AC8">
      <w:pPr>
        <w:tabs>
          <w:tab w:val="left" w:pos="2201"/>
        </w:tabs>
        <w:rPr>
          <w:rFonts w:ascii="Times New Roman" w:hAnsi="Times New Roman" w:cs="Times New Roman"/>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4.20</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JULY 2011 TO </w:t>
      </w:r>
      <w:proofErr w:type="spellStart"/>
      <w:r w:rsidRPr="00AD7AC4">
        <w:rPr>
          <w:rFonts w:ascii="Times New Roman" w:hAnsi="Times New Roman" w:cs="Times New Roman"/>
          <w:b/>
          <w:sz w:val="28"/>
        </w:rPr>
        <w:t>30</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SEPTEMBER 2011</w:t>
      </w:r>
    </w:p>
    <w:tbl>
      <w:tblPr>
        <w:tblStyle w:val="TableGrid"/>
        <w:tblW w:w="0" w:type="auto"/>
        <w:jc w:val="center"/>
        <w:tblLook w:val="04A0"/>
      </w:tblPr>
      <w:tblGrid>
        <w:gridCol w:w="1426"/>
        <w:gridCol w:w="1070"/>
        <w:gridCol w:w="1561"/>
        <w:gridCol w:w="1561"/>
        <w:gridCol w:w="1123"/>
      </w:tblGrid>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-0.003</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-0.164</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-0.499</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-0.201</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1.432</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7.314</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4.616</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1.756</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It is clear from the above table that all the companies have negative returns during the study period. The risk is more for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i.e., 7.314 followed by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with 4.616 and HUL with 1.432.</w:t>
      </w: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4.21</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9B05E8" w:rsidRPr="00AD7AC4">
        <w:rPr>
          <w:rFonts w:ascii="Times New Roman" w:hAnsi="Times New Roman" w:cs="Times New Roman"/>
          <w:b/>
          <w:sz w:val="28"/>
        </w:rPr>
        <w:t>FMCG</w:t>
      </w:r>
      <w:proofErr w:type="spellEnd"/>
      <w:r w:rsidR="009B05E8" w:rsidRPr="00AD7AC4">
        <w:rPr>
          <w:rFonts w:ascii="Times New Roman" w:hAnsi="Times New Roman" w:cs="Times New Roman"/>
          <w:b/>
          <w:sz w:val="28"/>
        </w:rPr>
        <w:t xml:space="preserve"> </w:t>
      </w:r>
      <w:r w:rsidRPr="00AD7AC4">
        <w:rPr>
          <w:rFonts w:ascii="Times New Roman" w:hAnsi="Times New Roman" w:cs="Times New Roman"/>
          <w:b/>
          <w:sz w:val="28"/>
        </w:rPr>
        <w:t xml:space="preserve">STOCK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OCTOBER 2011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DECEMBER 2011</w:t>
      </w:r>
    </w:p>
    <w:tbl>
      <w:tblPr>
        <w:tblStyle w:val="TableGrid"/>
        <w:tblW w:w="8970" w:type="dxa"/>
        <w:jc w:val="center"/>
        <w:tblInd w:w="378" w:type="dxa"/>
        <w:tblLayout w:type="fixed"/>
        <w:tblLook w:val="04A0"/>
      </w:tblPr>
      <w:tblGrid>
        <w:gridCol w:w="1070"/>
        <w:gridCol w:w="996"/>
        <w:gridCol w:w="1084"/>
        <w:gridCol w:w="810"/>
        <w:gridCol w:w="1080"/>
        <w:gridCol w:w="810"/>
        <w:gridCol w:w="1080"/>
        <w:gridCol w:w="1080"/>
        <w:gridCol w:w="960"/>
      </w:tblGrid>
      <w:tr w:rsidR="00E25E45" w:rsidRPr="000F4207" w:rsidTr="00C77AC8">
        <w:trPr>
          <w:trHeight w:val="315"/>
          <w:jc w:val="center"/>
        </w:trPr>
        <w:tc>
          <w:tcPr>
            <w:tcW w:w="1070"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20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204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315"/>
          <w:jc w:val="center"/>
        </w:trPr>
        <w:tc>
          <w:tcPr>
            <w:tcW w:w="1070"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96"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84"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8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8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108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338</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4874.4</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-0.773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4823.5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325.1</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-2.337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-6.140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4791.3</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-0.668</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328</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0.892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4883.7</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1.927</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329.35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-1.887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4886.9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0.066</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5019.9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2.723</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326.35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7.692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5011.2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-0.173</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329.1</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0.843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-4.464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5130.8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2.387</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326.75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5057.4</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333.8</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5.660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5156.2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331.15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-0.794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5049.5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330.15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-1.452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6.604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5080.5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0.614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0.257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5086.6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0.120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-0.105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5106.6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17.273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5114.7</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0.159</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339.35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-11.628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5137.9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342.9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-4.444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-3.509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4.651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5341.9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31/10/11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351</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6.087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5358.9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0.318</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371.4</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5.812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1.987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-6.557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5278.6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-1.498</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3.527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5216.8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387.55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0.793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5241.6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382</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5325.4</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377.6</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5292.3</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5309.7</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0.330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390.25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5159.8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-2.824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-2.198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5217.4</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1.116</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-4.494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5131.2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-1.651</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391.3</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5059.1</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392.75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-6.863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5027.1</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-0.633</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-0.968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2.895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1.923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4899.2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-2.545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-6.138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4873.8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-0.517</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390.95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-0.990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4794.9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-1.620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383.75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4779.5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24/11/11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383.7</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0.681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2.174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4707.6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384.55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4731.3</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376.75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-2.028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4769.3</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0.803</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382.95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2.055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8.696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4864.2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1.990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30/11/11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387.8</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4766.2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-2.016</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403</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3.920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-1.769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18.947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4970.9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4.295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393.4</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-0.831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-18.584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4940.9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395.35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11.957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5036.5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1.936</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7.918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-6.796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5050.1</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394.55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-0.114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7.292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5037.4</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-0.251</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390.4</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-1.052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-4.222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-22.330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4870.8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-3.308</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386.15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4906.9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0.741</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-6.056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23.171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4733.6</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-3.531</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385.05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-9.901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4788.7</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1.164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-6.618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-12.088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4712.8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-1.585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2.995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4752.5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0.842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-2.439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4623.2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396.6</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4635.8</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402</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4636.5</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401</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-6.897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4636.9</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0.010</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410</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2.244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-1.667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12.500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4763.2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2.724</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0.476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9.228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-3.333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4718.2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-0.946</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24.483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-8.046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4780.2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1.315</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416.95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11.250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4756.2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-0.502</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411.75</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-4.620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-17.978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4681.2</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-1.578</w:t>
            </w:r>
          </w:p>
        </w:tc>
      </w:tr>
      <w:tr w:rsidR="00E25E45" w:rsidRPr="000F4207" w:rsidTr="00C77AC8">
        <w:trPr>
          <w:trHeight w:val="330"/>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30/12/11</w:t>
            </w:r>
          </w:p>
        </w:tc>
        <w:tc>
          <w:tcPr>
            <w:tcW w:w="996"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414.9</w:t>
            </w:r>
          </w:p>
        </w:tc>
        <w:tc>
          <w:tcPr>
            <w:tcW w:w="1084"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9.589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4660</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-0.453</w:t>
            </w:r>
          </w:p>
        </w:tc>
      </w:tr>
      <w:tr w:rsidR="00E25E45" w:rsidRPr="000F4207" w:rsidTr="00C77AC8">
        <w:trPr>
          <w:trHeight w:val="315"/>
          <w:jc w:val="center"/>
        </w:trPr>
        <w:tc>
          <w:tcPr>
            <w:tcW w:w="107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0"/>
                <w:szCs w:val="24"/>
              </w:rPr>
              <w:t>AVG. RETURN</w:t>
            </w:r>
          </w:p>
        </w:tc>
        <w:tc>
          <w:tcPr>
            <w:tcW w:w="996"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84"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0.361</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-0.753</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-0.287</w:t>
            </w:r>
          </w:p>
        </w:tc>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60"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-0.063</w:t>
            </w:r>
          </w:p>
        </w:tc>
      </w:tr>
    </w:tbl>
    <w:p w:rsidR="00E25E45" w:rsidRPr="000F4207" w:rsidRDefault="00E25E45" w:rsidP="00C77AC8">
      <w:pPr>
        <w:tabs>
          <w:tab w:val="left" w:pos="2201"/>
        </w:tabs>
        <w:rPr>
          <w:rFonts w:ascii="Times New Roman" w:hAnsi="Times New Roman" w:cs="Times New Roman"/>
        </w:rPr>
      </w:pPr>
    </w:p>
    <w:p w:rsidR="00E25E45" w:rsidRDefault="00E25E45" w:rsidP="00C77AC8">
      <w:pPr>
        <w:tabs>
          <w:tab w:val="left" w:pos="2201"/>
        </w:tabs>
        <w:rPr>
          <w:rFonts w:ascii="Times New Roman" w:hAnsi="Times New Roman" w:cs="Times New Roman"/>
        </w:rPr>
      </w:pPr>
      <w:r w:rsidRPr="000F4207">
        <w:rPr>
          <w:rFonts w:ascii="Times New Roman" w:hAnsi="Times New Roman" w:cs="Times New Roman"/>
          <w:noProof/>
        </w:rPr>
        <w:lastRenderedPageBreak/>
        <w:drawing>
          <wp:inline distT="0" distB="0" distL="0" distR="0">
            <wp:extent cx="5462905" cy="2743200"/>
            <wp:effectExtent l="19050" t="0" r="23495"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t>TABLE NO. 4.22</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OCTOBER 2011 TO </w:t>
      </w:r>
      <w:proofErr w:type="spellStart"/>
      <w:r w:rsidRPr="00AD7AC4">
        <w:rPr>
          <w:rFonts w:ascii="Times New Roman" w:hAnsi="Times New Roman" w:cs="Times New Roman"/>
          <w:b/>
          <w:sz w:val="28"/>
        </w:rPr>
        <w:t>31</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DECEMBER 2011</w:t>
      </w:r>
    </w:p>
    <w:p w:rsidR="008778D1" w:rsidRPr="000F4207" w:rsidRDefault="008778D1" w:rsidP="00C77AC8">
      <w:pPr>
        <w:tabs>
          <w:tab w:val="left" w:pos="2201"/>
        </w:tabs>
        <w:rPr>
          <w:rFonts w:ascii="Times New Roman" w:hAnsi="Times New Roman" w:cs="Times New Roman"/>
        </w:rPr>
      </w:pPr>
    </w:p>
    <w:tbl>
      <w:tblPr>
        <w:tblStyle w:val="TableGrid"/>
        <w:tblW w:w="0" w:type="auto"/>
        <w:jc w:val="center"/>
        <w:tblLook w:val="04A0"/>
      </w:tblPr>
      <w:tblGrid>
        <w:gridCol w:w="1426"/>
        <w:gridCol w:w="1070"/>
        <w:gridCol w:w="1561"/>
        <w:gridCol w:w="1561"/>
        <w:gridCol w:w="1123"/>
      </w:tblGrid>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00"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0.361</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-0.753</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-0.287</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-0.063</w:t>
            </w:r>
          </w:p>
        </w:tc>
      </w:tr>
      <w:tr w:rsidR="00E25E45" w:rsidRPr="000F4207" w:rsidTr="00C77AC8">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1.607</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4.701</w:t>
            </w:r>
          </w:p>
        </w:tc>
        <w:tc>
          <w:tcPr>
            <w:tcW w:w="150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8.644</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1.613</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It is clear from the above table that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and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have negative returns during the study period. HUL has the return of 0.361. The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i.e., 8.644 followed by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with 4.701 and HUL with 1.607.</w:t>
      </w: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E25E45" w:rsidRPr="000F4207" w:rsidRDefault="00E25E45" w:rsidP="00C77AC8">
      <w:pPr>
        <w:tabs>
          <w:tab w:val="left" w:pos="2201"/>
        </w:tabs>
        <w:rPr>
          <w:rFonts w:ascii="Times New Roman" w:hAnsi="Times New Roman" w:cs="Times New Roman"/>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4.23</w:t>
      </w:r>
    </w:p>
    <w:p w:rsidR="00E25E45" w:rsidRPr="00AD7AC4" w:rsidRDefault="008778D1" w:rsidP="00C77AC8">
      <w:pPr>
        <w:jc w:val="center"/>
        <w:rPr>
          <w:rFonts w:ascii="Times New Roman" w:hAnsi="Times New Roman" w:cs="Times New Roman"/>
          <w:b/>
          <w:sz w:val="28"/>
        </w:rPr>
      </w:pPr>
      <w:r w:rsidRPr="00AD7AC4">
        <w:rPr>
          <w:rFonts w:ascii="Times New Roman" w:hAnsi="Times New Roman" w:cs="Times New Roman"/>
          <w:b/>
          <w:sz w:val="28"/>
        </w:rPr>
        <w:t xml:space="preserve">PRICE AND RETURNS OF </w:t>
      </w:r>
      <w:proofErr w:type="spellStart"/>
      <w:r w:rsidR="009B05E8" w:rsidRPr="00AD7AC4">
        <w:rPr>
          <w:rFonts w:ascii="Times New Roman" w:hAnsi="Times New Roman" w:cs="Times New Roman"/>
          <w:b/>
          <w:sz w:val="28"/>
        </w:rPr>
        <w:t>FMCG</w:t>
      </w:r>
      <w:proofErr w:type="spellEnd"/>
      <w:r w:rsidR="009B05E8" w:rsidRPr="00AD7AC4">
        <w:rPr>
          <w:rFonts w:ascii="Times New Roman" w:hAnsi="Times New Roman" w:cs="Times New Roman"/>
          <w:b/>
          <w:sz w:val="28"/>
        </w:rPr>
        <w:t xml:space="preserve"> </w:t>
      </w:r>
      <w:r w:rsidRPr="00AD7AC4">
        <w:rPr>
          <w:rFonts w:ascii="Times New Roman" w:hAnsi="Times New Roman" w:cs="Times New Roman"/>
          <w:b/>
          <w:sz w:val="28"/>
        </w:rPr>
        <w:t>STOCK</w:t>
      </w:r>
      <w:r w:rsidR="009B05E8"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00E25E45" w:rsidRPr="00AD7AC4">
        <w:rPr>
          <w:rFonts w:ascii="Times New Roman" w:hAnsi="Times New Roman" w:cs="Times New Roman"/>
          <w:b/>
          <w:sz w:val="28"/>
        </w:rPr>
        <w:t>1</w:t>
      </w:r>
      <w:r w:rsidR="00E25E45" w:rsidRPr="00AD7AC4">
        <w:rPr>
          <w:rFonts w:ascii="Times New Roman" w:hAnsi="Times New Roman" w:cs="Times New Roman"/>
          <w:b/>
          <w:sz w:val="28"/>
          <w:vertAlign w:val="superscript"/>
        </w:rPr>
        <w:t>ST</w:t>
      </w:r>
      <w:proofErr w:type="spellEnd"/>
      <w:r w:rsidR="00E25E45" w:rsidRPr="00AD7AC4">
        <w:rPr>
          <w:rFonts w:ascii="Times New Roman" w:hAnsi="Times New Roman" w:cs="Times New Roman"/>
          <w:b/>
          <w:sz w:val="28"/>
        </w:rPr>
        <w:t xml:space="preserve"> JANUARY 2012 TO </w:t>
      </w:r>
      <w:proofErr w:type="spellStart"/>
      <w:r w:rsidR="00E25E45" w:rsidRPr="00AD7AC4">
        <w:rPr>
          <w:rFonts w:ascii="Times New Roman" w:hAnsi="Times New Roman" w:cs="Times New Roman"/>
          <w:b/>
          <w:sz w:val="28"/>
        </w:rPr>
        <w:t>31</w:t>
      </w:r>
      <w:r w:rsidR="00E25E45" w:rsidRPr="00AD7AC4">
        <w:rPr>
          <w:rFonts w:ascii="Times New Roman" w:hAnsi="Times New Roman" w:cs="Times New Roman"/>
          <w:b/>
          <w:sz w:val="28"/>
          <w:vertAlign w:val="superscript"/>
        </w:rPr>
        <w:t>TH</w:t>
      </w:r>
      <w:proofErr w:type="spellEnd"/>
      <w:r w:rsidR="00E25E45" w:rsidRPr="00AD7AC4">
        <w:rPr>
          <w:rFonts w:ascii="Times New Roman" w:hAnsi="Times New Roman" w:cs="Times New Roman"/>
          <w:b/>
          <w:sz w:val="28"/>
        </w:rPr>
        <w:t xml:space="preserve"> MARCH 2012</w:t>
      </w:r>
    </w:p>
    <w:tbl>
      <w:tblPr>
        <w:tblStyle w:val="TableGrid"/>
        <w:tblW w:w="8640" w:type="dxa"/>
        <w:tblInd w:w="108" w:type="dxa"/>
        <w:tblLayout w:type="fixed"/>
        <w:tblLook w:val="04A0"/>
      </w:tblPr>
      <w:tblGrid>
        <w:gridCol w:w="1080"/>
        <w:gridCol w:w="900"/>
        <w:gridCol w:w="990"/>
        <w:gridCol w:w="900"/>
        <w:gridCol w:w="1080"/>
        <w:gridCol w:w="810"/>
        <w:gridCol w:w="1002"/>
        <w:gridCol w:w="930"/>
        <w:gridCol w:w="948"/>
      </w:tblGrid>
      <w:tr w:rsidR="00E25E45" w:rsidRPr="000F4207" w:rsidTr="00C77AC8">
        <w:trPr>
          <w:trHeight w:val="288"/>
        </w:trPr>
        <w:tc>
          <w:tcPr>
            <w:tcW w:w="1080" w:type="dxa"/>
            <w:vMerge w:val="restart"/>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DATE</w:t>
            </w:r>
          </w:p>
        </w:tc>
        <w:tc>
          <w:tcPr>
            <w:tcW w:w="189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HUL</w:t>
            </w:r>
          </w:p>
        </w:tc>
        <w:tc>
          <w:tcPr>
            <w:tcW w:w="1980"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PRAKASH</w:t>
            </w:r>
            <w:proofErr w:type="spellEnd"/>
            <w:r w:rsidRPr="000F4207">
              <w:rPr>
                <w:rFonts w:ascii="Times New Roman" w:eastAsia="Times New Roman" w:hAnsi="Times New Roman" w:cs="Times New Roman"/>
                <w:b/>
                <w:sz w:val="24"/>
                <w:szCs w:val="24"/>
              </w:rPr>
              <w:t xml:space="preserve"> INDUSTRIES</w:t>
            </w:r>
          </w:p>
        </w:tc>
        <w:tc>
          <w:tcPr>
            <w:tcW w:w="1812"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proofErr w:type="spellStart"/>
            <w:r w:rsidRPr="000F4207">
              <w:rPr>
                <w:rFonts w:ascii="Times New Roman" w:eastAsia="Times New Roman" w:hAnsi="Times New Roman" w:cs="Times New Roman"/>
                <w:b/>
                <w:sz w:val="24"/>
                <w:szCs w:val="24"/>
              </w:rPr>
              <w:t>JIK</w:t>
            </w:r>
            <w:proofErr w:type="spellEnd"/>
            <w:r w:rsidRPr="000F4207">
              <w:rPr>
                <w:rFonts w:ascii="Times New Roman" w:eastAsia="Times New Roman" w:hAnsi="Times New Roman" w:cs="Times New Roman"/>
                <w:b/>
                <w:sz w:val="24"/>
                <w:szCs w:val="24"/>
              </w:rPr>
              <w:t xml:space="preserve"> INDUSTRIES</w:t>
            </w:r>
          </w:p>
        </w:tc>
        <w:tc>
          <w:tcPr>
            <w:tcW w:w="1878" w:type="dxa"/>
            <w:gridSpan w:val="2"/>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NIFTY</w:t>
            </w:r>
          </w:p>
        </w:tc>
      </w:tr>
      <w:tr w:rsidR="00E25E45" w:rsidRPr="000F4207" w:rsidTr="00C77AC8">
        <w:trPr>
          <w:trHeight w:val="288"/>
        </w:trPr>
        <w:tc>
          <w:tcPr>
            <w:tcW w:w="1080" w:type="dxa"/>
            <w:vMerge/>
            <w:noWrap/>
            <w:vAlign w:val="center"/>
            <w:hideMark/>
          </w:tcPr>
          <w:p w:rsidR="00E25E45" w:rsidRPr="000F4207" w:rsidRDefault="00E25E45" w:rsidP="00C77AC8">
            <w:pPr>
              <w:jc w:val="center"/>
              <w:rPr>
                <w:rFonts w:ascii="Times New Roman" w:eastAsia="Times New Roman" w:hAnsi="Times New Roman" w:cs="Times New Roman"/>
                <w:b/>
                <w:sz w:val="24"/>
                <w:szCs w:val="24"/>
              </w:rPr>
            </w:pP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99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0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8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81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PRICE</w:t>
            </w:r>
          </w:p>
        </w:tc>
        <w:tc>
          <w:tcPr>
            <w:tcW w:w="1002"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c>
          <w:tcPr>
            <w:tcW w:w="930"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INDEX</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b/>
                <w:spacing w:val="-20"/>
                <w:sz w:val="20"/>
                <w:szCs w:val="24"/>
              </w:rPr>
            </w:pPr>
            <w:r w:rsidRPr="000F4207">
              <w:rPr>
                <w:rFonts w:ascii="Times New Roman" w:eastAsia="Times New Roman" w:hAnsi="Times New Roman" w:cs="Times New Roman"/>
                <w:b/>
                <w:spacing w:val="-20"/>
                <w:sz w:val="20"/>
                <w:szCs w:val="24"/>
              </w:rPr>
              <w:t>RETURN</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408.15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4640.2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405.25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-0.711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-2.970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-13.333</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4675.8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0.580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8.974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4775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394.9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-3.116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4749</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-0.543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-0.291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4724.2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4.762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4755.6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0.666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394.3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-0.643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3.356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1.136</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4747.6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-0.169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-0.203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12.338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6.742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4771.9</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0.851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0.145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4.211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4863.2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1.913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7.071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-3.030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4841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-0.456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36.75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-0.943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4.167</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4862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-0.736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25.170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4844</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387.6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13.636</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4904.5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1.249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3.070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-0.249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4977.8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-1.377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-1.250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-4.950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0.347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-0.508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22.917</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5044.9</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0.998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12.395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-16.949</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5025.4</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-0.387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399.4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19.388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5064.8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0.785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-1.477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-0.424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-12.821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5151.5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1.712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399.95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46.25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9.804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5216.8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-2.988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3.784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-3.571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5163.6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31/01/12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5125.3</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379.75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-1.107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1.818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5198.2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386</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1.646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9.519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-8.929</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5272.1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1.423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392.25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0.748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0.980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5276.1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0.076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405.9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3.480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4.731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5379.5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1.959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0.089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5413</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0.623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-1.289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-4.602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5343.8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-1.277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385.3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0.601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3.704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5343.1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-0.014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1.998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-0.527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-3.571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5399.8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1.062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4.594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7.407</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5382.1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-0.328</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0.721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2.618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-11.207</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5380.8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393.75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2.140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2.913</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5460.6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-1.206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5513.8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0.973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385.55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-0.887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5574.2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386.8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62.55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-1.341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-4.630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5561.9</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-0.221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-1.499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-0.879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1.942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5609.8</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0.860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377.15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-1.010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55.35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-0.952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5490.1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-2.134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24/02/12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389.75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3.341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57.6</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4.065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11.538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5479.2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lastRenderedPageBreak/>
              <w:t>27/02/12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388.85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55.4</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5.6</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-3.448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5448.1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380.65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-3.971</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-8.929</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5310.5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-2.526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29/02/12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382.15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0.394</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2.155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379.5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-0.693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5.978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4.808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-1.087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379.65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0.040</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-5.726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-7.339</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5369.5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0.064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381.05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0.369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-3.717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5360.1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-0.175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380</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-0.276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1.905</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5342.6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-0.326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380.1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-3.750</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-4.673</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-1.433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381.25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0.303</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-4.096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5.882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5207.1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-1.119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9/3/12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387.85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1.731</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0.417</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-2.778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5294.1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1.672</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12/3/12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-1.122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4.772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5.55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5.714</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5420.1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2.380</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13/03/12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-0.652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-1.485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-4.505</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5391.1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-0.536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14/03/12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384.8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0.997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0.302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-2.830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5490.6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1.846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383.7</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50.7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5462.5</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-0.511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389.9</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1.616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49.2</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-2.959</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5.45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5.825</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5380.4</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-1.504</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0.282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48.75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-0.915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-6.422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5337.4</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-0.799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1.049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-4.615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2.941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5257.2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395.2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0.025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1.075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-7.619</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5267.2</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0.191</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404</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2.227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-1.031</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5361.1</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1.783</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23/03/12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396.5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-1.856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45.1</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-6.042</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0.000</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5255.7</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-1.967</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403</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44.9</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-0.443</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4.9</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2.083</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5274.4</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0.356</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404.8</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0.447</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43.65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-2.784</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-4.082</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5243</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-0.595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28/03/12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415.55</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2.656</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43.15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-1.145</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4.8</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2.128</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5231.7</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-0.215</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29/03/12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411</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-1.095</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43.8</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1.506</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4.7</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-2.083</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5146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-1.639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30/03/12</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409.2</w:t>
            </w:r>
          </w:p>
        </w:tc>
        <w:tc>
          <w:tcPr>
            <w:tcW w:w="99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-0.438</w:t>
            </w:r>
          </w:p>
        </w:tc>
        <w:tc>
          <w:tcPr>
            <w:tcW w:w="90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44.5</w:t>
            </w:r>
          </w:p>
        </w:tc>
        <w:tc>
          <w:tcPr>
            <w:tcW w:w="108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1.598</w:t>
            </w:r>
          </w:p>
        </w:tc>
        <w:tc>
          <w:tcPr>
            <w:tcW w:w="81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4.35</w:t>
            </w:r>
          </w:p>
        </w:tc>
        <w:tc>
          <w:tcPr>
            <w:tcW w:w="1002"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-7.447</w:t>
            </w:r>
          </w:p>
        </w:tc>
        <w:tc>
          <w:tcPr>
            <w:tcW w:w="930" w:type="dxa"/>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5206.6</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sz w:val="24"/>
                <w:szCs w:val="24"/>
              </w:rPr>
            </w:pPr>
            <w:r w:rsidRPr="000F4207">
              <w:rPr>
                <w:rFonts w:ascii="Times New Roman" w:eastAsia="Times New Roman" w:hAnsi="Times New Roman" w:cs="Times New Roman"/>
                <w:sz w:val="24"/>
                <w:szCs w:val="24"/>
              </w:rPr>
              <w:t>1.179</w:t>
            </w:r>
          </w:p>
        </w:tc>
      </w:tr>
      <w:tr w:rsidR="00E25E45" w:rsidRPr="000F4207" w:rsidTr="00C77AC8">
        <w:trPr>
          <w:trHeight w:val="288"/>
        </w:trPr>
        <w:tc>
          <w:tcPr>
            <w:tcW w:w="1080" w:type="dxa"/>
            <w:vAlign w:val="center"/>
            <w:hideMark/>
          </w:tcPr>
          <w:p w:rsidR="00E25E45" w:rsidRPr="000F4207" w:rsidRDefault="00E25E45" w:rsidP="00C77AC8">
            <w:pPr>
              <w:jc w:val="center"/>
              <w:rPr>
                <w:rFonts w:ascii="Times New Roman" w:eastAsia="Times New Roman" w:hAnsi="Times New Roman" w:cs="Times New Roman"/>
                <w:b/>
                <w:bCs/>
                <w:sz w:val="20"/>
                <w:szCs w:val="24"/>
              </w:rPr>
            </w:pPr>
            <w:r w:rsidRPr="000F4207">
              <w:rPr>
                <w:rFonts w:ascii="Times New Roman" w:eastAsia="Times New Roman" w:hAnsi="Times New Roman" w:cs="Times New Roman"/>
                <w:b/>
                <w:bCs/>
                <w:sz w:val="20"/>
                <w:szCs w:val="24"/>
              </w:rPr>
              <w:t>AVG. RETURN</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9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0.0154</w:t>
            </w:r>
          </w:p>
        </w:tc>
        <w:tc>
          <w:tcPr>
            <w:tcW w:w="90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8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0.749</w:t>
            </w:r>
          </w:p>
        </w:tc>
        <w:tc>
          <w:tcPr>
            <w:tcW w:w="81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1002"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0.206</w:t>
            </w:r>
          </w:p>
        </w:tc>
        <w:tc>
          <w:tcPr>
            <w:tcW w:w="930" w:type="dxa"/>
            <w:vAlign w:val="center"/>
            <w:hideMark/>
          </w:tcPr>
          <w:p w:rsidR="00E25E45" w:rsidRPr="000F4207" w:rsidRDefault="00E25E45" w:rsidP="00C77AC8">
            <w:pPr>
              <w:jc w:val="center"/>
              <w:rPr>
                <w:rFonts w:ascii="Times New Roman" w:eastAsia="Times New Roman" w:hAnsi="Times New Roman" w:cs="Times New Roman"/>
                <w:b/>
                <w:bCs/>
                <w:sz w:val="24"/>
                <w:szCs w:val="24"/>
              </w:rPr>
            </w:pPr>
            <w:r w:rsidRPr="000F4207">
              <w:rPr>
                <w:rFonts w:ascii="Times New Roman" w:eastAsia="Times New Roman" w:hAnsi="Times New Roman" w:cs="Times New Roman"/>
                <w:b/>
                <w:bCs/>
                <w:sz w:val="24"/>
                <w:szCs w:val="24"/>
              </w:rPr>
              <w:t>-</w:t>
            </w:r>
          </w:p>
        </w:tc>
        <w:tc>
          <w:tcPr>
            <w:tcW w:w="948" w:type="dxa"/>
            <w:noWrap/>
            <w:vAlign w:val="center"/>
            <w:hideMark/>
          </w:tcPr>
          <w:p w:rsidR="00E25E45" w:rsidRPr="000F4207" w:rsidRDefault="00E25E45" w:rsidP="00C77AC8">
            <w:pPr>
              <w:jc w:val="center"/>
              <w:rPr>
                <w:rFonts w:ascii="Times New Roman" w:eastAsia="Times New Roman" w:hAnsi="Times New Roman" w:cs="Times New Roman"/>
                <w:b/>
                <w:sz w:val="24"/>
                <w:szCs w:val="24"/>
              </w:rPr>
            </w:pPr>
            <w:r w:rsidRPr="000F4207">
              <w:rPr>
                <w:rFonts w:ascii="Times New Roman" w:eastAsia="Times New Roman" w:hAnsi="Times New Roman" w:cs="Times New Roman"/>
                <w:b/>
                <w:sz w:val="24"/>
                <w:szCs w:val="24"/>
              </w:rPr>
              <w:t>0.190</w:t>
            </w:r>
          </w:p>
        </w:tc>
      </w:tr>
    </w:tbl>
    <w:p w:rsidR="00E25E45" w:rsidRPr="000F4207" w:rsidRDefault="00E25E45" w:rsidP="00C77AC8">
      <w:pPr>
        <w:jc w:val="center"/>
        <w:rPr>
          <w:rFonts w:ascii="Times New Roman" w:hAnsi="Times New Roman" w:cs="Times New Roman"/>
          <w:b/>
          <w:sz w:val="24"/>
        </w:rPr>
      </w:pPr>
    </w:p>
    <w:p w:rsidR="00E25E45" w:rsidRPr="000F4207" w:rsidRDefault="00E25E45" w:rsidP="00C77AC8">
      <w:pPr>
        <w:jc w:val="center"/>
        <w:rPr>
          <w:rFonts w:ascii="Times New Roman" w:hAnsi="Times New Roman" w:cs="Times New Roman"/>
          <w:b/>
          <w:sz w:val="24"/>
        </w:rPr>
      </w:pPr>
      <w:r w:rsidRPr="000F4207">
        <w:rPr>
          <w:rFonts w:ascii="Times New Roman" w:hAnsi="Times New Roman" w:cs="Times New Roman"/>
          <w:b/>
          <w:noProof/>
          <w:sz w:val="24"/>
        </w:rPr>
        <w:drawing>
          <wp:inline distT="0" distB="0" distL="0" distR="0">
            <wp:extent cx="4958392" cy="2743200"/>
            <wp:effectExtent l="19050" t="0" r="13658"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E25E45" w:rsidRDefault="00E25E45" w:rsidP="00C77AC8">
      <w:pPr>
        <w:jc w:val="center"/>
        <w:rPr>
          <w:rFonts w:ascii="Times New Roman" w:hAnsi="Times New Roman" w:cs="Times New Roman"/>
          <w:b/>
          <w:sz w:val="24"/>
        </w:rPr>
      </w:pPr>
    </w:p>
    <w:p w:rsidR="008778D1" w:rsidRDefault="008778D1" w:rsidP="00C77AC8">
      <w:pPr>
        <w:jc w:val="center"/>
        <w:rPr>
          <w:rFonts w:ascii="Times New Roman" w:hAnsi="Times New Roman" w:cs="Times New Roman"/>
          <w:b/>
          <w:sz w:val="24"/>
        </w:rPr>
      </w:pPr>
    </w:p>
    <w:p w:rsidR="008778D1" w:rsidRPr="00AD7AC4" w:rsidRDefault="008778D1" w:rsidP="008778D1">
      <w:pPr>
        <w:spacing w:after="0" w:line="240" w:lineRule="auto"/>
        <w:jc w:val="center"/>
        <w:rPr>
          <w:rFonts w:ascii="Times New Roman" w:hAnsi="Times New Roman" w:cs="Times New Roman"/>
          <w:b/>
          <w:sz w:val="28"/>
        </w:rPr>
      </w:pPr>
      <w:r w:rsidRPr="00AD7AC4">
        <w:rPr>
          <w:rFonts w:ascii="Times New Roman" w:hAnsi="Times New Roman" w:cs="Times New Roman"/>
          <w:b/>
          <w:sz w:val="28"/>
        </w:rPr>
        <w:lastRenderedPageBreak/>
        <w:t>TABLE NO. 4.24</w:t>
      </w:r>
    </w:p>
    <w:p w:rsidR="008778D1" w:rsidRPr="00AD7AC4" w:rsidRDefault="008778D1" w:rsidP="008778D1">
      <w:pPr>
        <w:jc w:val="center"/>
        <w:rPr>
          <w:rFonts w:ascii="Times New Roman" w:hAnsi="Times New Roman" w:cs="Times New Roman"/>
          <w:b/>
          <w:sz w:val="28"/>
        </w:rPr>
      </w:pPr>
      <w:r w:rsidRPr="00AD7AC4">
        <w:rPr>
          <w:rFonts w:ascii="Times New Roman" w:hAnsi="Times New Roman" w:cs="Times New Roman"/>
          <w:b/>
          <w:sz w:val="28"/>
        </w:rPr>
        <w:t xml:space="preserve">RISK AND RETURNS OF </w:t>
      </w:r>
      <w:proofErr w:type="spellStart"/>
      <w:r w:rsidR="002D1B4A" w:rsidRPr="00AD7AC4">
        <w:rPr>
          <w:rFonts w:ascii="Times New Roman" w:hAnsi="Times New Roman" w:cs="Times New Roman"/>
          <w:b/>
          <w:sz w:val="28"/>
        </w:rPr>
        <w:t>FMCG</w:t>
      </w:r>
      <w:proofErr w:type="spellEnd"/>
      <w:r w:rsidR="002D1B4A" w:rsidRPr="00AD7AC4">
        <w:rPr>
          <w:rFonts w:ascii="Times New Roman" w:hAnsi="Times New Roman" w:cs="Times New Roman"/>
          <w:b/>
          <w:sz w:val="28"/>
        </w:rPr>
        <w:t xml:space="preserve"> </w:t>
      </w:r>
      <w:r w:rsidRPr="00AD7AC4">
        <w:rPr>
          <w:rFonts w:ascii="Times New Roman" w:hAnsi="Times New Roman" w:cs="Times New Roman"/>
          <w:b/>
          <w:sz w:val="28"/>
        </w:rPr>
        <w:t>STOCK</w:t>
      </w:r>
      <w:r w:rsidR="002D1B4A" w:rsidRPr="00AD7AC4">
        <w:rPr>
          <w:rFonts w:ascii="Times New Roman" w:hAnsi="Times New Roman" w:cs="Times New Roman"/>
          <w:b/>
          <w:sz w:val="28"/>
        </w:rPr>
        <w:t>S</w:t>
      </w:r>
      <w:r w:rsidRPr="00AD7AC4">
        <w:rPr>
          <w:rFonts w:ascii="Times New Roman" w:hAnsi="Times New Roman" w:cs="Times New Roman"/>
          <w:b/>
          <w:sz w:val="28"/>
        </w:rPr>
        <w:t xml:space="preserve"> FOR THE PERIOD </w:t>
      </w:r>
      <w:proofErr w:type="spellStart"/>
      <w:r w:rsidRPr="00AD7AC4">
        <w:rPr>
          <w:rFonts w:ascii="Times New Roman" w:hAnsi="Times New Roman" w:cs="Times New Roman"/>
          <w:b/>
          <w:sz w:val="28"/>
        </w:rPr>
        <w:t>1</w:t>
      </w:r>
      <w:r w:rsidRPr="00AD7AC4">
        <w:rPr>
          <w:rFonts w:ascii="Times New Roman" w:hAnsi="Times New Roman" w:cs="Times New Roman"/>
          <w:b/>
          <w:sz w:val="28"/>
          <w:vertAlign w:val="superscript"/>
        </w:rPr>
        <w:t>ST</w:t>
      </w:r>
      <w:proofErr w:type="spellEnd"/>
      <w:r w:rsidRPr="00AD7AC4">
        <w:rPr>
          <w:rFonts w:ascii="Times New Roman" w:hAnsi="Times New Roman" w:cs="Times New Roman"/>
          <w:b/>
          <w:sz w:val="28"/>
        </w:rPr>
        <w:t xml:space="preserve"> JANUARY 2012 TO </w:t>
      </w:r>
      <w:proofErr w:type="spellStart"/>
      <w:r w:rsidRPr="00AD7AC4">
        <w:rPr>
          <w:rFonts w:ascii="Times New Roman" w:hAnsi="Times New Roman" w:cs="Times New Roman"/>
          <w:b/>
          <w:sz w:val="28"/>
        </w:rPr>
        <w:t>31</w:t>
      </w:r>
      <w:r w:rsidRPr="00AD7AC4">
        <w:rPr>
          <w:rFonts w:ascii="Times New Roman" w:hAnsi="Times New Roman" w:cs="Times New Roman"/>
          <w:b/>
          <w:sz w:val="28"/>
          <w:vertAlign w:val="superscript"/>
        </w:rPr>
        <w:t>TH</w:t>
      </w:r>
      <w:proofErr w:type="spellEnd"/>
      <w:r w:rsidRPr="00AD7AC4">
        <w:rPr>
          <w:rFonts w:ascii="Times New Roman" w:hAnsi="Times New Roman" w:cs="Times New Roman"/>
          <w:b/>
          <w:sz w:val="28"/>
        </w:rPr>
        <w:t xml:space="preserve"> MARCH 2012</w:t>
      </w:r>
    </w:p>
    <w:tbl>
      <w:tblPr>
        <w:tblStyle w:val="TableGrid"/>
        <w:tblW w:w="0" w:type="auto"/>
        <w:jc w:val="center"/>
        <w:tblLook w:val="04A0"/>
      </w:tblPr>
      <w:tblGrid>
        <w:gridCol w:w="1426"/>
        <w:gridCol w:w="1070"/>
        <w:gridCol w:w="1561"/>
        <w:gridCol w:w="1561"/>
        <w:gridCol w:w="1123"/>
      </w:tblGrid>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rPr>
            </w:pPr>
          </w:p>
        </w:tc>
        <w:tc>
          <w:tcPr>
            <w:tcW w:w="1070"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HUL</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PRAKASH</w:t>
            </w:r>
            <w:proofErr w:type="spellEnd"/>
            <w:r w:rsidRPr="000F4207">
              <w:rPr>
                <w:rFonts w:ascii="Times New Roman" w:hAnsi="Times New Roman" w:cs="Times New Roman"/>
                <w:b/>
              </w:rPr>
              <w:t xml:space="preserve"> INDUSTRIES</w:t>
            </w:r>
          </w:p>
        </w:tc>
        <w:tc>
          <w:tcPr>
            <w:tcW w:w="1561" w:type="dxa"/>
            <w:vAlign w:val="center"/>
          </w:tcPr>
          <w:p w:rsidR="00E25E45" w:rsidRPr="000F4207" w:rsidRDefault="00E25E45" w:rsidP="00C77AC8">
            <w:pPr>
              <w:jc w:val="center"/>
              <w:rPr>
                <w:rFonts w:ascii="Times New Roman" w:hAnsi="Times New Roman" w:cs="Times New Roman"/>
                <w:b/>
              </w:rPr>
            </w:pPr>
            <w:proofErr w:type="spellStart"/>
            <w:r w:rsidRPr="000F4207">
              <w:rPr>
                <w:rFonts w:ascii="Times New Roman" w:hAnsi="Times New Roman" w:cs="Times New Roman"/>
                <w:b/>
              </w:rPr>
              <w:t>JIK</w:t>
            </w:r>
            <w:proofErr w:type="spellEnd"/>
            <w:r w:rsidRPr="000F4207">
              <w:rPr>
                <w:rFonts w:ascii="Times New Roman" w:hAnsi="Times New Roman" w:cs="Times New Roman"/>
                <w:b/>
              </w:rPr>
              <w:t xml:space="preserve"> INDUSTRIES</w:t>
            </w:r>
          </w:p>
        </w:tc>
        <w:tc>
          <w:tcPr>
            <w:tcW w:w="1123"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NIFTY</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AVERAGE RETURN</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0.0154</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0.749</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0.206</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0.190</w:t>
            </w:r>
          </w:p>
        </w:tc>
      </w:tr>
      <w:tr w:rsidR="00E25E45" w:rsidRPr="000F4207" w:rsidTr="008778D1">
        <w:trPr>
          <w:tblHeader/>
          <w:jc w:val="center"/>
        </w:trPr>
        <w:tc>
          <w:tcPr>
            <w:tcW w:w="1426" w:type="dxa"/>
            <w:vAlign w:val="center"/>
          </w:tcPr>
          <w:p w:rsidR="00E25E45" w:rsidRPr="000F4207" w:rsidRDefault="00E25E45" w:rsidP="00C77AC8">
            <w:pPr>
              <w:jc w:val="center"/>
              <w:rPr>
                <w:rFonts w:ascii="Times New Roman" w:hAnsi="Times New Roman" w:cs="Times New Roman"/>
                <w:b/>
              </w:rPr>
            </w:pPr>
            <w:r w:rsidRPr="000F4207">
              <w:rPr>
                <w:rFonts w:ascii="Times New Roman" w:hAnsi="Times New Roman" w:cs="Times New Roman"/>
                <w:b/>
              </w:rPr>
              <w:t>RISK</w:t>
            </w:r>
          </w:p>
        </w:tc>
        <w:tc>
          <w:tcPr>
            <w:tcW w:w="1070"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1.519</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5.421</w:t>
            </w:r>
          </w:p>
        </w:tc>
        <w:tc>
          <w:tcPr>
            <w:tcW w:w="1561"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7.305</w:t>
            </w:r>
          </w:p>
        </w:tc>
        <w:tc>
          <w:tcPr>
            <w:tcW w:w="1123" w:type="dxa"/>
            <w:vAlign w:val="center"/>
          </w:tcPr>
          <w:p w:rsidR="00E25E45" w:rsidRPr="000F4207" w:rsidRDefault="00E25E45" w:rsidP="00C77AC8">
            <w:pPr>
              <w:jc w:val="center"/>
              <w:rPr>
                <w:rFonts w:ascii="Times New Roman" w:hAnsi="Times New Roman" w:cs="Times New Roman"/>
              </w:rPr>
            </w:pPr>
            <w:r w:rsidRPr="000F4207">
              <w:rPr>
                <w:rFonts w:ascii="Times New Roman" w:hAnsi="Times New Roman" w:cs="Times New Roman"/>
              </w:rPr>
              <w:t>1.179</w:t>
            </w:r>
          </w:p>
        </w:tc>
      </w:tr>
    </w:tbl>
    <w:p w:rsidR="00E25E45" w:rsidRPr="000F4207" w:rsidRDefault="00E25E45" w:rsidP="00C77AC8">
      <w:pPr>
        <w:rPr>
          <w:rFonts w:ascii="Times New Roman" w:hAnsi="Times New Roman" w:cs="Times New Roman"/>
        </w:rPr>
      </w:pPr>
    </w:p>
    <w:p w:rsidR="00E25E45" w:rsidRPr="000F4207" w:rsidRDefault="00E25E45" w:rsidP="00C77AC8">
      <w:pPr>
        <w:rPr>
          <w:rFonts w:ascii="Times New Roman" w:hAnsi="Times New Roman" w:cs="Times New Roman"/>
          <w:b/>
        </w:rPr>
      </w:pPr>
      <w:r w:rsidRPr="000F4207">
        <w:rPr>
          <w:rFonts w:ascii="Times New Roman" w:hAnsi="Times New Roman" w:cs="Times New Roman"/>
          <w:b/>
        </w:rPr>
        <w:t>INTERPRETATION:</w:t>
      </w:r>
    </w:p>
    <w:p w:rsidR="00E25E45" w:rsidRPr="000F4207" w:rsidRDefault="00E25E45" w:rsidP="00C77AC8">
      <w:pPr>
        <w:spacing w:line="360" w:lineRule="auto"/>
        <w:jc w:val="both"/>
        <w:rPr>
          <w:rFonts w:ascii="Times New Roman" w:hAnsi="Times New Roman" w:cs="Times New Roman"/>
        </w:rPr>
      </w:pPr>
      <w:r w:rsidRPr="000F4207">
        <w:rPr>
          <w:rFonts w:ascii="Times New Roman" w:hAnsi="Times New Roman" w:cs="Times New Roman"/>
        </w:rPr>
        <w:t xml:space="preserve">It is clear from the above table that </w:t>
      </w:r>
      <w:proofErr w:type="spellStart"/>
      <w:r w:rsidRPr="000F4207">
        <w:rPr>
          <w:rFonts w:ascii="Times New Roman" w:hAnsi="Times New Roman" w:cs="Times New Roman"/>
        </w:rPr>
        <w:t>Prakash</w:t>
      </w:r>
      <w:proofErr w:type="spellEnd"/>
      <w:r w:rsidRPr="000F4207">
        <w:rPr>
          <w:rFonts w:ascii="Times New Roman" w:hAnsi="Times New Roman" w:cs="Times New Roman"/>
        </w:rPr>
        <w:t xml:space="preserve"> industries has more returns i.e., 0.749 followed by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with 0.206 and hul with 0.0154. </w:t>
      </w:r>
      <w:proofErr w:type="gramStart"/>
      <w:r w:rsidRPr="000F4207">
        <w:rPr>
          <w:rFonts w:ascii="Times New Roman" w:hAnsi="Times New Roman" w:cs="Times New Roman"/>
        </w:rPr>
        <w:t>the</w:t>
      </w:r>
      <w:proofErr w:type="gramEnd"/>
      <w:r w:rsidRPr="000F4207">
        <w:rPr>
          <w:rFonts w:ascii="Times New Roman" w:hAnsi="Times New Roman" w:cs="Times New Roman"/>
        </w:rPr>
        <w:t xml:space="preserve"> risk is more for </w:t>
      </w:r>
      <w:proofErr w:type="spellStart"/>
      <w:r w:rsidRPr="000F4207">
        <w:rPr>
          <w:rFonts w:ascii="Times New Roman" w:hAnsi="Times New Roman" w:cs="Times New Roman"/>
        </w:rPr>
        <w:t>JIK</w:t>
      </w:r>
      <w:proofErr w:type="spellEnd"/>
      <w:r w:rsidRPr="000F4207">
        <w:rPr>
          <w:rFonts w:ascii="Times New Roman" w:hAnsi="Times New Roman" w:cs="Times New Roman"/>
        </w:rPr>
        <w:t xml:space="preserve"> industries with 7.305. </w:t>
      </w:r>
      <w:proofErr w:type="gramStart"/>
      <w:r w:rsidRPr="000F4207">
        <w:rPr>
          <w:rFonts w:ascii="Times New Roman" w:hAnsi="Times New Roman" w:cs="Times New Roman"/>
        </w:rPr>
        <w:t>the</w:t>
      </w:r>
      <w:proofErr w:type="gramEnd"/>
      <w:r w:rsidRPr="000F4207">
        <w:rPr>
          <w:rFonts w:ascii="Times New Roman" w:hAnsi="Times New Roman" w:cs="Times New Roman"/>
        </w:rPr>
        <w:t xml:space="preserve"> risk is less for HUL i.e., 0.519.</w:t>
      </w:r>
    </w:p>
    <w:p w:rsidR="0030425B" w:rsidRDefault="0030425B" w:rsidP="00885C22">
      <w:pPr>
        <w:spacing w:before="240" w:after="0" w:line="360" w:lineRule="auto"/>
        <w:jc w:val="both"/>
        <w:rPr>
          <w:rFonts w:ascii="Times New Roman" w:hAnsi="Times New Roman"/>
          <w:b/>
          <w:sz w:val="24"/>
          <w:szCs w:val="24"/>
        </w:rPr>
      </w:pPr>
    </w:p>
    <w:p w:rsidR="0030425B" w:rsidRDefault="0030425B">
      <w:pPr>
        <w:rPr>
          <w:rFonts w:ascii="Times New Roman" w:hAnsi="Times New Roman"/>
          <w:b/>
          <w:sz w:val="24"/>
          <w:szCs w:val="24"/>
        </w:rPr>
      </w:pPr>
      <w:r>
        <w:rPr>
          <w:rFonts w:ascii="Times New Roman" w:hAnsi="Times New Roman"/>
          <w:b/>
          <w:sz w:val="24"/>
          <w:szCs w:val="24"/>
        </w:rPr>
        <w:br w:type="page"/>
      </w:r>
    </w:p>
    <w:p w:rsidR="0030425B" w:rsidRPr="00AD7AC4" w:rsidRDefault="0030425B" w:rsidP="00D87408">
      <w:pPr>
        <w:spacing w:before="240" w:line="480" w:lineRule="auto"/>
        <w:jc w:val="center"/>
        <w:rPr>
          <w:rFonts w:ascii="Times New Roman" w:eastAsia="Times New Roman" w:hAnsi="Times New Roman" w:cs="Times New Roman"/>
          <w:b/>
          <w:sz w:val="32"/>
          <w:szCs w:val="24"/>
        </w:rPr>
      </w:pPr>
      <w:r w:rsidRPr="00AD7AC4">
        <w:rPr>
          <w:rFonts w:ascii="Times New Roman" w:eastAsia="Times New Roman" w:hAnsi="Times New Roman" w:cs="Times New Roman"/>
          <w:b/>
          <w:sz w:val="32"/>
          <w:szCs w:val="24"/>
        </w:rPr>
        <w:lastRenderedPageBreak/>
        <w:t>FINDINGS</w:t>
      </w:r>
    </w:p>
    <w:p w:rsidR="0030425B" w:rsidRPr="008A76D7" w:rsidRDefault="0030425B" w:rsidP="00D87408">
      <w:pPr>
        <w:spacing w:before="24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After the data is analyzed the following facts have been observed.</w:t>
      </w:r>
    </w:p>
    <w:p w:rsidR="0030425B" w:rsidRDefault="0030425B" w:rsidP="00D87408">
      <w:pPr>
        <w:spacing w:before="24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From risk-return analysis of 200</w:t>
      </w:r>
      <w:r>
        <w:rPr>
          <w:rFonts w:ascii="Times New Roman" w:eastAsia="Times New Roman" w:hAnsi="Times New Roman" w:cs="Times New Roman"/>
          <w:sz w:val="24"/>
          <w:szCs w:val="24"/>
        </w:rPr>
        <w:t>9-2010</w:t>
      </w:r>
      <w:r w:rsidRPr="008A76D7">
        <w:rPr>
          <w:rFonts w:ascii="Times New Roman" w:eastAsia="Times New Roman" w:hAnsi="Times New Roman" w:cs="Times New Roman"/>
          <w:sz w:val="24"/>
          <w:szCs w:val="24"/>
        </w:rPr>
        <w:t xml:space="preserve">, it is found that risk of all companies </w:t>
      </w:r>
      <w:r w:rsidR="009B05E8">
        <w:rPr>
          <w:rFonts w:ascii="Times New Roman" w:eastAsia="Times New Roman" w:hAnsi="Times New Roman" w:cs="Times New Roman"/>
          <w:sz w:val="24"/>
          <w:szCs w:val="24"/>
        </w:rPr>
        <w:t xml:space="preserve">selected viz. HUL, </w:t>
      </w:r>
      <w:proofErr w:type="spellStart"/>
      <w:r w:rsidR="009B05E8">
        <w:rPr>
          <w:rFonts w:ascii="Times New Roman" w:eastAsia="Times New Roman" w:hAnsi="Times New Roman" w:cs="Times New Roman"/>
          <w:sz w:val="24"/>
          <w:szCs w:val="24"/>
        </w:rPr>
        <w:t>Prakash</w:t>
      </w:r>
      <w:proofErr w:type="spellEnd"/>
      <w:r w:rsidR="009B05E8">
        <w:rPr>
          <w:rFonts w:ascii="Times New Roman" w:eastAsia="Times New Roman" w:hAnsi="Times New Roman" w:cs="Times New Roman"/>
          <w:sz w:val="24"/>
          <w:szCs w:val="24"/>
        </w:rPr>
        <w:t xml:space="preserve"> industries and </w:t>
      </w:r>
      <w:proofErr w:type="spellStart"/>
      <w:r w:rsidR="009B05E8">
        <w:rPr>
          <w:rFonts w:ascii="Times New Roman" w:eastAsia="Times New Roman" w:hAnsi="Times New Roman" w:cs="Times New Roman"/>
          <w:sz w:val="24"/>
          <w:szCs w:val="24"/>
        </w:rPr>
        <w:t>JIK</w:t>
      </w:r>
      <w:proofErr w:type="spellEnd"/>
      <w:r w:rsidR="009B05E8">
        <w:rPr>
          <w:rFonts w:ascii="Times New Roman" w:eastAsia="Times New Roman" w:hAnsi="Times New Roman" w:cs="Times New Roman"/>
          <w:sz w:val="24"/>
          <w:szCs w:val="24"/>
        </w:rPr>
        <w:t xml:space="preserve"> industries </w:t>
      </w:r>
      <w:r w:rsidRPr="008A76D7">
        <w:rPr>
          <w:rFonts w:ascii="Times New Roman" w:eastAsia="Times New Roman" w:hAnsi="Times New Roman" w:cs="Times New Roman"/>
          <w:sz w:val="24"/>
          <w:szCs w:val="24"/>
        </w:rPr>
        <w:t xml:space="preserve">is higher than their returns, but in comparison, returns of </w:t>
      </w:r>
      <w:proofErr w:type="spellStart"/>
      <w:r>
        <w:rPr>
          <w:rFonts w:ascii="Times New Roman" w:eastAsia="Times New Roman" w:hAnsi="Times New Roman" w:cs="Times New Roman"/>
          <w:sz w:val="24"/>
          <w:szCs w:val="24"/>
        </w:rPr>
        <w:t>Prakash</w:t>
      </w:r>
      <w:proofErr w:type="spellEnd"/>
      <w:r>
        <w:rPr>
          <w:rFonts w:ascii="Times New Roman" w:eastAsia="Times New Roman" w:hAnsi="Times New Roman" w:cs="Times New Roman"/>
          <w:sz w:val="24"/>
          <w:szCs w:val="24"/>
        </w:rPr>
        <w:t xml:space="preserve"> industries </w:t>
      </w:r>
      <w:r w:rsidRPr="008A76D7">
        <w:rPr>
          <w:rFonts w:ascii="Times New Roman" w:eastAsia="Times New Roman" w:hAnsi="Times New Roman" w:cs="Times New Roman"/>
          <w:sz w:val="24"/>
          <w:szCs w:val="24"/>
        </w:rPr>
        <w:t xml:space="preserve">and </w:t>
      </w:r>
      <w:proofErr w:type="spell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 </w:t>
      </w:r>
      <w:r w:rsidRPr="008A76D7">
        <w:rPr>
          <w:rFonts w:ascii="Times New Roman" w:eastAsia="Times New Roman" w:hAnsi="Times New Roman" w:cs="Times New Roman"/>
          <w:sz w:val="24"/>
          <w:szCs w:val="24"/>
        </w:rPr>
        <w:t>have higher</w:t>
      </w:r>
      <w:r>
        <w:rPr>
          <w:rFonts w:ascii="Times New Roman" w:eastAsia="Times New Roman" w:hAnsi="Times New Roman" w:cs="Times New Roman"/>
          <w:sz w:val="24"/>
          <w:szCs w:val="24"/>
        </w:rPr>
        <w:t xml:space="preserve"> and HUL returns are negative in the last quarter and in some quarters the returns of </w:t>
      </w:r>
      <w:proofErr w:type="spell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 are also negative. </w:t>
      </w:r>
    </w:p>
    <w:p w:rsidR="0030425B" w:rsidRDefault="0030425B" w:rsidP="00D87408">
      <w:pPr>
        <w:spacing w:before="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year 2009-10, the risk is also higher for </w:t>
      </w:r>
      <w:proofErr w:type="spellStart"/>
      <w:r>
        <w:rPr>
          <w:rFonts w:ascii="Times New Roman" w:eastAsia="Times New Roman" w:hAnsi="Times New Roman" w:cs="Times New Roman"/>
          <w:sz w:val="24"/>
          <w:szCs w:val="24"/>
        </w:rPr>
        <w:t>Prakash</w:t>
      </w:r>
      <w:proofErr w:type="spellEnd"/>
      <w:r>
        <w:rPr>
          <w:rFonts w:ascii="Times New Roman" w:eastAsia="Times New Roman" w:hAnsi="Times New Roman" w:cs="Times New Roman"/>
          <w:sz w:val="24"/>
          <w:szCs w:val="24"/>
        </w:rPr>
        <w:t xml:space="preserve"> industries and </w:t>
      </w:r>
      <w:proofErr w:type="spell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 In comparison of the three companies, risk is less for HUL.</w:t>
      </w:r>
    </w:p>
    <w:p w:rsidR="0030425B" w:rsidRDefault="0030425B" w:rsidP="00D87408">
      <w:pPr>
        <w:spacing w:before="24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From the analysis</w:t>
      </w:r>
      <w:r>
        <w:rPr>
          <w:rFonts w:ascii="Times New Roman" w:eastAsia="Times New Roman" w:hAnsi="Times New Roman" w:cs="Times New Roman"/>
          <w:sz w:val="24"/>
          <w:szCs w:val="24"/>
        </w:rPr>
        <w:t xml:space="preserve"> of 2010-2011</w:t>
      </w:r>
      <w:r w:rsidRPr="008A76D7">
        <w:rPr>
          <w:rFonts w:ascii="Times New Roman" w:eastAsia="Times New Roman" w:hAnsi="Times New Roman" w:cs="Times New Roman"/>
          <w:sz w:val="24"/>
          <w:szCs w:val="24"/>
        </w:rPr>
        <w:t xml:space="preserve">, the risk of all companies is higher than their returns. In comparison, </w:t>
      </w:r>
      <w:proofErr w:type="gramStart"/>
      <w:r w:rsidRPr="008A76D7">
        <w:rPr>
          <w:rFonts w:ascii="Times New Roman" w:eastAsia="Times New Roman" w:hAnsi="Times New Roman" w:cs="Times New Roman"/>
          <w:sz w:val="24"/>
          <w:szCs w:val="24"/>
        </w:rPr>
        <w:t xml:space="preserve">returns of </w:t>
      </w:r>
      <w:r>
        <w:rPr>
          <w:rFonts w:ascii="Times New Roman" w:eastAsia="Times New Roman" w:hAnsi="Times New Roman" w:cs="Times New Roman"/>
          <w:sz w:val="24"/>
          <w:szCs w:val="24"/>
        </w:rPr>
        <w:t>HUL is</w:t>
      </w:r>
      <w:proofErr w:type="gramEnd"/>
      <w:r w:rsidRPr="008A76D7">
        <w:rPr>
          <w:rFonts w:ascii="Times New Roman" w:eastAsia="Times New Roman" w:hAnsi="Times New Roman" w:cs="Times New Roman"/>
          <w:sz w:val="24"/>
          <w:szCs w:val="24"/>
        </w:rPr>
        <w:t xml:space="preserve"> higher. </w:t>
      </w:r>
      <w:r>
        <w:rPr>
          <w:rFonts w:ascii="Times New Roman" w:eastAsia="Times New Roman" w:hAnsi="Times New Roman" w:cs="Times New Roman"/>
          <w:sz w:val="24"/>
          <w:szCs w:val="24"/>
        </w:rPr>
        <w:t xml:space="preserve">HUL </w:t>
      </w:r>
      <w:r w:rsidRPr="008A76D7">
        <w:rPr>
          <w:rFonts w:ascii="Times New Roman" w:eastAsia="Times New Roman" w:hAnsi="Times New Roman" w:cs="Times New Roman"/>
          <w:sz w:val="24"/>
          <w:szCs w:val="24"/>
        </w:rPr>
        <w:t xml:space="preserve">performed well </w:t>
      </w:r>
      <w:r>
        <w:rPr>
          <w:rFonts w:ascii="Times New Roman" w:eastAsia="Times New Roman" w:hAnsi="Times New Roman" w:cs="Times New Roman"/>
          <w:sz w:val="24"/>
          <w:szCs w:val="24"/>
        </w:rPr>
        <w:t xml:space="preserve">but </w:t>
      </w:r>
      <w:r w:rsidRPr="008A76D7">
        <w:rPr>
          <w:rFonts w:ascii="Times New Roman" w:eastAsia="Times New Roman" w:hAnsi="Times New Roman" w:cs="Times New Roman"/>
          <w:sz w:val="24"/>
          <w:szCs w:val="24"/>
        </w:rPr>
        <w:t xml:space="preserve">it got </w:t>
      </w:r>
      <w:r>
        <w:rPr>
          <w:rFonts w:ascii="Times New Roman" w:eastAsia="Times New Roman" w:hAnsi="Times New Roman" w:cs="Times New Roman"/>
          <w:sz w:val="24"/>
          <w:szCs w:val="24"/>
        </w:rPr>
        <w:t xml:space="preserve">negative returns in the last quarter </w:t>
      </w:r>
      <w:r w:rsidRPr="008A76D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during the entire year the risk is more for </w:t>
      </w:r>
      <w:proofErr w:type="spell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w:t>
      </w:r>
    </w:p>
    <w:p w:rsidR="0030425B" w:rsidRDefault="0030425B" w:rsidP="00D87408">
      <w:pPr>
        <w:spacing w:before="24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 xml:space="preserve">From the analysis, </w:t>
      </w:r>
      <w:r>
        <w:rPr>
          <w:rFonts w:ascii="Times New Roman" w:eastAsia="Times New Roman" w:hAnsi="Times New Roman" w:cs="Times New Roman"/>
          <w:sz w:val="24"/>
          <w:szCs w:val="24"/>
        </w:rPr>
        <w:t xml:space="preserve">HUL </w:t>
      </w:r>
      <w:r w:rsidRPr="008A76D7">
        <w:rPr>
          <w:rFonts w:ascii="Times New Roman" w:eastAsia="Times New Roman" w:hAnsi="Times New Roman" w:cs="Times New Roman"/>
          <w:sz w:val="24"/>
          <w:szCs w:val="24"/>
        </w:rPr>
        <w:t>is performing better than other companies</w:t>
      </w:r>
      <w:r>
        <w:rPr>
          <w:rFonts w:ascii="Times New Roman" w:eastAsia="Times New Roman" w:hAnsi="Times New Roman" w:cs="Times New Roman"/>
          <w:sz w:val="24"/>
          <w:szCs w:val="24"/>
        </w:rPr>
        <w:t xml:space="preserve"> but it has got negative returns in some months</w:t>
      </w:r>
      <w:r w:rsidRPr="008A76D7">
        <w:rPr>
          <w:rFonts w:ascii="Times New Roman" w:eastAsia="Times New Roman" w:hAnsi="Times New Roman" w:cs="Times New Roman"/>
          <w:sz w:val="24"/>
          <w:szCs w:val="24"/>
        </w:rPr>
        <w:t xml:space="preserve">. </w:t>
      </w:r>
    </w:p>
    <w:p w:rsidR="0030425B" w:rsidRPr="008A76D7" w:rsidRDefault="0030425B" w:rsidP="00D87408">
      <w:pPr>
        <w:spacing w:before="24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In this year</w:t>
      </w:r>
      <w:r>
        <w:rPr>
          <w:rFonts w:ascii="Times New Roman" w:eastAsia="Times New Roman" w:hAnsi="Times New Roman" w:cs="Times New Roman"/>
          <w:sz w:val="24"/>
          <w:szCs w:val="24"/>
        </w:rPr>
        <w:t xml:space="preserve"> of 2011-12</w:t>
      </w:r>
      <w:r w:rsidRPr="008A76D7">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Prakash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 have </w:t>
      </w:r>
      <w:r w:rsidRPr="008A76D7">
        <w:rPr>
          <w:rFonts w:ascii="Times New Roman" w:eastAsia="Times New Roman" w:hAnsi="Times New Roman" w:cs="Times New Roman"/>
          <w:sz w:val="24"/>
          <w:szCs w:val="24"/>
        </w:rPr>
        <w:t>negative returns and higher risks when compared to other companies, this is due to BANKRUPTCY.</w:t>
      </w:r>
    </w:p>
    <w:p w:rsidR="0030425B" w:rsidRDefault="0030425B" w:rsidP="00D87408">
      <w:pPr>
        <w:spacing w:before="240" w:line="480" w:lineRule="auto"/>
        <w:jc w:val="center"/>
        <w:rPr>
          <w:rFonts w:ascii="Times New Roman" w:eastAsia="Times New Roman" w:hAnsi="Times New Roman" w:cs="Times New Roman"/>
          <w:b/>
          <w:sz w:val="28"/>
          <w:szCs w:val="24"/>
        </w:rPr>
      </w:pPr>
    </w:p>
    <w:p w:rsidR="0030425B" w:rsidRDefault="0030425B" w:rsidP="00D87408">
      <w:pPr>
        <w:spacing w:before="240" w:line="480" w:lineRule="auto"/>
        <w:jc w:val="center"/>
        <w:rPr>
          <w:rFonts w:ascii="Times New Roman" w:eastAsia="Times New Roman" w:hAnsi="Times New Roman" w:cs="Times New Roman"/>
          <w:b/>
          <w:sz w:val="28"/>
          <w:szCs w:val="24"/>
        </w:rPr>
      </w:pPr>
    </w:p>
    <w:p w:rsidR="0030425B" w:rsidRDefault="0030425B" w:rsidP="00D87408">
      <w:pPr>
        <w:spacing w:before="240" w:line="480" w:lineRule="auto"/>
        <w:jc w:val="center"/>
        <w:rPr>
          <w:rFonts w:ascii="Times New Roman" w:eastAsia="Times New Roman" w:hAnsi="Times New Roman" w:cs="Times New Roman"/>
          <w:b/>
          <w:sz w:val="28"/>
          <w:szCs w:val="24"/>
        </w:rPr>
      </w:pPr>
    </w:p>
    <w:p w:rsidR="0030425B" w:rsidRDefault="0030425B" w:rsidP="00D87408">
      <w:pPr>
        <w:spacing w:before="240" w:line="480" w:lineRule="auto"/>
        <w:jc w:val="center"/>
        <w:rPr>
          <w:rFonts w:ascii="Times New Roman" w:eastAsia="Times New Roman" w:hAnsi="Times New Roman" w:cs="Times New Roman"/>
          <w:b/>
          <w:sz w:val="28"/>
          <w:szCs w:val="24"/>
        </w:rPr>
      </w:pPr>
    </w:p>
    <w:p w:rsidR="0030425B" w:rsidRPr="00AD7AC4" w:rsidRDefault="0030425B" w:rsidP="00D87408">
      <w:pPr>
        <w:spacing w:before="240" w:line="480" w:lineRule="auto"/>
        <w:jc w:val="center"/>
        <w:rPr>
          <w:rFonts w:ascii="Times New Roman" w:eastAsia="Times New Roman" w:hAnsi="Times New Roman" w:cs="Times New Roman"/>
          <w:b/>
          <w:sz w:val="32"/>
          <w:szCs w:val="24"/>
        </w:rPr>
      </w:pPr>
      <w:r w:rsidRPr="00AD7AC4">
        <w:rPr>
          <w:rFonts w:ascii="Times New Roman" w:eastAsia="Times New Roman" w:hAnsi="Times New Roman" w:cs="Times New Roman"/>
          <w:b/>
          <w:sz w:val="32"/>
          <w:szCs w:val="24"/>
        </w:rPr>
        <w:lastRenderedPageBreak/>
        <w:t>CONCLUSIONS</w:t>
      </w:r>
    </w:p>
    <w:p w:rsidR="0030425B" w:rsidRPr="008A76D7" w:rsidRDefault="0030425B" w:rsidP="00D87408">
      <w:pPr>
        <w:spacing w:before="240" w:line="480" w:lineRule="auto"/>
        <w:ind w:firstLine="720"/>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 xml:space="preserve">The present project work has been undertaken to study the risk-return relationship of individual securities as well as nifty index to observe whether the stock prices have any relationship with risk and return.  As this project work is done by studying </w:t>
      </w:r>
      <w:r>
        <w:rPr>
          <w:rFonts w:ascii="Times New Roman" w:eastAsia="Times New Roman" w:hAnsi="Times New Roman" w:cs="Times New Roman"/>
          <w:sz w:val="24"/>
          <w:szCs w:val="24"/>
        </w:rPr>
        <w:t xml:space="preserve">three </w:t>
      </w:r>
      <w:r w:rsidRPr="008A76D7">
        <w:rPr>
          <w:rFonts w:ascii="Times New Roman" w:eastAsia="Times New Roman" w:hAnsi="Times New Roman" w:cs="Times New Roman"/>
          <w:sz w:val="24"/>
          <w:szCs w:val="24"/>
        </w:rPr>
        <w:t xml:space="preserve">individual stocks of nifty and nifty index, there is not much scope for the analysis, interpretation and conclusion.  </w:t>
      </w:r>
    </w:p>
    <w:p w:rsidR="0030425B" w:rsidRPr="008A76D7" w:rsidRDefault="0030425B" w:rsidP="00D87408">
      <w:pPr>
        <w:spacing w:before="240" w:line="480" w:lineRule="auto"/>
        <w:ind w:firstLine="720"/>
        <w:jc w:val="both"/>
        <w:rPr>
          <w:rFonts w:ascii="Times New Roman" w:eastAsia="Times New Roman" w:hAnsi="Times New Roman" w:cs="Times New Roman"/>
          <w:sz w:val="24"/>
          <w:szCs w:val="24"/>
        </w:rPr>
      </w:pPr>
      <w:proofErr w:type="gramStart"/>
      <w:r w:rsidRPr="008A76D7">
        <w:rPr>
          <w:rFonts w:ascii="Times New Roman" w:eastAsia="Times New Roman" w:hAnsi="Times New Roman" w:cs="Times New Roman"/>
          <w:sz w:val="24"/>
          <w:szCs w:val="24"/>
        </w:rPr>
        <w:t>All the companies having fluctuating performances.</w:t>
      </w:r>
      <w:proofErr w:type="gramEnd"/>
      <w:r w:rsidRPr="008A76D7">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HUL </w:t>
      </w:r>
      <w:r w:rsidRPr="008A76D7">
        <w:rPr>
          <w:rFonts w:ascii="Times New Roman" w:eastAsia="Times New Roman" w:hAnsi="Times New Roman" w:cs="Times New Roman"/>
          <w:sz w:val="24"/>
          <w:szCs w:val="24"/>
        </w:rPr>
        <w:t xml:space="preserve">is performing better than all other </w:t>
      </w:r>
      <w:proofErr w:type="spellStart"/>
      <w:r>
        <w:rPr>
          <w:rFonts w:ascii="Times New Roman" w:eastAsia="Times New Roman" w:hAnsi="Times New Roman" w:cs="Times New Roman"/>
          <w:sz w:val="24"/>
          <w:szCs w:val="24"/>
        </w:rPr>
        <w:t>FMCG</w:t>
      </w:r>
      <w:proofErr w:type="spellEnd"/>
      <w:r>
        <w:rPr>
          <w:rFonts w:ascii="Times New Roman" w:eastAsia="Times New Roman" w:hAnsi="Times New Roman" w:cs="Times New Roman"/>
          <w:sz w:val="24"/>
          <w:szCs w:val="24"/>
        </w:rPr>
        <w:t xml:space="preserve"> </w:t>
      </w:r>
      <w:r w:rsidRPr="008A76D7">
        <w:rPr>
          <w:rFonts w:ascii="Times New Roman" w:eastAsia="Times New Roman" w:hAnsi="Times New Roman" w:cs="Times New Roman"/>
          <w:sz w:val="24"/>
          <w:szCs w:val="24"/>
        </w:rPr>
        <w:t xml:space="preserve">companies. </w:t>
      </w:r>
      <w:proofErr w:type="gramStart"/>
      <w:r w:rsidRPr="008A76D7">
        <w:rPr>
          <w:rFonts w:ascii="Times New Roman" w:eastAsia="Times New Roman" w:hAnsi="Times New Roman" w:cs="Times New Roman"/>
          <w:sz w:val="24"/>
          <w:szCs w:val="24"/>
        </w:rPr>
        <w:t xml:space="preserve">Its average returns of all the </w:t>
      </w:r>
      <w:r>
        <w:rPr>
          <w:rFonts w:ascii="Times New Roman" w:eastAsia="Times New Roman" w:hAnsi="Times New Roman" w:cs="Times New Roman"/>
          <w:sz w:val="24"/>
          <w:szCs w:val="24"/>
        </w:rPr>
        <w:t xml:space="preserve">three </w:t>
      </w:r>
      <w:r w:rsidRPr="008A76D7">
        <w:rPr>
          <w:rFonts w:ascii="Times New Roman" w:eastAsia="Times New Roman" w:hAnsi="Times New Roman" w:cs="Times New Roman"/>
          <w:sz w:val="24"/>
          <w:szCs w:val="24"/>
        </w:rPr>
        <w:t>years is</w:t>
      </w:r>
      <w:proofErr w:type="gramEnd"/>
      <w:r w:rsidRPr="008A76D7">
        <w:rPr>
          <w:rFonts w:ascii="Times New Roman" w:eastAsia="Times New Roman" w:hAnsi="Times New Roman" w:cs="Times New Roman"/>
          <w:sz w:val="24"/>
          <w:szCs w:val="24"/>
        </w:rPr>
        <w:t xml:space="preserve"> more than the other companies.</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JIK</w:t>
      </w:r>
      <w:proofErr w:type="spellEnd"/>
      <w:r>
        <w:rPr>
          <w:rFonts w:ascii="Times New Roman" w:eastAsia="Times New Roman" w:hAnsi="Times New Roman" w:cs="Times New Roman"/>
          <w:sz w:val="24"/>
          <w:szCs w:val="24"/>
        </w:rPr>
        <w:t xml:space="preserve"> industries is</w:t>
      </w:r>
      <w:proofErr w:type="gramEnd"/>
      <w:r>
        <w:rPr>
          <w:rFonts w:ascii="Times New Roman" w:eastAsia="Times New Roman" w:hAnsi="Times New Roman" w:cs="Times New Roman"/>
          <w:sz w:val="24"/>
          <w:szCs w:val="24"/>
        </w:rPr>
        <w:t xml:space="preserve"> in not good position as its risk is higher in all the three study years when compared to other companies.</w:t>
      </w:r>
    </w:p>
    <w:p w:rsidR="0030425B" w:rsidRPr="008A76D7" w:rsidRDefault="0030425B" w:rsidP="00D87408">
      <w:pPr>
        <w:spacing w:before="240" w:line="480" w:lineRule="auto"/>
        <w:ind w:firstLine="720"/>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As the economy is fluctuations very badly, the stock prices are affected by these fluctuations and the market has become so volatile.  In this situation investors should be very careful.  The firm which is dealing the trading of share market should be caution enough so that investors may not suffer losses.</w:t>
      </w:r>
    </w:p>
    <w:p w:rsidR="0030425B" w:rsidRPr="008A76D7" w:rsidRDefault="0030425B" w:rsidP="00D87408">
      <w:pPr>
        <w:spacing w:before="240" w:line="480" w:lineRule="auto"/>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ab/>
      </w:r>
    </w:p>
    <w:p w:rsidR="0030425B" w:rsidRPr="008A76D7" w:rsidRDefault="0030425B" w:rsidP="00D87408">
      <w:pPr>
        <w:spacing w:before="240" w:line="480" w:lineRule="auto"/>
        <w:rPr>
          <w:rFonts w:ascii="Times New Roman" w:eastAsia="Times New Roman" w:hAnsi="Times New Roman" w:cs="Times New Roman"/>
          <w:sz w:val="24"/>
          <w:szCs w:val="24"/>
        </w:rPr>
      </w:pPr>
    </w:p>
    <w:p w:rsidR="0030425B" w:rsidRPr="008A76D7" w:rsidRDefault="0030425B" w:rsidP="00D87408">
      <w:pPr>
        <w:spacing w:before="240" w:line="480" w:lineRule="auto"/>
        <w:jc w:val="center"/>
        <w:rPr>
          <w:rFonts w:ascii="Times New Roman" w:eastAsia="Times New Roman" w:hAnsi="Times New Roman" w:cs="Times New Roman"/>
          <w:b/>
          <w:sz w:val="24"/>
          <w:szCs w:val="24"/>
        </w:rPr>
      </w:pPr>
    </w:p>
    <w:p w:rsidR="0030425B" w:rsidRPr="008A76D7" w:rsidRDefault="0030425B" w:rsidP="00D87408">
      <w:pPr>
        <w:spacing w:before="240" w:line="480" w:lineRule="auto"/>
        <w:jc w:val="center"/>
        <w:rPr>
          <w:rFonts w:ascii="Times New Roman" w:eastAsia="Times New Roman" w:hAnsi="Times New Roman" w:cs="Times New Roman"/>
          <w:b/>
          <w:sz w:val="24"/>
          <w:szCs w:val="24"/>
        </w:rPr>
      </w:pPr>
    </w:p>
    <w:p w:rsidR="0030425B" w:rsidRPr="008A76D7" w:rsidRDefault="0030425B" w:rsidP="00D87408">
      <w:pPr>
        <w:spacing w:before="240" w:line="480" w:lineRule="auto"/>
        <w:jc w:val="center"/>
        <w:rPr>
          <w:rFonts w:ascii="Times New Roman" w:eastAsia="Times New Roman" w:hAnsi="Times New Roman" w:cs="Times New Roman"/>
          <w:b/>
          <w:sz w:val="24"/>
          <w:szCs w:val="24"/>
        </w:rPr>
      </w:pPr>
    </w:p>
    <w:p w:rsidR="0030425B" w:rsidRPr="008A76D7" w:rsidRDefault="0030425B" w:rsidP="00D87408">
      <w:pPr>
        <w:spacing w:before="240" w:line="480" w:lineRule="auto"/>
        <w:jc w:val="center"/>
        <w:rPr>
          <w:rFonts w:ascii="Times New Roman" w:eastAsia="Times New Roman" w:hAnsi="Times New Roman" w:cs="Times New Roman"/>
          <w:b/>
          <w:sz w:val="24"/>
          <w:szCs w:val="24"/>
        </w:rPr>
      </w:pPr>
    </w:p>
    <w:p w:rsidR="0030425B" w:rsidRPr="008A76D7" w:rsidRDefault="0030425B" w:rsidP="00D87408">
      <w:pPr>
        <w:spacing w:before="240" w:line="480" w:lineRule="auto"/>
        <w:jc w:val="center"/>
        <w:rPr>
          <w:rFonts w:ascii="Times New Roman" w:eastAsia="Times New Roman" w:hAnsi="Times New Roman" w:cs="Times New Roman"/>
          <w:b/>
          <w:sz w:val="24"/>
          <w:szCs w:val="24"/>
        </w:rPr>
      </w:pPr>
    </w:p>
    <w:p w:rsidR="0030425B" w:rsidRPr="00AD7AC4" w:rsidRDefault="0030425B" w:rsidP="00D87408">
      <w:pPr>
        <w:spacing w:before="240" w:line="480" w:lineRule="auto"/>
        <w:jc w:val="center"/>
        <w:rPr>
          <w:rFonts w:ascii="Times New Roman" w:eastAsia="Times New Roman" w:hAnsi="Times New Roman" w:cs="Times New Roman"/>
          <w:b/>
          <w:sz w:val="32"/>
          <w:szCs w:val="24"/>
        </w:rPr>
      </w:pPr>
      <w:r w:rsidRPr="00AD7AC4">
        <w:rPr>
          <w:rFonts w:ascii="Times New Roman" w:eastAsia="Times New Roman" w:hAnsi="Times New Roman" w:cs="Times New Roman"/>
          <w:b/>
          <w:sz w:val="32"/>
          <w:szCs w:val="24"/>
        </w:rPr>
        <w:lastRenderedPageBreak/>
        <w:t>SUGGESTIONS</w:t>
      </w:r>
    </w:p>
    <w:p w:rsidR="0030425B" w:rsidRPr="008A76D7" w:rsidRDefault="0030425B" w:rsidP="00D87408">
      <w:pPr>
        <w:spacing w:before="240" w:line="480" w:lineRule="auto"/>
        <w:ind w:firstLine="720"/>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After observing the facts found out after the analysis and interpretations, the following suggestions are made to the investors.</w:t>
      </w:r>
      <w:r w:rsidRPr="008A76D7">
        <w:rPr>
          <w:rFonts w:ascii="Times New Roman" w:eastAsia="Times New Roman" w:hAnsi="Times New Roman" w:cs="Times New Roman"/>
          <w:sz w:val="24"/>
          <w:szCs w:val="24"/>
        </w:rPr>
        <w:tab/>
      </w:r>
    </w:p>
    <w:p w:rsidR="0030425B" w:rsidRPr="008A76D7" w:rsidRDefault="0030425B" w:rsidP="00D87408">
      <w:pPr>
        <w:numPr>
          <w:ilvl w:val="0"/>
          <w:numId w:val="24"/>
        </w:numPr>
        <w:spacing w:before="240" w:after="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When there is more risk, the return will also be high but this does not hold in all situations especially in the case of economic crisis.</w:t>
      </w:r>
    </w:p>
    <w:p w:rsidR="0030425B" w:rsidRPr="008A76D7" w:rsidRDefault="0030425B" w:rsidP="00D87408">
      <w:pPr>
        <w:numPr>
          <w:ilvl w:val="0"/>
          <w:numId w:val="24"/>
        </w:numPr>
        <w:spacing w:before="240" w:after="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The sentiments and emotions sometimes play a vital role in causing fluctuations in the stock markets.  Therefore it is not advisable to invest at the time of crisis.</w:t>
      </w:r>
    </w:p>
    <w:p w:rsidR="0030425B" w:rsidRPr="008A76D7" w:rsidRDefault="0030425B" w:rsidP="00D87408">
      <w:pPr>
        <w:numPr>
          <w:ilvl w:val="0"/>
          <w:numId w:val="24"/>
        </w:numPr>
        <w:spacing w:before="240" w:after="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When markets are sliding down steeply, the investors will not be protected against the risk of investment.  Therefore, it is not advisable to invest when the markets are very volatile.</w:t>
      </w:r>
    </w:p>
    <w:p w:rsidR="0030425B" w:rsidRPr="008A76D7" w:rsidRDefault="0030425B" w:rsidP="00D87408">
      <w:pPr>
        <w:numPr>
          <w:ilvl w:val="0"/>
          <w:numId w:val="24"/>
        </w:numPr>
        <w:spacing w:before="240" w:after="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 xml:space="preserve">Always it is felt that market position never stays for a long time. In this opinion Bullish and Bearish markets end after some time.  </w:t>
      </w:r>
    </w:p>
    <w:p w:rsidR="0030425B" w:rsidRPr="008A76D7" w:rsidRDefault="0030425B" w:rsidP="00D87408">
      <w:pPr>
        <w:numPr>
          <w:ilvl w:val="0"/>
          <w:numId w:val="24"/>
        </w:numPr>
        <w:spacing w:before="240" w:after="0" w:line="480" w:lineRule="auto"/>
        <w:jc w:val="both"/>
        <w:rPr>
          <w:rFonts w:ascii="Times New Roman" w:eastAsia="Times New Roman" w:hAnsi="Times New Roman" w:cs="Times New Roman"/>
          <w:sz w:val="24"/>
          <w:szCs w:val="24"/>
        </w:rPr>
      </w:pPr>
      <w:r w:rsidRPr="008A76D7">
        <w:rPr>
          <w:rFonts w:ascii="Times New Roman" w:eastAsia="Times New Roman" w:hAnsi="Times New Roman" w:cs="Times New Roman"/>
          <w:sz w:val="24"/>
          <w:szCs w:val="24"/>
        </w:rPr>
        <w:t>Therefore one can invest the time of Bearish and soon after they reach bullish trend they can sell them off.</w:t>
      </w:r>
    </w:p>
    <w:p w:rsidR="0030425B" w:rsidRDefault="0030425B" w:rsidP="00D87408">
      <w:pPr>
        <w:spacing w:before="240" w:after="0" w:line="480" w:lineRule="auto"/>
        <w:jc w:val="center"/>
        <w:rPr>
          <w:rFonts w:ascii="Times New Roman" w:eastAsia="Times New Roman" w:hAnsi="Times New Roman" w:cs="Times New Roman"/>
          <w:b/>
          <w:bCs/>
          <w:caps/>
          <w:sz w:val="28"/>
          <w:szCs w:val="24"/>
        </w:rPr>
      </w:pPr>
    </w:p>
    <w:p w:rsidR="0030425B" w:rsidRDefault="0030425B" w:rsidP="00D87408">
      <w:pPr>
        <w:spacing w:before="240" w:after="0" w:line="480" w:lineRule="auto"/>
        <w:jc w:val="center"/>
        <w:rPr>
          <w:rFonts w:ascii="Times New Roman" w:eastAsia="Times New Roman" w:hAnsi="Times New Roman" w:cs="Times New Roman"/>
          <w:b/>
          <w:bCs/>
          <w:caps/>
          <w:sz w:val="28"/>
          <w:szCs w:val="24"/>
        </w:rPr>
      </w:pPr>
    </w:p>
    <w:p w:rsidR="0030425B" w:rsidRDefault="0030425B" w:rsidP="00D87408">
      <w:pPr>
        <w:spacing w:before="240" w:after="0" w:line="480" w:lineRule="auto"/>
        <w:jc w:val="center"/>
        <w:rPr>
          <w:rFonts w:ascii="Times New Roman" w:eastAsia="Times New Roman" w:hAnsi="Times New Roman" w:cs="Times New Roman"/>
          <w:b/>
          <w:bCs/>
          <w:caps/>
          <w:sz w:val="28"/>
          <w:szCs w:val="24"/>
        </w:rPr>
      </w:pPr>
    </w:p>
    <w:p w:rsidR="0030425B" w:rsidRDefault="0030425B" w:rsidP="00D87408">
      <w:pPr>
        <w:spacing w:before="240" w:after="0" w:line="480" w:lineRule="auto"/>
        <w:jc w:val="center"/>
        <w:rPr>
          <w:rFonts w:ascii="Times New Roman" w:eastAsia="Times New Roman" w:hAnsi="Times New Roman" w:cs="Times New Roman"/>
          <w:b/>
          <w:bCs/>
          <w:caps/>
          <w:sz w:val="28"/>
          <w:szCs w:val="24"/>
        </w:rPr>
      </w:pPr>
    </w:p>
    <w:p w:rsidR="0030425B" w:rsidRDefault="0030425B" w:rsidP="00D87408">
      <w:pPr>
        <w:spacing w:before="240" w:after="0" w:line="480" w:lineRule="auto"/>
        <w:jc w:val="center"/>
        <w:rPr>
          <w:rFonts w:ascii="Times New Roman" w:eastAsia="Times New Roman" w:hAnsi="Times New Roman" w:cs="Times New Roman"/>
          <w:b/>
          <w:bCs/>
          <w:caps/>
          <w:sz w:val="28"/>
          <w:szCs w:val="24"/>
        </w:rPr>
      </w:pPr>
    </w:p>
    <w:p w:rsidR="0030425B" w:rsidRPr="00AD7AC4" w:rsidRDefault="0030425B" w:rsidP="00D87408">
      <w:pPr>
        <w:spacing w:before="240" w:after="0" w:line="480" w:lineRule="auto"/>
        <w:jc w:val="center"/>
        <w:rPr>
          <w:rFonts w:ascii="Times New Roman" w:eastAsia="Times New Roman" w:hAnsi="Times New Roman" w:cs="Times New Roman"/>
          <w:b/>
          <w:bCs/>
          <w:sz w:val="32"/>
          <w:szCs w:val="24"/>
        </w:rPr>
      </w:pPr>
      <w:r w:rsidRPr="00AD7AC4">
        <w:rPr>
          <w:rFonts w:ascii="Times New Roman" w:eastAsia="Times New Roman" w:hAnsi="Times New Roman" w:cs="Times New Roman"/>
          <w:b/>
          <w:bCs/>
          <w:caps/>
          <w:sz w:val="32"/>
          <w:szCs w:val="24"/>
        </w:rPr>
        <w:lastRenderedPageBreak/>
        <w:t>Bibliography</w:t>
      </w:r>
    </w:p>
    <w:p w:rsidR="0030425B" w:rsidRPr="0051207B" w:rsidRDefault="0030425B" w:rsidP="00D87408">
      <w:pPr>
        <w:numPr>
          <w:ilvl w:val="0"/>
          <w:numId w:val="25"/>
        </w:numPr>
        <w:spacing w:before="240" w:after="0" w:line="480" w:lineRule="auto"/>
        <w:jc w:val="both"/>
        <w:rPr>
          <w:rFonts w:ascii="Times New Roman" w:eastAsia="Times New Roman" w:hAnsi="Times New Roman" w:cs="Times New Roman"/>
          <w:sz w:val="24"/>
          <w:szCs w:val="24"/>
        </w:rPr>
      </w:pPr>
      <w:r w:rsidRPr="0051207B">
        <w:rPr>
          <w:rFonts w:ascii="Times New Roman" w:eastAsia="Times New Roman" w:hAnsi="Times New Roman" w:cs="Times New Roman"/>
          <w:sz w:val="24"/>
          <w:szCs w:val="24"/>
        </w:rPr>
        <w:t xml:space="preserve">Investing management </w:t>
      </w:r>
      <w:r w:rsidRPr="0051207B">
        <w:rPr>
          <w:rFonts w:ascii="Times New Roman" w:eastAsia="Times New Roman" w:hAnsi="Times New Roman" w:cs="Times New Roman"/>
          <w:sz w:val="24"/>
          <w:szCs w:val="24"/>
        </w:rPr>
        <w:tab/>
        <w:t xml:space="preserve"> </w:t>
      </w:r>
      <w:r w:rsidRPr="0051207B">
        <w:rPr>
          <w:rFonts w:ascii="Times New Roman" w:eastAsia="Times New Roman" w:hAnsi="Times New Roman" w:cs="Times New Roman"/>
          <w:sz w:val="24"/>
          <w:szCs w:val="24"/>
        </w:rPr>
        <w:tab/>
      </w:r>
      <w:r w:rsidRPr="0051207B">
        <w:rPr>
          <w:rFonts w:ascii="Times New Roman" w:eastAsia="Times New Roman" w:hAnsi="Times New Roman" w:cs="Times New Roman"/>
          <w:sz w:val="24"/>
          <w:szCs w:val="24"/>
        </w:rPr>
        <w:tab/>
      </w:r>
      <w:r w:rsidRPr="0051207B">
        <w:rPr>
          <w:rFonts w:ascii="Times New Roman" w:eastAsia="Times New Roman" w:hAnsi="Times New Roman" w:cs="Times New Roman"/>
          <w:sz w:val="24"/>
          <w:szCs w:val="24"/>
        </w:rPr>
        <w:tab/>
        <w:t xml:space="preserve">By </w:t>
      </w:r>
      <w:proofErr w:type="spellStart"/>
      <w:r w:rsidRPr="0051207B">
        <w:rPr>
          <w:rFonts w:ascii="Times New Roman" w:eastAsia="Times New Roman" w:hAnsi="Times New Roman" w:cs="Times New Roman"/>
          <w:sz w:val="24"/>
          <w:szCs w:val="24"/>
        </w:rPr>
        <w:t>Puthi</w:t>
      </w:r>
      <w:proofErr w:type="spellEnd"/>
      <w:r w:rsidRPr="0051207B">
        <w:rPr>
          <w:rFonts w:ascii="Times New Roman" w:eastAsia="Times New Roman" w:hAnsi="Times New Roman" w:cs="Times New Roman"/>
          <w:sz w:val="24"/>
          <w:szCs w:val="24"/>
        </w:rPr>
        <w:t xml:space="preserve"> Sing.</w:t>
      </w:r>
    </w:p>
    <w:p w:rsidR="0030425B" w:rsidRPr="0051207B" w:rsidRDefault="0030425B" w:rsidP="00D87408">
      <w:pPr>
        <w:numPr>
          <w:ilvl w:val="0"/>
          <w:numId w:val="25"/>
        </w:numPr>
        <w:spacing w:before="240" w:after="0" w:line="480" w:lineRule="auto"/>
        <w:jc w:val="both"/>
        <w:rPr>
          <w:rFonts w:ascii="Times New Roman" w:eastAsia="Times New Roman" w:hAnsi="Times New Roman" w:cs="Times New Roman"/>
          <w:sz w:val="24"/>
          <w:szCs w:val="24"/>
        </w:rPr>
      </w:pPr>
      <w:r w:rsidRPr="0051207B">
        <w:rPr>
          <w:rFonts w:ascii="Times New Roman" w:eastAsia="Times New Roman" w:hAnsi="Times New Roman" w:cs="Times New Roman"/>
          <w:sz w:val="24"/>
          <w:szCs w:val="24"/>
        </w:rPr>
        <w:t>Security analysis and portfolio management</w:t>
      </w:r>
      <w:r w:rsidRPr="0051207B">
        <w:rPr>
          <w:rFonts w:ascii="Times New Roman" w:eastAsia="Times New Roman" w:hAnsi="Times New Roman" w:cs="Times New Roman"/>
          <w:sz w:val="24"/>
          <w:szCs w:val="24"/>
        </w:rPr>
        <w:tab/>
      </w:r>
      <w:r w:rsidRPr="0051207B">
        <w:rPr>
          <w:rFonts w:ascii="Times New Roman" w:eastAsia="Times New Roman" w:hAnsi="Times New Roman" w:cs="Times New Roman"/>
          <w:sz w:val="24"/>
          <w:szCs w:val="24"/>
        </w:rPr>
        <w:tab/>
        <w:t xml:space="preserve">By </w:t>
      </w:r>
      <w:proofErr w:type="spellStart"/>
      <w:r w:rsidRPr="0051207B">
        <w:rPr>
          <w:rFonts w:ascii="Times New Roman" w:eastAsia="Times New Roman" w:hAnsi="Times New Roman" w:cs="Times New Roman"/>
          <w:sz w:val="24"/>
          <w:szCs w:val="24"/>
        </w:rPr>
        <w:t>Punithvathy</w:t>
      </w:r>
      <w:proofErr w:type="spellEnd"/>
      <w:r w:rsidRPr="0051207B">
        <w:rPr>
          <w:rFonts w:ascii="Times New Roman" w:eastAsia="Times New Roman" w:hAnsi="Times New Roman" w:cs="Times New Roman"/>
          <w:sz w:val="24"/>
          <w:szCs w:val="24"/>
        </w:rPr>
        <w:t xml:space="preserve"> </w:t>
      </w:r>
      <w:proofErr w:type="spellStart"/>
      <w:r w:rsidRPr="0051207B">
        <w:rPr>
          <w:rFonts w:ascii="Times New Roman" w:eastAsia="Times New Roman" w:hAnsi="Times New Roman" w:cs="Times New Roman"/>
          <w:sz w:val="24"/>
          <w:szCs w:val="24"/>
        </w:rPr>
        <w:t>Pandiyam</w:t>
      </w:r>
      <w:proofErr w:type="spellEnd"/>
      <w:r w:rsidRPr="0051207B">
        <w:rPr>
          <w:rFonts w:ascii="Times New Roman" w:eastAsia="Times New Roman" w:hAnsi="Times New Roman" w:cs="Times New Roman"/>
          <w:sz w:val="24"/>
          <w:szCs w:val="24"/>
        </w:rPr>
        <w:t xml:space="preserve"> </w:t>
      </w:r>
    </w:p>
    <w:p w:rsidR="0030425B" w:rsidRPr="0051207B" w:rsidRDefault="0030425B" w:rsidP="00D87408">
      <w:pPr>
        <w:spacing w:before="240" w:after="0" w:line="480" w:lineRule="auto"/>
        <w:rPr>
          <w:rFonts w:ascii="Times New Roman" w:eastAsia="Times New Roman" w:hAnsi="Times New Roman" w:cs="Times New Roman"/>
          <w:b/>
          <w:bCs/>
          <w:sz w:val="24"/>
          <w:szCs w:val="24"/>
        </w:rPr>
      </w:pPr>
      <w:r w:rsidRPr="0051207B">
        <w:rPr>
          <w:rFonts w:ascii="Times New Roman" w:eastAsia="Times New Roman" w:hAnsi="Times New Roman" w:cs="Times New Roman"/>
          <w:b/>
          <w:bCs/>
          <w:sz w:val="24"/>
          <w:szCs w:val="24"/>
        </w:rPr>
        <w:t>Websites:</w:t>
      </w:r>
    </w:p>
    <w:p w:rsidR="0030425B" w:rsidRPr="00296597" w:rsidRDefault="006A78AB" w:rsidP="00D87408">
      <w:pPr>
        <w:numPr>
          <w:ilvl w:val="0"/>
          <w:numId w:val="26"/>
        </w:numPr>
        <w:spacing w:before="240" w:after="0" w:line="480" w:lineRule="auto"/>
        <w:rPr>
          <w:rFonts w:ascii="Times New Roman" w:eastAsia="Times New Roman" w:hAnsi="Times New Roman" w:cs="Times New Roman"/>
          <w:sz w:val="24"/>
          <w:szCs w:val="24"/>
        </w:rPr>
      </w:pPr>
      <w:hyperlink r:id="rId64" w:history="1">
        <w:r w:rsidR="009B05E8" w:rsidRPr="00296597">
          <w:rPr>
            <w:rStyle w:val="Hyperlink"/>
            <w:rFonts w:ascii="Times New Roman" w:eastAsia="Times New Roman" w:hAnsi="Times New Roman" w:cs="Times New Roman"/>
            <w:color w:val="auto"/>
            <w:sz w:val="24"/>
            <w:szCs w:val="24"/>
          </w:rPr>
          <w:t>www.nseindia.com</w:t>
        </w:r>
      </w:hyperlink>
    </w:p>
    <w:p w:rsidR="009B05E8" w:rsidRPr="00296597" w:rsidRDefault="006A78AB" w:rsidP="00D87408">
      <w:pPr>
        <w:numPr>
          <w:ilvl w:val="0"/>
          <w:numId w:val="26"/>
        </w:numPr>
        <w:spacing w:before="240" w:after="0" w:line="480" w:lineRule="auto"/>
        <w:rPr>
          <w:rFonts w:ascii="Times New Roman" w:eastAsia="Times New Roman" w:hAnsi="Times New Roman" w:cs="Times New Roman"/>
          <w:sz w:val="24"/>
          <w:szCs w:val="24"/>
        </w:rPr>
      </w:pPr>
      <w:hyperlink r:id="rId65" w:history="1">
        <w:r w:rsidR="009B05E8" w:rsidRPr="00296597">
          <w:rPr>
            <w:rStyle w:val="Hyperlink"/>
            <w:rFonts w:ascii="Times New Roman" w:eastAsia="Times New Roman" w:hAnsi="Times New Roman" w:cs="Times New Roman"/>
            <w:color w:val="auto"/>
            <w:sz w:val="24"/>
            <w:szCs w:val="24"/>
          </w:rPr>
          <w:t>www.hul.co.in</w:t>
        </w:r>
      </w:hyperlink>
    </w:p>
    <w:p w:rsidR="009B05E8" w:rsidRPr="00296597" w:rsidRDefault="006A78AB" w:rsidP="00D87408">
      <w:pPr>
        <w:numPr>
          <w:ilvl w:val="0"/>
          <w:numId w:val="26"/>
        </w:numPr>
        <w:spacing w:before="240" w:after="0" w:line="480" w:lineRule="auto"/>
        <w:rPr>
          <w:rFonts w:ascii="Times New Roman" w:eastAsia="Times New Roman" w:hAnsi="Times New Roman" w:cs="Times New Roman"/>
          <w:sz w:val="24"/>
          <w:szCs w:val="24"/>
        </w:rPr>
      </w:pPr>
      <w:hyperlink r:id="rId66" w:history="1">
        <w:r w:rsidR="003B2C64" w:rsidRPr="00296597">
          <w:rPr>
            <w:rStyle w:val="Hyperlink"/>
            <w:rFonts w:ascii="Times New Roman" w:eastAsia="Times New Roman" w:hAnsi="Times New Roman" w:cs="Times New Roman"/>
            <w:color w:val="auto"/>
            <w:sz w:val="24"/>
            <w:szCs w:val="24"/>
          </w:rPr>
          <w:t>www.prakash.com</w:t>
        </w:r>
      </w:hyperlink>
    </w:p>
    <w:p w:rsidR="003B2C64" w:rsidRPr="00296597" w:rsidRDefault="006A78AB" w:rsidP="00D87408">
      <w:pPr>
        <w:numPr>
          <w:ilvl w:val="0"/>
          <w:numId w:val="26"/>
        </w:numPr>
        <w:spacing w:before="240" w:after="0" w:line="480" w:lineRule="auto"/>
        <w:rPr>
          <w:rFonts w:ascii="Times New Roman" w:eastAsia="Times New Roman" w:hAnsi="Times New Roman" w:cs="Times New Roman"/>
          <w:sz w:val="24"/>
          <w:szCs w:val="24"/>
        </w:rPr>
      </w:pPr>
      <w:hyperlink r:id="rId67" w:history="1">
        <w:r w:rsidR="00C55847" w:rsidRPr="00296597">
          <w:rPr>
            <w:rStyle w:val="Hyperlink"/>
            <w:rFonts w:ascii="Times New Roman" w:eastAsia="Times New Roman" w:hAnsi="Times New Roman" w:cs="Times New Roman"/>
            <w:color w:val="auto"/>
            <w:sz w:val="24"/>
            <w:szCs w:val="24"/>
          </w:rPr>
          <w:t>www.jik.co.in</w:t>
        </w:r>
      </w:hyperlink>
    </w:p>
    <w:p w:rsidR="00C55847" w:rsidRPr="00296597" w:rsidRDefault="00C55847" w:rsidP="00D87408">
      <w:pPr>
        <w:spacing w:before="240" w:after="0" w:line="480" w:lineRule="auto"/>
        <w:ind w:left="720"/>
        <w:rPr>
          <w:rFonts w:ascii="Times New Roman" w:eastAsia="Times New Roman" w:hAnsi="Times New Roman" w:cs="Times New Roman"/>
          <w:sz w:val="24"/>
          <w:szCs w:val="24"/>
        </w:rPr>
      </w:pPr>
    </w:p>
    <w:p w:rsidR="0030425B" w:rsidRPr="00296597" w:rsidRDefault="0030425B" w:rsidP="00D87408">
      <w:pPr>
        <w:spacing w:line="480" w:lineRule="auto"/>
      </w:pPr>
    </w:p>
    <w:p w:rsidR="00E25E45" w:rsidRPr="000F4207" w:rsidRDefault="00E25E45" w:rsidP="00D87408">
      <w:pPr>
        <w:spacing w:before="240" w:after="0" w:line="480" w:lineRule="auto"/>
        <w:jc w:val="both"/>
        <w:rPr>
          <w:rFonts w:ascii="Times New Roman" w:hAnsi="Times New Roman"/>
          <w:b/>
          <w:sz w:val="24"/>
          <w:szCs w:val="24"/>
        </w:rPr>
      </w:pPr>
    </w:p>
    <w:sectPr w:rsidR="00E25E45" w:rsidRPr="000F4207" w:rsidSect="00C24975">
      <w:footerReference w:type="default" r:id="rId68"/>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E6C" w:rsidRDefault="00A21E6C" w:rsidP="00EF433E">
      <w:pPr>
        <w:spacing w:after="0" w:line="240" w:lineRule="auto"/>
      </w:pPr>
      <w:r>
        <w:separator/>
      </w:r>
    </w:p>
  </w:endnote>
  <w:endnote w:type="continuationSeparator" w:id="1">
    <w:p w:rsidR="00A21E6C" w:rsidRDefault="00A21E6C" w:rsidP="00EF4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279"/>
      <w:docPartObj>
        <w:docPartGallery w:val="Page Numbers (Bottom of Page)"/>
        <w:docPartUnique/>
      </w:docPartObj>
    </w:sdtPr>
    <w:sdtContent>
      <w:p w:rsidR="00611FEB" w:rsidRDefault="006A78AB">
        <w:pPr>
          <w:pStyle w:val="Footer"/>
          <w:jc w:val="center"/>
        </w:pPr>
        <w:fldSimple w:instr=" PAGE   \* MERGEFORMAT ">
          <w:r w:rsidR="0000473F">
            <w:rPr>
              <w:noProof/>
            </w:rPr>
            <w:t>90</w:t>
          </w:r>
        </w:fldSimple>
      </w:p>
    </w:sdtContent>
  </w:sdt>
  <w:p w:rsidR="00A21E6C" w:rsidRDefault="00A21E6C" w:rsidP="00C10E56">
    <w:pPr>
      <w:pStyle w:val="Footer"/>
      <w:tabs>
        <w:tab w:val="left" w:pos="2294"/>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E6C" w:rsidRDefault="00A21E6C" w:rsidP="00EF433E">
      <w:pPr>
        <w:spacing w:after="0" w:line="240" w:lineRule="auto"/>
      </w:pPr>
      <w:r>
        <w:separator/>
      </w:r>
    </w:p>
  </w:footnote>
  <w:footnote w:type="continuationSeparator" w:id="1">
    <w:p w:rsidR="00A21E6C" w:rsidRDefault="00A21E6C" w:rsidP="00EF43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sz w:val="20"/>
        <w:szCs w:val="20"/>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Wingdings" w:hAnsi="Wingdings"/>
      </w:rPr>
    </w:lvl>
  </w:abstractNum>
  <w:abstractNum w:abstractNumId="2">
    <w:nsid w:val="0000000F"/>
    <w:multiLevelType w:val="singleLevel"/>
    <w:tmpl w:val="0000000F"/>
    <w:name w:val="WW8Num15"/>
    <w:lvl w:ilvl="0">
      <w:start w:val="1"/>
      <w:numFmt w:val="bullet"/>
      <w:lvlText w:val=""/>
      <w:lvlJc w:val="left"/>
      <w:pPr>
        <w:tabs>
          <w:tab w:val="num" w:pos="720"/>
        </w:tabs>
        <w:ind w:left="720" w:hanging="360"/>
      </w:pPr>
      <w:rPr>
        <w:rFonts w:ascii="Symbol" w:hAnsi="Symbol" w:cs="Times New Roman"/>
        <w:sz w:val="20"/>
        <w:szCs w:val="20"/>
      </w:rPr>
    </w:lvl>
  </w:abstractNum>
  <w:abstractNum w:abstractNumId="3">
    <w:nsid w:val="003D4D30"/>
    <w:multiLevelType w:val="multilevel"/>
    <w:tmpl w:val="EB4C6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6046C"/>
    <w:multiLevelType w:val="hybridMultilevel"/>
    <w:tmpl w:val="95FEAABE"/>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5">
    <w:nsid w:val="17A0138C"/>
    <w:multiLevelType w:val="hybridMultilevel"/>
    <w:tmpl w:val="9466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949D3"/>
    <w:multiLevelType w:val="multilevel"/>
    <w:tmpl w:val="A9F23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8071D"/>
    <w:multiLevelType w:val="hybridMultilevel"/>
    <w:tmpl w:val="34D66C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C050B"/>
    <w:multiLevelType w:val="multilevel"/>
    <w:tmpl w:val="27788D7E"/>
    <w:lvl w:ilvl="0">
      <w:start w:val="1"/>
      <w:numFmt w:val="decimal"/>
      <w:lvlText w:val="%1."/>
      <w:lvlJc w:val="left"/>
      <w:pPr>
        <w:tabs>
          <w:tab w:val="num" w:pos="3240"/>
        </w:tabs>
        <w:ind w:left="3240" w:hanging="360"/>
      </w:pPr>
    </w:lvl>
    <w:lvl w:ilvl="1">
      <w:start w:val="1"/>
      <w:numFmt w:val="bullet"/>
      <w:lvlText w:val="o"/>
      <w:lvlJc w:val="left"/>
      <w:pPr>
        <w:tabs>
          <w:tab w:val="num" w:pos="3960"/>
        </w:tabs>
        <w:ind w:left="3960" w:hanging="360"/>
      </w:pPr>
      <w:rPr>
        <w:rFonts w:ascii="Courier New" w:hAnsi="Courier New" w:hint="default"/>
        <w:sz w:val="20"/>
      </w:rPr>
    </w:lvl>
    <w:lvl w:ilvl="2">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9">
    <w:nsid w:val="2EEB3367"/>
    <w:multiLevelType w:val="multilevel"/>
    <w:tmpl w:val="75AA6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9626A"/>
    <w:multiLevelType w:val="multilevel"/>
    <w:tmpl w:val="AC22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5E7A7F"/>
    <w:multiLevelType w:val="hybridMultilevel"/>
    <w:tmpl w:val="5E961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C54E5D"/>
    <w:multiLevelType w:val="hybridMultilevel"/>
    <w:tmpl w:val="070CAEA2"/>
    <w:lvl w:ilvl="0" w:tplc="0409000F">
      <w:start w:val="1"/>
      <w:numFmt w:val="decimal"/>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3F735ADC"/>
    <w:multiLevelType w:val="multilevel"/>
    <w:tmpl w:val="F34E9EB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nsid w:val="43C5175E"/>
    <w:multiLevelType w:val="multilevel"/>
    <w:tmpl w:val="3FA0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A15B8C"/>
    <w:multiLevelType w:val="multilevel"/>
    <w:tmpl w:val="B30A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FA5DC7"/>
    <w:multiLevelType w:val="multilevel"/>
    <w:tmpl w:val="BA0E44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545A56EE"/>
    <w:multiLevelType w:val="hybridMultilevel"/>
    <w:tmpl w:val="3B221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F02CD8"/>
    <w:multiLevelType w:val="multilevel"/>
    <w:tmpl w:val="11F08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C74BE1"/>
    <w:multiLevelType w:val="multilevel"/>
    <w:tmpl w:val="77F2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E23E10"/>
    <w:multiLevelType w:val="multilevel"/>
    <w:tmpl w:val="4AB2F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757CD3"/>
    <w:multiLevelType w:val="hybridMultilevel"/>
    <w:tmpl w:val="E1ACFD96"/>
    <w:lvl w:ilvl="0" w:tplc="4C9C4E4A">
      <w:start w:val="1"/>
      <w:numFmt w:val="bullet"/>
      <w:lvlText w:val="–"/>
      <w:lvlJc w:val="left"/>
      <w:pPr>
        <w:ind w:left="720" w:hanging="360"/>
      </w:pPr>
      <w:rPr>
        <w:rFonts w:ascii="Agency FB" w:hAnsi="Agency FB"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E43731"/>
    <w:multiLevelType w:val="hybridMultilevel"/>
    <w:tmpl w:val="16D2BF44"/>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3">
    <w:nsid w:val="75D65700"/>
    <w:multiLevelType w:val="hybridMultilevel"/>
    <w:tmpl w:val="C440562A"/>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nsid w:val="766A139F"/>
    <w:multiLevelType w:val="hybridMultilevel"/>
    <w:tmpl w:val="8B665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6E3695"/>
    <w:multiLevelType w:val="hybridMultilevel"/>
    <w:tmpl w:val="5224A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C1F0B11"/>
    <w:multiLevelType w:val="multilevel"/>
    <w:tmpl w:val="5AD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910638"/>
    <w:multiLevelType w:val="multilevel"/>
    <w:tmpl w:val="81E8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B64417"/>
    <w:multiLevelType w:val="multilevel"/>
    <w:tmpl w:val="EA80C4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6"/>
  </w:num>
  <w:num w:numId="4">
    <w:abstractNumId w:val="11"/>
  </w:num>
  <w:num w:numId="5">
    <w:abstractNumId w:val="5"/>
  </w:num>
  <w:num w:numId="6">
    <w:abstractNumId w:val="21"/>
  </w:num>
  <w:num w:numId="7">
    <w:abstractNumId w:val="4"/>
  </w:num>
  <w:num w:numId="8">
    <w:abstractNumId w:val="23"/>
  </w:num>
  <w:num w:numId="9">
    <w:abstractNumId w:val="10"/>
  </w:num>
  <w:num w:numId="10">
    <w:abstractNumId w:val="26"/>
  </w:num>
  <w:num w:numId="11">
    <w:abstractNumId w:val="14"/>
  </w:num>
  <w:num w:numId="12">
    <w:abstractNumId w:val="19"/>
  </w:num>
  <w:num w:numId="13">
    <w:abstractNumId w:val="17"/>
  </w:num>
  <w:num w:numId="14">
    <w:abstractNumId w:val="27"/>
  </w:num>
  <w:num w:numId="15">
    <w:abstractNumId w:val="9"/>
  </w:num>
  <w:num w:numId="16">
    <w:abstractNumId w:val="6"/>
  </w:num>
  <w:num w:numId="17">
    <w:abstractNumId w:val="18"/>
  </w:num>
  <w:num w:numId="18">
    <w:abstractNumId w:val="3"/>
  </w:num>
  <w:num w:numId="19">
    <w:abstractNumId w:val="28"/>
  </w:num>
  <w:num w:numId="20">
    <w:abstractNumId w:val="20"/>
  </w:num>
  <w:num w:numId="21">
    <w:abstractNumId w:val="15"/>
  </w:num>
  <w:num w:numId="22">
    <w:abstractNumId w:val="22"/>
  </w:num>
  <w:num w:numId="23">
    <w:abstractNumId w:val="12"/>
  </w:num>
  <w:num w:numId="24">
    <w:abstractNumId w:val="25"/>
  </w:num>
  <w:num w:numId="25">
    <w:abstractNumId w:val="24"/>
  </w:num>
  <w:num w:numId="26">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hdrShapeDefaults>
    <o:shapedefaults v:ext="edit" spidmax="18433">
      <o:colormenu v:ext="edit" fillcolor="none" strokecolor="none"/>
    </o:shapedefaults>
  </w:hdrShapeDefaults>
  <w:footnotePr>
    <w:footnote w:id="0"/>
    <w:footnote w:id="1"/>
  </w:footnotePr>
  <w:endnotePr>
    <w:endnote w:id="0"/>
    <w:endnote w:id="1"/>
  </w:endnotePr>
  <w:compat>
    <w:useFELayout/>
  </w:compat>
  <w:rsids>
    <w:rsidRoot w:val="003C5878"/>
    <w:rsid w:val="0000473F"/>
    <w:rsid w:val="0000757D"/>
    <w:rsid w:val="00033B7C"/>
    <w:rsid w:val="00042E0D"/>
    <w:rsid w:val="00043A1B"/>
    <w:rsid w:val="00071F56"/>
    <w:rsid w:val="0007546D"/>
    <w:rsid w:val="00094C52"/>
    <w:rsid w:val="000A46CE"/>
    <w:rsid w:val="000A6276"/>
    <w:rsid w:val="000B141A"/>
    <w:rsid w:val="000F3038"/>
    <w:rsid w:val="000F4207"/>
    <w:rsid w:val="0010580F"/>
    <w:rsid w:val="001131CE"/>
    <w:rsid w:val="00113D1C"/>
    <w:rsid w:val="00131005"/>
    <w:rsid w:val="00170532"/>
    <w:rsid w:val="00176BE9"/>
    <w:rsid w:val="001848E6"/>
    <w:rsid w:val="00187D64"/>
    <w:rsid w:val="0019032A"/>
    <w:rsid w:val="00197184"/>
    <w:rsid w:val="001A4262"/>
    <w:rsid w:val="001A6F17"/>
    <w:rsid w:val="001B31BE"/>
    <w:rsid w:val="001C1A77"/>
    <w:rsid w:val="001D03F8"/>
    <w:rsid w:val="001E52F1"/>
    <w:rsid w:val="001F60CD"/>
    <w:rsid w:val="0020117E"/>
    <w:rsid w:val="00202D45"/>
    <w:rsid w:val="002157E3"/>
    <w:rsid w:val="00221866"/>
    <w:rsid w:val="00226FDD"/>
    <w:rsid w:val="00243073"/>
    <w:rsid w:val="00257F98"/>
    <w:rsid w:val="002639BA"/>
    <w:rsid w:val="00275022"/>
    <w:rsid w:val="00277B59"/>
    <w:rsid w:val="00284657"/>
    <w:rsid w:val="00287606"/>
    <w:rsid w:val="00292604"/>
    <w:rsid w:val="002942FD"/>
    <w:rsid w:val="00296597"/>
    <w:rsid w:val="002965BB"/>
    <w:rsid w:val="002A58E2"/>
    <w:rsid w:val="002B4E08"/>
    <w:rsid w:val="002D1B4A"/>
    <w:rsid w:val="0030425B"/>
    <w:rsid w:val="0030426E"/>
    <w:rsid w:val="0030795B"/>
    <w:rsid w:val="003264F5"/>
    <w:rsid w:val="00347466"/>
    <w:rsid w:val="003817A6"/>
    <w:rsid w:val="003A0499"/>
    <w:rsid w:val="003B1460"/>
    <w:rsid w:val="003B2C64"/>
    <w:rsid w:val="003C5878"/>
    <w:rsid w:val="0040493E"/>
    <w:rsid w:val="004054FF"/>
    <w:rsid w:val="004147FC"/>
    <w:rsid w:val="00415DCF"/>
    <w:rsid w:val="004628D3"/>
    <w:rsid w:val="004878B3"/>
    <w:rsid w:val="00490AFD"/>
    <w:rsid w:val="004925FB"/>
    <w:rsid w:val="004935BE"/>
    <w:rsid w:val="004A7AB8"/>
    <w:rsid w:val="004A7BC0"/>
    <w:rsid w:val="004B6598"/>
    <w:rsid w:val="004C71AE"/>
    <w:rsid w:val="004D7C28"/>
    <w:rsid w:val="004F2B45"/>
    <w:rsid w:val="004F39B5"/>
    <w:rsid w:val="00517F1C"/>
    <w:rsid w:val="00523F93"/>
    <w:rsid w:val="00530456"/>
    <w:rsid w:val="005328A5"/>
    <w:rsid w:val="005335B9"/>
    <w:rsid w:val="005355C3"/>
    <w:rsid w:val="00536CB5"/>
    <w:rsid w:val="00537A1A"/>
    <w:rsid w:val="005551AA"/>
    <w:rsid w:val="00555200"/>
    <w:rsid w:val="00560F66"/>
    <w:rsid w:val="00591A41"/>
    <w:rsid w:val="00593914"/>
    <w:rsid w:val="005B26F2"/>
    <w:rsid w:val="005B4038"/>
    <w:rsid w:val="005C312C"/>
    <w:rsid w:val="005D2B28"/>
    <w:rsid w:val="005F4B33"/>
    <w:rsid w:val="00604FF8"/>
    <w:rsid w:val="0060700C"/>
    <w:rsid w:val="00611FEB"/>
    <w:rsid w:val="006236AA"/>
    <w:rsid w:val="006352A7"/>
    <w:rsid w:val="00635CF2"/>
    <w:rsid w:val="00637175"/>
    <w:rsid w:val="006467E2"/>
    <w:rsid w:val="0065185A"/>
    <w:rsid w:val="0066186D"/>
    <w:rsid w:val="00665D7E"/>
    <w:rsid w:val="00667C17"/>
    <w:rsid w:val="006746E9"/>
    <w:rsid w:val="00674964"/>
    <w:rsid w:val="0067560F"/>
    <w:rsid w:val="00682712"/>
    <w:rsid w:val="00692768"/>
    <w:rsid w:val="0069527B"/>
    <w:rsid w:val="006A78AB"/>
    <w:rsid w:val="006B1D3A"/>
    <w:rsid w:val="006B7A63"/>
    <w:rsid w:val="006C054E"/>
    <w:rsid w:val="006F3414"/>
    <w:rsid w:val="007136A3"/>
    <w:rsid w:val="007157F5"/>
    <w:rsid w:val="00742344"/>
    <w:rsid w:val="007570DD"/>
    <w:rsid w:val="0077013E"/>
    <w:rsid w:val="00775052"/>
    <w:rsid w:val="00781AA6"/>
    <w:rsid w:val="00785CE7"/>
    <w:rsid w:val="007869D8"/>
    <w:rsid w:val="007874B9"/>
    <w:rsid w:val="0078760B"/>
    <w:rsid w:val="00792760"/>
    <w:rsid w:val="007932EE"/>
    <w:rsid w:val="007A2D8C"/>
    <w:rsid w:val="007A626F"/>
    <w:rsid w:val="007B6C4C"/>
    <w:rsid w:val="007C24EF"/>
    <w:rsid w:val="007C2AE4"/>
    <w:rsid w:val="007C4881"/>
    <w:rsid w:val="007E43F6"/>
    <w:rsid w:val="0080315E"/>
    <w:rsid w:val="0081630B"/>
    <w:rsid w:val="008302FF"/>
    <w:rsid w:val="0083475C"/>
    <w:rsid w:val="008508A2"/>
    <w:rsid w:val="0086076B"/>
    <w:rsid w:val="00861CAE"/>
    <w:rsid w:val="00866365"/>
    <w:rsid w:val="0086788A"/>
    <w:rsid w:val="008778D1"/>
    <w:rsid w:val="00882907"/>
    <w:rsid w:val="00885C22"/>
    <w:rsid w:val="008B5A5A"/>
    <w:rsid w:val="008C7D84"/>
    <w:rsid w:val="008D4E64"/>
    <w:rsid w:val="008D54A0"/>
    <w:rsid w:val="008F076F"/>
    <w:rsid w:val="008F6B98"/>
    <w:rsid w:val="00901F46"/>
    <w:rsid w:val="00907E16"/>
    <w:rsid w:val="00914617"/>
    <w:rsid w:val="00922C68"/>
    <w:rsid w:val="00923E47"/>
    <w:rsid w:val="00925C52"/>
    <w:rsid w:val="0093203A"/>
    <w:rsid w:val="0093614E"/>
    <w:rsid w:val="00975A95"/>
    <w:rsid w:val="00993D15"/>
    <w:rsid w:val="009A5553"/>
    <w:rsid w:val="009B05E8"/>
    <w:rsid w:val="009C37C1"/>
    <w:rsid w:val="009D63C3"/>
    <w:rsid w:val="009E1F0F"/>
    <w:rsid w:val="009E2DD1"/>
    <w:rsid w:val="009E554F"/>
    <w:rsid w:val="009F33EA"/>
    <w:rsid w:val="009F3C31"/>
    <w:rsid w:val="00A21E6C"/>
    <w:rsid w:val="00A229AD"/>
    <w:rsid w:val="00A27C0D"/>
    <w:rsid w:val="00A44D9B"/>
    <w:rsid w:val="00A45501"/>
    <w:rsid w:val="00A7618A"/>
    <w:rsid w:val="00A802B9"/>
    <w:rsid w:val="00A842FC"/>
    <w:rsid w:val="00A93A79"/>
    <w:rsid w:val="00AA485A"/>
    <w:rsid w:val="00AA4D08"/>
    <w:rsid w:val="00AA6348"/>
    <w:rsid w:val="00AB3A44"/>
    <w:rsid w:val="00AB4724"/>
    <w:rsid w:val="00AC318D"/>
    <w:rsid w:val="00AC3FAF"/>
    <w:rsid w:val="00AD6F0C"/>
    <w:rsid w:val="00AD7690"/>
    <w:rsid w:val="00AD7AC4"/>
    <w:rsid w:val="00AF53F5"/>
    <w:rsid w:val="00B02633"/>
    <w:rsid w:val="00B2174F"/>
    <w:rsid w:val="00B21F24"/>
    <w:rsid w:val="00B664EA"/>
    <w:rsid w:val="00B950B3"/>
    <w:rsid w:val="00BA1869"/>
    <w:rsid w:val="00BA6606"/>
    <w:rsid w:val="00BB7660"/>
    <w:rsid w:val="00BC23CA"/>
    <w:rsid w:val="00BC583D"/>
    <w:rsid w:val="00BD186F"/>
    <w:rsid w:val="00BD3380"/>
    <w:rsid w:val="00BE1F6F"/>
    <w:rsid w:val="00BE3EFB"/>
    <w:rsid w:val="00BE7489"/>
    <w:rsid w:val="00C022F9"/>
    <w:rsid w:val="00C07591"/>
    <w:rsid w:val="00C10B93"/>
    <w:rsid w:val="00C10E56"/>
    <w:rsid w:val="00C24975"/>
    <w:rsid w:val="00C25CB8"/>
    <w:rsid w:val="00C27077"/>
    <w:rsid w:val="00C36615"/>
    <w:rsid w:val="00C517B5"/>
    <w:rsid w:val="00C55847"/>
    <w:rsid w:val="00C56877"/>
    <w:rsid w:val="00C65066"/>
    <w:rsid w:val="00C67CDB"/>
    <w:rsid w:val="00C748E2"/>
    <w:rsid w:val="00C77AC8"/>
    <w:rsid w:val="00CA4F3B"/>
    <w:rsid w:val="00CB2CD5"/>
    <w:rsid w:val="00CB54F1"/>
    <w:rsid w:val="00CC442C"/>
    <w:rsid w:val="00CD23B3"/>
    <w:rsid w:val="00CD77F2"/>
    <w:rsid w:val="00CE48D2"/>
    <w:rsid w:val="00CF2AA3"/>
    <w:rsid w:val="00CF7854"/>
    <w:rsid w:val="00CF7C10"/>
    <w:rsid w:val="00D0306D"/>
    <w:rsid w:val="00D0343D"/>
    <w:rsid w:val="00D22788"/>
    <w:rsid w:val="00D262F5"/>
    <w:rsid w:val="00D32789"/>
    <w:rsid w:val="00D45A09"/>
    <w:rsid w:val="00D53761"/>
    <w:rsid w:val="00D622C5"/>
    <w:rsid w:val="00D83191"/>
    <w:rsid w:val="00D87408"/>
    <w:rsid w:val="00D914F2"/>
    <w:rsid w:val="00D9184D"/>
    <w:rsid w:val="00D932A6"/>
    <w:rsid w:val="00DA521F"/>
    <w:rsid w:val="00DB3801"/>
    <w:rsid w:val="00DD2E05"/>
    <w:rsid w:val="00DE0E05"/>
    <w:rsid w:val="00DE4BE7"/>
    <w:rsid w:val="00DF2BB6"/>
    <w:rsid w:val="00E12F4C"/>
    <w:rsid w:val="00E15474"/>
    <w:rsid w:val="00E25E45"/>
    <w:rsid w:val="00E31F6E"/>
    <w:rsid w:val="00E61EE8"/>
    <w:rsid w:val="00E7699C"/>
    <w:rsid w:val="00E8480E"/>
    <w:rsid w:val="00E92490"/>
    <w:rsid w:val="00E97BD8"/>
    <w:rsid w:val="00E97EAC"/>
    <w:rsid w:val="00EA38EF"/>
    <w:rsid w:val="00EB17A2"/>
    <w:rsid w:val="00EB50D5"/>
    <w:rsid w:val="00EC23BD"/>
    <w:rsid w:val="00EE0AC4"/>
    <w:rsid w:val="00EF0831"/>
    <w:rsid w:val="00EF433E"/>
    <w:rsid w:val="00EF4749"/>
    <w:rsid w:val="00F02B27"/>
    <w:rsid w:val="00F075E8"/>
    <w:rsid w:val="00F07681"/>
    <w:rsid w:val="00F11DE1"/>
    <w:rsid w:val="00F128D8"/>
    <w:rsid w:val="00F15557"/>
    <w:rsid w:val="00F17BB6"/>
    <w:rsid w:val="00F311E4"/>
    <w:rsid w:val="00F44672"/>
    <w:rsid w:val="00F62820"/>
    <w:rsid w:val="00F82A77"/>
    <w:rsid w:val="00F845DF"/>
    <w:rsid w:val="00FC120F"/>
    <w:rsid w:val="00FD474A"/>
    <w:rsid w:val="00FD7C70"/>
    <w:rsid w:val="00FE4BCE"/>
    <w:rsid w:val="00FE708A"/>
    <w:rsid w:val="00FF4443"/>
    <w:rsid w:val="00FF74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colormenu v:ext="edit" fillcolor="none" strokecolor="none"/>
    </o:shapedefaults>
    <o:shapelayout v:ext="edit">
      <o:idmap v:ext="edit" data="1"/>
      <o:rules v:ext="edit">
        <o:r id="V:Rule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46"/>
  </w:style>
  <w:style w:type="paragraph" w:styleId="Heading1">
    <w:name w:val="heading 1"/>
    <w:basedOn w:val="Normal"/>
    <w:link w:val="Heading1Char"/>
    <w:uiPriority w:val="9"/>
    <w:qFormat/>
    <w:rsid w:val="00BA6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66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61E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78"/>
    <w:pPr>
      <w:ind w:left="720"/>
      <w:contextualSpacing/>
    </w:pPr>
    <w:rPr>
      <w:rFonts w:ascii="Calibri" w:eastAsia="Calibri" w:hAnsi="Calibri" w:cs="Times New Roman"/>
    </w:rPr>
  </w:style>
  <w:style w:type="paragraph" w:styleId="BlockText">
    <w:name w:val="Block Text"/>
    <w:basedOn w:val="Normal"/>
    <w:rsid w:val="003C5878"/>
    <w:pPr>
      <w:spacing w:after="0" w:line="360" w:lineRule="auto"/>
      <w:ind w:left="720" w:right="-360"/>
    </w:pPr>
    <w:rPr>
      <w:rFonts w:ascii="Times New Roman" w:eastAsia="Times New Roman" w:hAnsi="Times New Roman" w:cs="Times New Roman"/>
      <w:sz w:val="24"/>
      <w:szCs w:val="24"/>
    </w:rPr>
  </w:style>
  <w:style w:type="paragraph" w:styleId="NoSpacing">
    <w:name w:val="No Spacing"/>
    <w:link w:val="NoSpacingChar"/>
    <w:uiPriority w:val="1"/>
    <w:qFormat/>
    <w:rsid w:val="003C5878"/>
    <w:pPr>
      <w:spacing w:after="0" w:line="240" w:lineRule="auto"/>
    </w:pPr>
  </w:style>
  <w:style w:type="paragraph" w:styleId="NormalWeb">
    <w:name w:val="Normal (Web)"/>
    <w:aliases w:val=" Char1,Char"/>
    <w:basedOn w:val="Normal"/>
    <w:link w:val="NormalWebChar"/>
    <w:rsid w:val="003C58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rsid w:val="003C5878"/>
    <w:rPr>
      <w:strike w:val="0"/>
      <w:dstrike w:val="0"/>
      <w:color w:val="0000FF"/>
      <w:u w:val="none"/>
      <w:effect w:val="none"/>
    </w:rPr>
  </w:style>
  <w:style w:type="character" w:customStyle="1" w:styleId="text11">
    <w:name w:val="text11"/>
    <w:basedOn w:val="DefaultParagraphFont"/>
    <w:rsid w:val="003C5878"/>
    <w:rPr>
      <w:rFonts w:ascii="Arial" w:hAnsi="Arial" w:cs="Arial" w:hint="default"/>
      <w:vanish w:val="0"/>
      <w:webHidden w:val="0"/>
      <w:color w:val="333333"/>
      <w:sz w:val="18"/>
      <w:szCs w:val="18"/>
      <w:specVanish w:val="0"/>
    </w:rPr>
  </w:style>
  <w:style w:type="character" w:customStyle="1" w:styleId="textforlists1">
    <w:name w:val="text_for_lists1"/>
    <w:basedOn w:val="DefaultParagraphFont"/>
    <w:rsid w:val="003C5878"/>
    <w:rPr>
      <w:rFonts w:ascii="Arial" w:hAnsi="Arial" w:cs="Arial" w:hint="default"/>
      <w:vanish w:val="0"/>
      <w:webHidden w:val="0"/>
      <w:color w:val="333333"/>
      <w:sz w:val="18"/>
      <w:szCs w:val="18"/>
      <w:specVanish w:val="0"/>
    </w:rPr>
  </w:style>
  <w:style w:type="character" w:customStyle="1" w:styleId="v11">
    <w:name w:val="v11"/>
    <w:basedOn w:val="DefaultParagraphFont"/>
    <w:rsid w:val="003C5878"/>
  </w:style>
  <w:style w:type="character" w:styleId="Emphasis">
    <w:name w:val="Emphasis"/>
    <w:basedOn w:val="DefaultParagraphFont"/>
    <w:qFormat/>
    <w:rsid w:val="003C5878"/>
    <w:rPr>
      <w:i/>
      <w:iCs/>
    </w:rPr>
  </w:style>
  <w:style w:type="character" w:customStyle="1" w:styleId="NoSpacingChar">
    <w:name w:val="No Spacing Char"/>
    <w:basedOn w:val="DefaultParagraphFont"/>
    <w:link w:val="NoSpacing"/>
    <w:uiPriority w:val="1"/>
    <w:rsid w:val="003C5878"/>
  </w:style>
  <w:style w:type="paragraph" w:styleId="BalloonText">
    <w:name w:val="Balloon Text"/>
    <w:basedOn w:val="Normal"/>
    <w:link w:val="BalloonTextChar"/>
    <w:uiPriority w:val="99"/>
    <w:semiHidden/>
    <w:unhideWhenUsed/>
    <w:rsid w:val="003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878"/>
    <w:rPr>
      <w:rFonts w:ascii="Tahoma" w:hAnsi="Tahoma" w:cs="Tahoma"/>
      <w:sz w:val="16"/>
      <w:szCs w:val="16"/>
    </w:rPr>
  </w:style>
  <w:style w:type="character" w:customStyle="1" w:styleId="apple-converted-space">
    <w:name w:val="apple-converted-space"/>
    <w:basedOn w:val="DefaultParagraphFont"/>
    <w:rsid w:val="00BA6606"/>
  </w:style>
  <w:style w:type="character" w:customStyle="1" w:styleId="Heading1Char">
    <w:name w:val="Heading 1 Char"/>
    <w:basedOn w:val="DefaultParagraphFont"/>
    <w:link w:val="Heading1"/>
    <w:uiPriority w:val="9"/>
    <w:rsid w:val="00BA66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6606"/>
    <w:rPr>
      <w:rFonts w:ascii="Times New Roman" w:eastAsia="Times New Roman" w:hAnsi="Times New Roman" w:cs="Times New Roman"/>
      <w:b/>
      <w:bCs/>
      <w:sz w:val="36"/>
      <w:szCs w:val="36"/>
    </w:rPr>
  </w:style>
  <w:style w:type="character" w:customStyle="1" w:styleId="ilad">
    <w:name w:val="il_ad"/>
    <w:basedOn w:val="DefaultParagraphFont"/>
    <w:rsid w:val="00BA6606"/>
  </w:style>
  <w:style w:type="paragraph" w:styleId="Footer">
    <w:name w:val="footer"/>
    <w:basedOn w:val="Normal"/>
    <w:link w:val="FooterChar"/>
    <w:uiPriority w:val="99"/>
    <w:rsid w:val="0093203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3203A"/>
    <w:rPr>
      <w:rFonts w:ascii="Times New Roman" w:eastAsia="Times New Roman" w:hAnsi="Times New Roman" w:cs="Times New Roman"/>
      <w:sz w:val="24"/>
      <w:szCs w:val="24"/>
    </w:rPr>
  </w:style>
  <w:style w:type="character" w:customStyle="1" w:styleId="NormalWebChar">
    <w:name w:val="Normal (Web) Char"/>
    <w:aliases w:val=" Char1 Char,Char Char"/>
    <w:basedOn w:val="DefaultParagraphFont"/>
    <w:link w:val="NormalWeb"/>
    <w:rsid w:val="0007546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50D5"/>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EB50D5"/>
    <w:rPr>
      <w:rFonts w:ascii="Calibri" w:eastAsia="Times New Roman" w:hAnsi="Calibri" w:cs="Times New Roman"/>
    </w:rPr>
  </w:style>
  <w:style w:type="paragraph" w:styleId="BodyText">
    <w:name w:val="Body Text"/>
    <w:basedOn w:val="Normal"/>
    <w:link w:val="BodyTextChar"/>
    <w:rsid w:val="00EB50D5"/>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50D5"/>
    <w:rPr>
      <w:rFonts w:ascii="Times New Roman" w:eastAsia="Times New Roman" w:hAnsi="Times New Roman" w:cs="Times New Roman"/>
      <w:sz w:val="24"/>
      <w:szCs w:val="24"/>
    </w:rPr>
  </w:style>
  <w:style w:type="character" w:styleId="Strong">
    <w:name w:val="Strong"/>
    <w:basedOn w:val="DefaultParagraphFont"/>
    <w:qFormat/>
    <w:rsid w:val="00EB50D5"/>
    <w:rPr>
      <w:b/>
      <w:bCs/>
    </w:rPr>
  </w:style>
  <w:style w:type="table" w:styleId="TableGrid">
    <w:name w:val="Table Grid"/>
    <w:basedOn w:val="TableNormal"/>
    <w:uiPriority w:val="59"/>
    <w:rsid w:val="00885C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61EE8"/>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E61EE8"/>
  </w:style>
</w:styles>
</file>

<file path=word/webSettings.xml><?xml version="1.0" encoding="utf-8"?>
<w:webSettings xmlns:r="http://schemas.openxmlformats.org/officeDocument/2006/relationships" xmlns:w="http://schemas.openxmlformats.org/wordprocessingml/2006/main">
  <w:divs>
    <w:div w:id="34544826">
      <w:bodyDiv w:val="1"/>
      <w:marLeft w:val="0"/>
      <w:marRight w:val="0"/>
      <w:marTop w:val="0"/>
      <w:marBottom w:val="0"/>
      <w:divBdr>
        <w:top w:val="none" w:sz="0" w:space="0" w:color="auto"/>
        <w:left w:val="none" w:sz="0" w:space="0" w:color="auto"/>
        <w:bottom w:val="none" w:sz="0" w:space="0" w:color="auto"/>
        <w:right w:val="none" w:sz="0" w:space="0" w:color="auto"/>
      </w:divBdr>
    </w:div>
    <w:div w:id="103767488">
      <w:bodyDiv w:val="1"/>
      <w:marLeft w:val="0"/>
      <w:marRight w:val="0"/>
      <w:marTop w:val="0"/>
      <w:marBottom w:val="0"/>
      <w:divBdr>
        <w:top w:val="none" w:sz="0" w:space="0" w:color="auto"/>
        <w:left w:val="none" w:sz="0" w:space="0" w:color="auto"/>
        <w:bottom w:val="none" w:sz="0" w:space="0" w:color="auto"/>
        <w:right w:val="none" w:sz="0" w:space="0" w:color="auto"/>
      </w:divBdr>
    </w:div>
    <w:div w:id="307057594">
      <w:bodyDiv w:val="1"/>
      <w:marLeft w:val="0"/>
      <w:marRight w:val="0"/>
      <w:marTop w:val="0"/>
      <w:marBottom w:val="0"/>
      <w:divBdr>
        <w:top w:val="none" w:sz="0" w:space="0" w:color="auto"/>
        <w:left w:val="none" w:sz="0" w:space="0" w:color="auto"/>
        <w:bottom w:val="none" w:sz="0" w:space="0" w:color="auto"/>
        <w:right w:val="none" w:sz="0" w:space="0" w:color="auto"/>
      </w:divBdr>
    </w:div>
    <w:div w:id="559905780">
      <w:bodyDiv w:val="1"/>
      <w:marLeft w:val="0"/>
      <w:marRight w:val="0"/>
      <w:marTop w:val="0"/>
      <w:marBottom w:val="0"/>
      <w:divBdr>
        <w:top w:val="none" w:sz="0" w:space="0" w:color="auto"/>
        <w:left w:val="none" w:sz="0" w:space="0" w:color="auto"/>
        <w:bottom w:val="none" w:sz="0" w:space="0" w:color="auto"/>
        <w:right w:val="none" w:sz="0" w:space="0" w:color="auto"/>
      </w:divBdr>
    </w:div>
    <w:div w:id="837774393">
      <w:bodyDiv w:val="1"/>
      <w:marLeft w:val="0"/>
      <w:marRight w:val="0"/>
      <w:marTop w:val="0"/>
      <w:marBottom w:val="0"/>
      <w:divBdr>
        <w:top w:val="none" w:sz="0" w:space="0" w:color="auto"/>
        <w:left w:val="none" w:sz="0" w:space="0" w:color="auto"/>
        <w:bottom w:val="none" w:sz="0" w:space="0" w:color="auto"/>
        <w:right w:val="none" w:sz="0" w:space="0" w:color="auto"/>
      </w:divBdr>
    </w:div>
    <w:div w:id="848911091">
      <w:bodyDiv w:val="1"/>
      <w:marLeft w:val="0"/>
      <w:marRight w:val="0"/>
      <w:marTop w:val="0"/>
      <w:marBottom w:val="0"/>
      <w:divBdr>
        <w:top w:val="none" w:sz="0" w:space="0" w:color="auto"/>
        <w:left w:val="none" w:sz="0" w:space="0" w:color="auto"/>
        <w:bottom w:val="none" w:sz="0" w:space="0" w:color="auto"/>
        <w:right w:val="none" w:sz="0" w:space="0" w:color="auto"/>
      </w:divBdr>
    </w:div>
    <w:div w:id="1062677377">
      <w:bodyDiv w:val="1"/>
      <w:marLeft w:val="0"/>
      <w:marRight w:val="0"/>
      <w:marTop w:val="0"/>
      <w:marBottom w:val="0"/>
      <w:divBdr>
        <w:top w:val="none" w:sz="0" w:space="0" w:color="auto"/>
        <w:left w:val="none" w:sz="0" w:space="0" w:color="auto"/>
        <w:bottom w:val="none" w:sz="0" w:space="0" w:color="auto"/>
        <w:right w:val="none" w:sz="0" w:space="0" w:color="auto"/>
      </w:divBdr>
    </w:div>
    <w:div w:id="1089079495">
      <w:bodyDiv w:val="1"/>
      <w:marLeft w:val="0"/>
      <w:marRight w:val="0"/>
      <w:marTop w:val="0"/>
      <w:marBottom w:val="0"/>
      <w:divBdr>
        <w:top w:val="none" w:sz="0" w:space="0" w:color="auto"/>
        <w:left w:val="none" w:sz="0" w:space="0" w:color="auto"/>
        <w:bottom w:val="none" w:sz="0" w:space="0" w:color="auto"/>
        <w:right w:val="none" w:sz="0" w:space="0" w:color="auto"/>
      </w:divBdr>
    </w:div>
    <w:div w:id="1201551421">
      <w:bodyDiv w:val="1"/>
      <w:marLeft w:val="0"/>
      <w:marRight w:val="0"/>
      <w:marTop w:val="0"/>
      <w:marBottom w:val="0"/>
      <w:divBdr>
        <w:top w:val="none" w:sz="0" w:space="0" w:color="auto"/>
        <w:left w:val="none" w:sz="0" w:space="0" w:color="auto"/>
        <w:bottom w:val="none" w:sz="0" w:space="0" w:color="auto"/>
        <w:right w:val="none" w:sz="0" w:space="0" w:color="auto"/>
      </w:divBdr>
    </w:div>
    <w:div w:id="1241476887">
      <w:bodyDiv w:val="1"/>
      <w:marLeft w:val="0"/>
      <w:marRight w:val="0"/>
      <w:marTop w:val="0"/>
      <w:marBottom w:val="0"/>
      <w:divBdr>
        <w:top w:val="none" w:sz="0" w:space="0" w:color="auto"/>
        <w:left w:val="none" w:sz="0" w:space="0" w:color="auto"/>
        <w:bottom w:val="none" w:sz="0" w:space="0" w:color="auto"/>
        <w:right w:val="none" w:sz="0" w:space="0" w:color="auto"/>
      </w:divBdr>
    </w:div>
    <w:div w:id="1278950255">
      <w:bodyDiv w:val="1"/>
      <w:marLeft w:val="0"/>
      <w:marRight w:val="0"/>
      <w:marTop w:val="0"/>
      <w:marBottom w:val="0"/>
      <w:divBdr>
        <w:top w:val="none" w:sz="0" w:space="0" w:color="auto"/>
        <w:left w:val="none" w:sz="0" w:space="0" w:color="auto"/>
        <w:bottom w:val="none" w:sz="0" w:space="0" w:color="auto"/>
        <w:right w:val="none" w:sz="0" w:space="0" w:color="auto"/>
      </w:divBdr>
    </w:div>
    <w:div w:id="1567564761">
      <w:bodyDiv w:val="1"/>
      <w:marLeft w:val="0"/>
      <w:marRight w:val="0"/>
      <w:marTop w:val="0"/>
      <w:marBottom w:val="0"/>
      <w:divBdr>
        <w:top w:val="none" w:sz="0" w:space="0" w:color="auto"/>
        <w:left w:val="none" w:sz="0" w:space="0" w:color="auto"/>
        <w:bottom w:val="none" w:sz="0" w:space="0" w:color="auto"/>
        <w:right w:val="none" w:sz="0" w:space="0" w:color="auto"/>
      </w:divBdr>
    </w:div>
    <w:div w:id="1636520943">
      <w:bodyDiv w:val="1"/>
      <w:marLeft w:val="0"/>
      <w:marRight w:val="0"/>
      <w:marTop w:val="0"/>
      <w:marBottom w:val="0"/>
      <w:divBdr>
        <w:top w:val="none" w:sz="0" w:space="0" w:color="auto"/>
        <w:left w:val="none" w:sz="0" w:space="0" w:color="auto"/>
        <w:bottom w:val="none" w:sz="0" w:space="0" w:color="auto"/>
        <w:right w:val="none" w:sz="0" w:space="0" w:color="auto"/>
      </w:divBdr>
    </w:div>
    <w:div w:id="1683700382">
      <w:bodyDiv w:val="1"/>
      <w:marLeft w:val="0"/>
      <w:marRight w:val="0"/>
      <w:marTop w:val="0"/>
      <w:marBottom w:val="0"/>
      <w:divBdr>
        <w:top w:val="none" w:sz="0" w:space="0" w:color="auto"/>
        <w:left w:val="none" w:sz="0" w:space="0" w:color="auto"/>
        <w:bottom w:val="none" w:sz="0" w:space="0" w:color="auto"/>
        <w:right w:val="none" w:sz="0" w:space="0" w:color="auto"/>
      </w:divBdr>
    </w:div>
    <w:div w:id="1777092123">
      <w:bodyDiv w:val="1"/>
      <w:marLeft w:val="0"/>
      <w:marRight w:val="0"/>
      <w:marTop w:val="0"/>
      <w:marBottom w:val="0"/>
      <w:divBdr>
        <w:top w:val="none" w:sz="0" w:space="0" w:color="auto"/>
        <w:left w:val="none" w:sz="0" w:space="0" w:color="auto"/>
        <w:bottom w:val="none" w:sz="0" w:space="0" w:color="auto"/>
        <w:right w:val="none" w:sz="0" w:space="0" w:color="auto"/>
      </w:divBdr>
    </w:div>
    <w:div w:id="1778868685">
      <w:bodyDiv w:val="1"/>
      <w:marLeft w:val="0"/>
      <w:marRight w:val="0"/>
      <w:marTop w:val="0"/>
      <w:marBottom w:val="0"/>
      <w:divBdr>
        <w:top w:val="none" w:sz="0" w:space="0" w:color="auto"/>
        <w:left w:val="none" w:sz="0" w:space="0" w:color="auto"/>
        <w:bottom w:val="none" w:sz="0" w:space="0" w:color="auto"/>
        <w:right w:val="none" w:sz="0" w:space="0" w:color="auto"/>
      </w:divBdr>
    </w:div>
    <w:div w:id="1845705008">
      <w:bodyDiv w:val="1"/>
      <w:marLeft w:val="0"/>
      <w:marRight w:val="0"/>
      <w:marTop w:val="0"/>
      <w:marBottom w:val="0"/>
      <w:divBdr>
        <w:top w:val="none" w:sz="0" w:space="0" w:color="auto"/>
        <w:left w:val="none" w:sz="0" w:space="0" w:color="auto"/>
        <w:bottom w:val="none" w:sz="0" w:space="0" w:color="auto"/>
        <w:right w:val="none" w:sz="0" w:space="0" w:color="auto"/>
      </w:divBdr>
    </w:div>
    <w:div w:id="19354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leheads.org/wiki/Vanguard" TargetMode="External"/><Relationship Id="rId18" Type="http://schemas.openxmlformats.org/officeDocument/2006/relationships/hyperlink" Target="http://www.bogleheads.org/wiki/Treasury_Bonds" TargetMode="External"/><Relationship Id="rId26" Type="http://schemas.openxmlformats.org/officeDocument/2006/relationships/hyperlink" Target="http://www.bogleheads.org/wiki/Bogleheads%C2%AE_investment_philosophy" TargetMode="External"/><Relationship Id="rId39" Type="http://schemas.openxmlformats.org/officeDocument/2006/relationships/hyperlink" Target="http://en.wikipedia.org/wiki/Unilever" TargetMode="External"/><Relationship Id="rId21" Type="http://schemas.openxmlformats.org/officeDocument/2006/relationships/hyperlink" Target="http://www.bogleheads.org/wiki/Treasury_Inflation_Protected_Securities" TargetMode="External"/><Relationship Id="rId34" Type="http://schemas.openxmlformats.org/officeDocument/2006/relationships/hyperlink" Target="http://en.wikipedia.org/wiki/Commodities_exchange" TargetMode="External"/><Relationship Id="rId42" Type="http://schemas.openxmlformats.org/officeDocument/2006/relationships/hyperlink" Target="http://en.wikipedia.org/wiki/Lever_Brothers" TargetMode="External"/><Relationship Id="rId47" Type="http://schemas.openxmlformats.org/officeDocument/2006/relationships/hyperlink" Target="http://en.wikipedia.org/wiki/Harish_Manwani" TargetMode="External"/><Relationship Id="rId50" Type="http://schemas.openxmlformats.org/officeDocument/2006/relationships/hyperlink" Target="http://en.wikipedia.org/wiki/General_Electric" TargetMode="External"/><Relationship Id="rId55" Type="http://schemas.openxmlformats.org/officeDocument/2006/relationships/chart" Target="charts/chart4.xml"/><Relationship Id="rId63" Type="http://schemas.openxmlformats.org/officeDocument/2006/relationships/chart" Target="charts/chart12.xm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gleheads.org/wiki/File:Range_of_Annual_Returns.jpg" TargetMode="External"/><Relationship Id="rId29" Type="http://schemas.openxmlformats.org/officeDocument/2006/relationships/hyperlink" Target="http://www.bogleheads.org/wiki/Bond_Bas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gleheads.org/wiki/Stock_Basics" TargetMode="External"/><Relationship Id="rId24" Type="http://schemas.openxmlformats.org/officeDocument/2006/relationships/hyperlink" Target="http://www.bogleheads.org/wiki/I_Bonds" TargetMode="External"/><Relationship Id="rId32" Type="http://schemas.openxmlformats.org/officeDocument/2006/relationships/hyperlink" Target="http://www.investopedia.com/terms/p/politicalrisk.asp" TargetMode="External"/><Relationship Id="rId37" Type="http://schemas.openxmlformats.org/officeDocument/2006/relationships/hyperlink" Target="http://en.wikipedia.org/wiki/Fast_moving_consumer_goods" TargetMode="External"/><Relationship Id="rId40" Type="http://schemas.openxmlformats.org/officeDocument/2006/relationships/hyperlink" Target="http://en.wikipedia.org/wiki/Cleaning_agent" TargetMode="External"/><Relationship Id="rId45" Type="http://schemas.openxmlformats.org/officeDocument/2006/relationships/hyperlink" Target="http://en.wikipedia.org/wiki/Hindustan_Unilever" TargetMode="External"/><Relationship Id="rId53" Type="http://schemas.openxmlformats.org/officeDocument/2006/relationships/chart" Target="charts/chart2.xml"/><Relationship Id="rId58" Type="http://schemas.openxmlformats.org/officeDocument/2006/relationships/chart" Target="charts/chart7.xml"/><Relationship Id="rId66" Type="http://schemas.openxmlformats.org/officeDocument/2006/relationships/hyperlink" Target="http://www.prakash.com" TargetMode="External"/><Relationship Id="rId5" Type="http://schemas.openxmlformats.org/officeDocument/2006/relationships/webSettings" Target="webSettings.xml"/><Relationship Id="rId15" Type="http://schemas.openxmlformats.org/officeDocument/2006/relationships/hyperlink" Target="http://www.bogleheads.org/wiki/Certificate_of_Deposit" TargetMode="External"/><Relationship Id="rId23" Type="http://schemas.openxmlformats.org/officeDocument/2006/relationships/hyperlink" Target="http://www.bogleheads.org/wiki/I_Savings_Bonds" TargetMode="External"/><Relationship Id="rId28" Type="http://schemas.openxmlformats.org/officeDocument/2006/relationships/hyperlink" Target="http://www.bogleheads.org/wiki/I_Savings_Bonds" TargetMode="External"/><Relationship Id="rId36" Type="http://schemas.openxmlformats.org/officeDocument/2006/relationships/hyperlink" Target="http://www.bseindia.com/bseplus/StockReach/AdvanceStockReach.aspx?scripcode=500696" TargetMode="External"/><Relationship Id="rId49" Type="http://schemas.openxmlformats.org/officeDocument/2006/relationships/hyperlink" Target="http://en.wikipedia.org/wiki/Hewitt_Associates" TargetMode="External"/><Relationship Id="rId57" Type="http://schemas.openxmlformats.org/officeDocument/2006/relationships/chart" Target="charts/chart6.xml"/><Relationship Id="rId61" Type="http://schemas.openxmlformats.org/officeDocument/2006/relationships/chart" Target="charts/chart10.xml"/><Relationship Id="rId10" Type="http://schemas.openxmlformats.org/officeDocument/2006/relationships/hyperlink" Target="http://www.bogleheads.org/wiki/Bond_Basics" TargetMode="External"/><Relationship Id="rId19" Type="http://schemas.openxmlformats.org/officeDocument/2006/relationships/hyperlink" Target="http://www.bogleheads.org/wiki/S%26P_500_Index" TargetMode="External"/><Relationship Id="rId31" Type="http://schemas.openxmlformats.org/officeDocument/2006/relationships/hyperlink" Target="http://www.investopedia.com/terms/s/systematicrisk.asp" TargetMode="External"/><Relationship Id="rId44" Type="http://schemas.openxmlformats.org/officeDocument/2006/relationships/hyperlink" Target="http://en.wikipedia.org/wiki/India" TargetMode="External"/><Relationship Id="rId52" Type="http://schemas.openxmlformats.org/officeDocument/2006/relationships/chart" Target="charts/chart1.xml"/><Relationship Id="rId60" Type="http://schemas.openxmlformats.org/officeDocument/2006/relationships/chart" Target="charts/chart9.xml"/><Relationship Id="rId65" Type="http://schemas.openxmlformats.org/officeDocument/2006/relationships/hyperlink" Target="http://www.hul.co.in" TargetMode="External"/><Relationship Id="rId4" Type="http://schemas.openxmlformats.org/officeDocument/2006/relationships/settings" Target="settings.xml"/><Relationship Id="rId9" Type="http://schemas.openxmlformats.org/officeDocument/2006/relationships/hyperlink" Target="http://www.bogleheads.org/wiki/Risk_and_return:_an_introduction" TargetMode="External"/><Relationship Id="rId14" Type="http://schemas.openxmlformats.org/officeDocument/2006/relationships/hyperlink" Target="http://www.bogleheads.org/wiki/Treasury_bills" TargetMode="External"/><Relationship Id="rId22" Type="http://schemas.openxmlformats.org/officeDocument/2006/relationships/hyperlink" Target="http://www.bogleheads.org/wiki/TIPS" TargetMode="External"/><Relationship Id="rId27" Type="http://schemas.openxmlformats.org/officeDocument/2006/relationships/hyperlink" Target="http://www.bogleheads.org/wiki/Treasury_Inflation_Protected_Security" TargetMode="External"/><Relationship Id="rId30" Type="http://schemas.openxmlformats.org/officeDocument/2006/relationships/hyperlink" Target="http://www.investopedia.com/terms/i/inflationrisk.asp" TargetMode="External"/><Relationship Id="rId35" Type="http://schemas.openxmlformats.org/officeDocument/2006/relationships/hyperlink" Target="http://en.wikipedia.org/wiki/Bombay_Stock_Exchange" TargetMode="External"/><Relationship Id="rId43" Type="http://schemas.openxmlformats.org/officeDocument/2006/relationships/hyperlink" Target="http://en.wikipedia.org/wiki/Mumbai" TargetMode="External"/><Relationship Id="rId48" Type="http://schemas.openxmlformats.org/officeDocument/2006/relationships/hyperlink" Target="http://en.wikipedia.org/wiki/Hindustan_Unilever" TargetMode="External"/><Relationship Id="rId56" Type="http://schemas.openxmlformats.org/officeDocument/2006/relationships/chart" Target="charts/chart5.xml"/><Relationship Id="rId64" Type="http://schemas.openxmlformats.org/officeDocument/2006/relationships/hyperlink" Target="http://www.nseindia.com" TargetMode="External"/><Relationship Id="rId69" Type="http://schemas.openxmlformats.org/officeDocument/2006/relationships/fontTable" Target="fontTable.xml"/><Relationship Id="rId8" Type="http://schemas.openxmlformats.org/officeDocument/2006/relationships/hyperlink" Target="http://www.bogleheads.org/wiki/Risk_and_return:_an_introduction" TargetMode="External"/><Relationship Id="rId51" Type="http://schemas.openxmlformats.org/officeDocument/2006/relationships/hyperlink" Target="http://en.wikipedia.org/wiki/Nokia" TargetMode="External"/><Relationship Id="rId3" Type="http://schemas.openxmlformats.org/officeDocument/2006/relationships/styles" Target="styles.xml"/><Relationship Id="rId12" Type="http://schemas.openxmlformats.org/officeDocument/2006/relationships/hyperlink" Target="http://www.bogleheads.org/wiki/Money_Markets" TargetMode="External"/><Relationship Id="rId17" Type="http://schemas.openxmlformats.org/officeDocument/2006/relationships/image" Target="media/image1.jpeg"/><Relationship Id="rId25" Type="http://schemas.openxmlformats.org/officeDocument/2006/relationships/hyperlink" Target="http://www.bogleheads.org/wiki/Bogleheads%C2%AE_investment_philosophy" TargetMode="External"/><Relationship Id="rId33" Type="http://schemas.openxmlformats.org/officeDocument/2006/relationships/image" Target="media/image2.gif"/><Relationship Id="rId38" Type="http://schemas.openxmlformats.org/officeDocument/2006/relationships/hyperlink" Target="http://en.wikipedia.org/wiki/Mumbai,_Maharashtra" TargetMode="External"/><Relationship Id="rId46" Type="http://schemas.openxmlformats.org/officeDocument/2006/relationships/hyperlink" Target="http://en.wikipedia.org/wiki/ACNielsen" TargetMode="External"/><Relationship Id="rId59" Type="http://schemas.openxmlformats.org/officeDocument/2006/relationships/chart" Target="charts/chart8.xml"/><Relationship Id="rId67" Type="http://schemas.openxmlformats.org/officeDocument/2006/relationships/hyperlink" Target="http://www.jik.co.in" TargetMode="External"/><Relationship Id="rId20" Type="http://schemas.openxmlformats.org/officeDocument/2006/relationships/hyperlink" Target="http://www.bogleheads.org/wiki/Consumer_price_index" TargetMode="External"/><Relationship Id="rId41" Type="http://schemas.openxmlformats.org/officeDocument/2006/relationships/hyperlink" Target="http://en.wikipedia.org/wiki/Personal_care_products" TargetMode="External"/><Relationship Id="rId54" Type="http://schemas.openxmlformats.org/officeDocument/2006/relationships/chart" Target="charts/chart3.xml"/><Relationship Id="rId62" Type="http://schemas.openxmlformats.org/officeDocument/2006/relationships/chart" Target="charts/chart11.xm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PARNA%20VEERAVALLI\Desktop\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11.xml.rels><?xml version="1.0" encoding="UTF-8" standalone="yes"?>
<Relationships xmlns="http://schemas.openxmlformats.org/package/2006/relationships"><Relationship Id="rId2" Type="http://schemas.openxmlformats.org/officeDocument/2006/relationships/oleObject" Target="file:///E:\MBA%20PROJECTS\RUNNING%2019%2002%2013\VIVEKANANDA\RISK%20RETURN%20FAST%20MOVING%20CONSUMER%20GOODS\3.xlsx" TargetMode="External"/><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2" Type="http://schemas.openxmlformats.org/officeDocument/2006/relationships/oleObject" Target="file:///E:\MBA%20PROJECTS\RUNNING%2019%2002%2013\VIVEKANANDA\RISK%20RETURN%20FAST%20MOVING%20CONSUMER%20GOODS\3.xlsx" TargetMode="External"/><Relationship Id="rId1" Type="http://schemas.openxmlformats.org/officeDocument/2006/relationships/themeOverride" Target="../theme/themeOverride2.xml"/></Relationships>
</file>

<file path=word/charts/_rels/chart2.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BA%20PROJECTS\RUNNING%2019%2002%2013\VIVEKANANDA\RISK%20RETURN%20FAST%20MOVING%20CONSUMER%20GOODS\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RETURNS OF HUL, PRAKASH, JIK</a:t>
            </a:r>
            <a:r>
              <a:rPr lang="en-US" sz="1100" baseline="0"/>
              <a:t> AND NIFTY</a:t>
            </a:r>
            <a:endParaRPr lang="en-US"/>
          </a:p>
        </c:rich>
      </c:tx>
      <c:layout/>
    </c:title>
    <c:plotArea>
      <c:layout/>
      <c:lineChart>
        <c:grouping val="standard"/>
        <c:ser>
          <c:idx val="0"/>
          <c:order val="0"/>
          <c:tx>
            <c:strRef>
              <c:f>Sheet3!$B$1:$B$3</c:f>
              <c:strCache>
                <c:ptCount val="1"/>
                <c:pt idx="0">
                  <c:v>HUL RETURN 0</c:v>
                </c:pt>
              </c:strCache>
            </c:strRef>
          </c:tx>
          <c:marker>
            <c:symbol val="none"/>
          </c:marker>
          <c:cat>
            <c:strRef>
              <c:f>Sheet3!$A$4:$A$61</c:f>
              <c:strCache>
                <c:ptCount val="58"/>
                <c:pt idx="0">
                  <c:v>2/4/2009</c:v>
                </c:pt>
                <c:pt idx="1">
                  <c:v>6/4/2009</c:v>
                </c:pt>
                <c:pt idx="2">
                  <c:v>8/4/2009</c:v>
                </c:pt>
                <c:pt idx="3">
                  <c:v>9/4/2009</c:v>
                </c:pt>
                <c:pt idx="4">
                  <c:v>13/04/09</c:v>
                </c:pt>
                <c:pt idx="5">
                  <c:v>15/04/09</c:v>
                </c:pt>
                <c:pt idx="6">
                  <c:v>16/04/09</c:v>
                </c:pt>
                <c:pt idx="7">
                  <c:v>17/04/09</c:v>
                </c:pt>
                <c:pt idx="8">
                  <c:v>20/04/09</c:v>
                </c:pt>
                <c:pt idx="9">
                  <c:v>21/04/09</c:v>
                </c:pt>
                <c:pt idx="10">
                  <c:v>22/04/09</c:v>
                </c:pt>
                <c:pt idx="11">
                  <c:v>23/04/09</c:v>
                </c:pt>
                <c:pt idx="12">
                  <c:v>24/04/09</c:v>
                </c:pt>
                <c:pt idx="13">
                  <c:v>27/04/09</c:v>
                </c:pt>
                <c:pt idx="14">
                  <c:v>28/04/09</c:v>
                </c:pt>
                <c:pt idx="15">
                  <c:v>29/04/09</c:v>
                </c:pt>
                <c:pt idx="16">
                  <c:v>4/5/2009</c:v>
                </c:pt>
                <c:pt idx="17">
                  <c:v>5/5/2009</c:v>
                </c:pt>
                <c:pt idx="18">
                  <c:v>6/5/2009</c:v>
                </c:pt>
                <c:pt idx="19">
                  <c:v>7/5/2009</c:v>
                </c:pt>
                <c:pt idx="20">
                  <c:v>8/5/2009</c:v>
                </c:pt>
                <c:pt idx="21">
                  <c:v>11/5/2009</c:v>
                </c:pt>
                <c:pt idx="22">
                  <c:v>12/5/2009</c:v>
                </c:pt>
                <c:pt idx="23">
                  <c:v>13/05/09</c:v>
                </c:pt>
                <c:pt idx="24">
                  <c:v>14/05/09</c:v>
                </c:pt>
                <c:pt idx="25">
                  <c:v>15/05/09</c:v>
                </c:pt>
                <c:pt idx="26">
                  <c:v>18/05/09</c:v>
                </c:pt>
                <c:pt idx="27">
                  <c:v>19/05/09</c:v>
                </c:pt>
                <c:pt idx="28">
                  <c:v>20/05/09</c:v>
                </c:pt>
                <c:pt idx="29">
                  <c:v>21/05/09</c:v>
                </c:pt>
                <c:pt idx="30">
                  <c:v>22/05/09</c:v>
                </c:pt>
                <c:pt idx="31">
                  <c:v>25/05/09</c:v>
                </c:pt>
                <c:pt idx="32">
                  <c:v>26/05/09</c:v>
                </c:pt>
                <c:pt idx="33">
                  <c:v>27/05/09</c:v>
                </c:pt>
                <c:pt idx="34">
                  <c:v>28/05/09</c:v>
                </c:pt>
                <c:pt idx="35">
                  <c:v>29/05/09</c:v>
                </c:pt>
                <c:pt idx="36">
                  <c:v>1/6/2009</c:v>
                </c:pt>
                <c:pt idx="37">
                  <c:v>2/6/2009</c:v>
                </c:pt>
                <c:pt idx="38">
                  <c:v>3/6/2009</c:v>
                </c:pt>
                <c:pt idx="39">
                  <c:v>4/6/2009</c:v>
                </c:pt>
                <c:pt idx="40">
                  <c:v>5/6/2009</c:v>
                </c:pt>
                <c:pt idx="41">
                  <c:v>8/6/2009</c:v>
                </c:pt>
                <c:pt idx="42">
                  <c:v>9/6/2009</c:v>
                </c:pt>
                <c:pt idx="43">
                  <c:v>10/6/2009</c:v>
                </c:pt>
                <c:pt idx="44">
                  <c:v>11/6/2009</c:v>
                </c:pt>
                <c:pt idx="45">
                  <c:v>12/6/2009</c:v>
                </c:pt>
                <c:pt idx="46">
                  <c:v>15/06/09</c:v>
                </c:pt>
                <c:pt idx="47">
                  <c:v>16/06/09</c:v>
                </c:pt>
                <c:pt idx="48">
                  <c:v>17/06/09</c:v>
                </c:pt>
                <c:pt idx="49">
                  <c:v>18/06/09</c:v>
                </c:pt>
                <c:pt idx="50">
                  <c:v>19/06/09</c:v>
                </c:pt>
                <c:pt idx="51">
                  <c:v>22/06/09</c:v>
                </c:pt>
                <c:pt idx="52">
                  <c:v>23/06/09</c:v>
                </c:pt>
                <c:pt idx="53">
                  <c:v>24/06/09</c:v>
                </c:pt>
                <c:pt idx="54">
                  <c:v>25/06/09</c:v>
                </c:pt>
                <c:pt idx="55">
                  <c:v>26/06/09</c:v>
                </c:pt>
                <c:pt idx="56">
                  <c:v>29/06/09</c:v>
                </c:pt>
                <c:pt idx="57">
                  <c:v>30/06/09</c:v>
                </c:pt>
              </c:strCache>
            </c:strRef>
          </c:cat>
          <c:val>
            <c:numRef>
              <c:f>Sheet3!$B$4:$B$61</c:f>
              <c:numCache>
                <c:formatCode>General</c:formatCode>
                <c:ptCount val="58"/>
                <c:pt idx="0">
                  <c:v>4.2600000000000013E-2</c:v>
                </c:pt>
                <c:pt idx="1">
                  <c:v>-8.5100000000000064E-2</c:v>
                </c:pt>
                <c:pt idx="2">
                  <c:v>-4.1293999999999995</c:v>
                </c:pt>
                <c:pt idx="3">
                  <c:v>7.8597000000000001</c:v>
                </c:pt>
                <c:pt idx="4">
                  <c:v>-3.2317999999999998</c:v>
                </c:pt>
                <c:pt idx="5">
                  <c:v>-2.1484999999999999</c:v>
                </c:pt>
                <c:pt idx="6">
                  <c:v>2.3695999999999997</c:v>
                </c:pt>
                <c:pt idx="7">
                  <c:v>2.3571999999999997</c:v>
                </c:pt>
                <c:pt idx="8">
                  <c:v>-0.41490000000000032</c:v>
                </c:pt>
                <c:pt idx="9">
                  <c:v>-0.9792000000000004</c:v>
                </c:pt>
                <c:pt idx="10">
                  <c:v>2.2932999999999999</c:v>
                </c:pt>
                <c:pt idx="11">
                  <c:v>-1.0284</c:v>
                </c:pt>
                <c:pt idx="12">
                  <c:v>0.16630000000000031</c:v>
                </c:pt>
                <c:pt idx="13">
                  <c:v>-0.82990000000000064</c:v>
                </c:pt>
                <c:pt idx="14">
                  <c:v>-3.5355999999999987</c:v>
                </c:pt>
                <c:pt idx="15">
                  <c:v>-1.9734999999999967</c:v>
                </c:pt>
                <c:pt idx="16">
                  <c:v>4.4247999999999985</c:v>
                </c:pt>
                <c:pt idx="17">
                  <c:v>1.6949000000000001</c:v>
                </c:pt>
                <c:pt idx="18">
                  <c:v>-4.1700000000000022E-2</c:v>
                </c:pt>
                <c:pt idx="19">
                  <c:v>-2.2509000000000001</c:v>
                </c:pt>
                <c:pt idx="20">
                  <c:v>-1.5991</c:v>
                </c:pt>
                <c:pt idx="21">
                  <c:v>1.9501999999999977</c:v>
                </c:pt>
                <c:pt idx="22">
                  <c:v>-3.2519</c:v>
                </c:pt>
                <c:pt idx="23">
                  <c:v>-1.0984</c:v>
                </c:pt>
                <c:pt idx="24">
                  <c:v>-1.3772</c:v>
                </c:pt>
                <c:pt idx="25">
                  <c:v>1.8017999999999963</c:v>
                </c:pt>
                <c:pt idx="26">
                  <c:v>8.3850000000000247</c:v>
                </c:pt>
                <c:pt idx="27">
                  <c:v>2.0400000000000012E-2</c:v>
                </c:pt>
                <c:pt idx="28">
                  <c:v>-4.1223999999999945</c:v>
                </c:pt>
                <c:pt idx="29">
                  <c:v>-0.72370000000000179</c:v>
                </c:pt>
                <c:pt idx="30">
                  <c:v>-0.94340000000000002</c:v>
                </c:pt>
                <c:pt idx="31">
                  <c:v>0</c:v>
                </c:pt>
                <c:pt idx="32">
                  <c:v>3.3332999999999977</c:v>
                </c:pt>
                <c:pt idx="33">
                  <c:v>-2.2623000000000002</c:v>
                </c:pt>
                <c:pt idx="34">
                  <c:v>-0.55720000000000003</c:v>
                </c:pt>
                <c:pt idx="35">
                  <c:v>0</c:v>
                </c:pt>
                <c:pt idx="36">
                  <c:v>-1.4870999999999965</c:v>
                </c:pt>
                <c:pt idx="37">
                  <c:v>1.9907999999999972</c:v>
                </c:pt>
                <c:pt idx="38">
                  <c:v>0.81510000000000005</c:v>
                </c:pt>
                <c:pt idx="39">
                  <c:v>0.63830000000000064</c:v>
                </c:pt>
                <c:pt idx="40">
                  <c:v>5.8139999999999965</c:v>
                </c:pt>
                <c:pt idx="41">
                  <c:v>0.69930000000000136</c:v>
                </c:pt>
                <c:pt idx="42">
                  <c:v>0</c:v>
                </c:pt>
                <c:pt idx="43">
                  <c:v>1.9841000000000009</c:v>
                </c:pt>
                <c:pt idx="44">
                  <c:v>2.7237000000000067</c:v>
                </c:pt>
                <c:pt idx="45">
                  <c:v>-2.6515</c:v>
                </c:pt>
                <c:pt idx="46">
                  <c:v>0.35020000000000001</c:v>
                </c:pt>
                <c:pt idx="47">
                  <c:v>3.8800000000000091E-2</c:v>
                </c:pt>
                <c:pt idx="48">
                  <c:v>3.4883999999999999</c:v>
                </c:pt>
                <c:pt idx="49">
                  <c:v>-2.1536</c:v>
                </c:pt>
                <c:pt idx="50">
                  <c:v>-0.28710000000000002</c:v>
                </c:pt>
                <c:pt idx="51">
                  <c:v>1.9199999999999998E-2</c:v>
                </c:pt>
                <c:pt idx="52">
                  <c:v>-0.4989000000000009</c:v>
                </c:pt>
                <c:pt idx="53">
                  <c:v>0.67500000000000204</c:v>
                </c:pt>
                <c:pt idx="54">
                  <c:v>0.40230000000000032</c:v>
                </c:pt>
                <c:pt idx="55">
                  <c:v>-0.91590000000000005</c:v>
                </c:pt>
                <c:pt idx="56">
                  <c:v>2.4455999999999998</c:v>
                </c:pt>
                <c:pt idx="57">
                  <c:v>-0.3759000000000009</c:v>
                </c:pt>
              </c:numCache>
            </c:numRef>
          </c:val>
        </c:ser>
        <c:ser>
          <c:idx val="1"/>
          <c:order val="1"/>
          <c:tx>
            <c:strRef>
              <c:f>Sheet3!$C$1:$C$3</c:f>
              <c:strCache>
                <c:ptCount val="1"/>
                <c:pt idx="0">
                  <c:v>PRAKASH RETURN -</c:v>
                </c:pt>
              </c:strCache>
            </c:strRef>
          </c:tx>
          <c:marker>
            <c:symbol val="none"/>
          </c:marker>
          <c:cat>
            <c:strRef>
              <c:f>Sheet3!$A$4:$A$61</c:f>
              <c:strCache>
                <c:ptCount val="58"/>
                <c:pt idx="0">
                  <c:v>2/4/2009</c:v>
                </c:pt>
                <c:pt idx="1">
                  <c:v>6/4/2009</c:v>
                </c:pt>
                <c:pt idx="2">
                  <c:v>8/4/2009</c:v>
                </c:pt>
                <c:pt idx="3">
                  <c:v>9/4/2009</c:v>
                </c:pt>
                <c:pt idx="4">
                  <c:v>13/04/09</c:v>
                </c:pt>
                <c:pt idx="5">
                  <c:v>15/04/09</c:v>
                </c:pt>
                <c:pt idx="6">
                  <c:v>16/04/09</c:v>
                </c:pt>
                <c:pt idx="7">
                  <c:v>17/04/09</c:v>
                </c:pt>
                <c:pt idx="8">
                  <c:v>20/04/09</c:v>
                </c:pt>
                <c:pt idx="9">
                  <c:v>21/04/09</c:v>
                </c:pt>
                <c:pt idx="10">
                  <c:v>22/04/09</c:v>
                </c:pt>
                <c:pt idx="11">
                  <c:v>23/04/09</c:v>
                </c:pt>
                <c:pt idx="12">
                  <c:v>24/04/09</c:v>
                </c:pt>
                <c:pt idx="13">
                  <c:v>27/04/09</c:v>
                </c:pt>
                <c:pt idx="14">
                  <c:v>28/04/09</c:v>
                </c:pt>
                <c:pt idx="15">
                  <c:v>29/04/09</c:v>
                </c:pt>
                <c:pt idx="16">
                  <c:v>4/5/2009</c:v>
                </c:pt>
                <c:pt idx="17">
                  <c:v>5/5/2009</c:v>
                </c:pt>
                <c:pt idx="18">
                  <c:v>6/5/2009</c:v>
                </c:pt>
                <c:pt idx="19">
                  <c:v>7/5/2009</c:v>
                </c:pt>
                <c:pt idx="20">
                  <c:v>8/5/2009</c:v>
                </c:pt>
                <c:pt idx="21">
                  <c:v>11/5/2009</c:v>
                </c:pt>
                <c:pt idx="22">
                  <c:v>12/5/2009</c:v>
                </c:pt>
                <c:pt idx="23">
                  <c:v>13/05/09</c:v>
                </c:pt>
                <c:pt idx="24">
                  <c:v>14/05/09</c:v>
                </c:pt>
                <c:pt idx="25">
                  <c:v>15/05/09</c:v>
                </c:pt>
                <c:pt idx="26">
                  <c:v>18/05/09</c:v>
                </c:pt>
                <c:pt idx="27">
                  <c:v>19/05/09</c:v>
                </c:pt>
                <c:pt idx="28">
                  <c:v>20/05/09</c:v>
                </c:pt>
                <c:pt idx="29">
                  <c:v>21/05/09</c:v>
                </c:pt>
                <c:pt idx="30">
                  <c:v>22/05/09</c:v>
                </c:pt>
                <c:pt idx="31">
                  <c:v>25/05/09</c:v>
                </c:pt>
                <c:pt idx="32">
                  <c:v>26/05/09</c:v>
                </c:pt>
                <c:pt idx="33">
                  <c:v>27/05/09</c:v>
                </c:pt>
                <c:pt idx="34">
                  <c:v>28/05/09</c:v>
                </c:pt>
                <c:pt idx="35">
                  <c:v>29/05/09</c:v>
                </c:pt>
                <c:pt idx="36">
                  <c:v>1/6/2009</c:v>
                </c:pt>
                <c:pt idx="37">
                  <c:v>2/6/2009</c:v>
                </c:pt>
                <c:pt idx="38">
                  <c:v>3/6/2009</c:v>
                </c:pt>
                <c:pt idx="39">
                  <c:v>4/6/2009</c:v>
                </c:pt>
                <c:pt idx="40">
                  <c:v>5/6/2009</c:v>
                </c:pt>
                <c:pt idx="41">
                  <c:v>8/6/2009</c:v>
                </c:pt>
                <c:pt idx="42">
                  <c:v>9/6/2009</c:v>
                </c:pt>
                <c:pt idx="43">
                  <c:v>10/6/2009</c:v>
                </c:pt>
                <c:pt idx="44">
                  <c:v>11/6/2009</c:v>
                </c:pt>
                <c:pt idx="45">
                  <c:v>12/6/2009</c:v>
                </c:pt>
                <c:pt idx="46">
                  <c:v>15/06/09</c:v>
                </c:pt>
                <c:pt idx="47">
                  <c:v>16/06/09</c:v>
                </c:pt>
                <c:pt idx="48">
                  <c:v>17/06/09</c:v>
                </c:pt>
                <c:pt idx="49">
                  <c:v>18/06/09</c:v>
                </c:pt>
                <c:pt idx="50">
                  <c:v>19/06/09</c:v>
                </c:pt>
                <c:pt idx="51">
                  <c:v>22/06/09</c:v>
                </c:pt>
                <c:pt idx="52">
                  <c:v>23/06/09</c:v>
                </c:pt>
                <c:pt idx="53">
                  <c:v>24/06/09</c:v>
                </c:pt>
                <c:pt idx="54">
                  <c:v>25/06/09</c:v>
                </c:pt>
                <c:pt idx="55">
                  <c:v>26/06/09</c:v>
                </c:pt>
                <c:pt idx="56">
                  <c:v>29/06/09</c:v>
                </c:pt>
                <c:pt idx="57">
                  <c:v>30/06/09</c:v>
                </c:pt>
              </c:strCache>
            </c:strRef>
          </c:cat>
          <c:val>
            <c:numRef>
              <c:f>Sheet3!$C$4:$C$61</c:f>
              <c:numCache>
                <c:formatCode>General</c:formatCode>
                <c:ptCount val="58"/>
                <c:pt idx="0">
                  <c:v>8.0990000000000002</c:v>
                </c:pt>
                <c:pt idx="1">
                  <c:v>1.5980000000000001</c:v>
                </c:pt>
                <c:pt idx="2">
                  <c:v>9.7349999999999994</c:v>
                </c:pt>
                <c:pt idx="3">
                  <c:v>6.5410000000000004</c:v>
                </c:pt>
                <c:pt idx="4">
                  <c:v>-2.4389999999999987</c:v>
                </c:pt>
                <c:pt idx="5">
                  <c:v>2.8449999999999998</c:v>
                </c:pt>
                <c:pt idx="6">
                  <c:v>7.1249999999999831</c:v>
                </c:pt>
                <c:pt idx="7">
                  <c:v>-6.7290000000000001</c:v>
                </c:pt>
                <c:pt idx="8">
                  <c:v>-3.5230000000000001</c:v>
                </c:pt>
                <c:pt idx="9">
                  <c:v>14.174000000000001</c:v>
                </c:pt>
                <c:pt idx="10">
                  <c:v>5.407</c:v>
                </c:pt>
                <c:pt idx="11">
                  <c:v>-3.6850000000000001</c:v>
                </c:pt>
                <c:pt idx="12">
                  <c:v>8.6270000000000024</c:v>
                </c:pt>
                <c:pt idx="13">
                  <c:v>-2.2789999999999999</c:v>
                </c:pt>
                <c:pt idx="14">
                  <c:v>-5.0880000000000001</c:v>
                </c:pt>
                <c:pt idx="15">
                  <c:v>-3.7970000000000002</c:v>
                </c:pt>
                <c:pt idx="16">
                  <c:v>3.7149999999999999</c:v>
                </c:pt>
                <c:pt idx="17">
                  <c:v>-2.9849999999999999</c:v>
                </c:pt>
                <c:pt idx="18">
                  <c:v>0</c:v>
                </c:pt>
                <c:pt idx="19">
                  <c:v>1.1539999999999966</c:v>
                </c:pt>
                <c:pt idx="20">
                  <c:v>5.5510000000000002</c:v>
                </c:pt>
                <c:pt idx="21">
                  <c:v>9.7260000000000009</c:v>
                </c:pt>
                <c:pt idx="22">
                  <c:v>-5.45</c:v>
                </c:pt>
                <c:pt idx="23">
                  <c:v>2.778</c:v>
                </c:pt>
                <c:pt idx="24">
                  <c:v>0</c:v>
                </c:pt>
                <c:pt idx="25">
                  <c:v>-2.9729999999999968</c:v>
                </c:pt>
                <c:pt idx="26">
                  <c:v>4.4569999999999999</c:v>
                </c:pt>
                <c:pt idx="27">
                  <c:v>16</c:v>
                </c:pt>
                <c:pt idx="28">
                  <c:v>3.332999999999994</c:v>
                </c:pt>
                <c:pt idx="29">
                  <c:v>10.011000000000001</c:v>
                </c:pt>
                <c:pt idx="30">
                  <c:v>-0.91</c:v>
                </c:pt>
                <c:pt idx="31">
                  <c:v>1.02</c:v>
                </c:pt>
                <c:pt idx="32">
                  <c:v>6.0609999999999955</c:v>
                </c:pt>
                <c:pt idx="33">
                  <c:v>2.6669999999999998</c:v>
                </c:pt>
                <c:pt idx="34">
                  <c:v>1.113</c:v>
                </c:pt>
                <c:pt idx="35">
                  <c:v>-0.18300000000000038</c:v>
                </c:pt>
                <c:pt idx="36">
                  <c:v>5.1469999999999985</c:v>
                </c:pt>
                <c:pt idx="37">
                  <c:v>6.6429999999999945</c:v>
                </c:pt>
                <c:pt idx="38">
                  <c:v>11.148</c:v>
                </c:pt>
                <c:pt idx="39">
                  <c:v>-4.13</c:v>
                </c:pt>
                <c:pt idx="40">
                  <c:v>-1.538</c:v>
                </c:pt>
                <c:pt idx="41">
                  <c:v>-3.242</c:v>
                </c:pt>
                <c:pt idx="42">
                  <c:v>-9.4870000000000001</c:v>
                </c:pt>
                <c:pt idx="43">
                  <c:v>3.1219999999999999</c:v>
                </c:pt>
                <c:pt idx="44">
                  <c:v>-6.5739999999999998</c:v>
                </c:pt>
                <c:pt idx="45">
                  <c:v>-0.92600000000000005</c:v>
                </c:pt>
                <c:pt idx="46">
                  <c:v>-5.6069999999999975</c:v>
                </c:pt>
                <c:pt idx="47">
                  <c:v>0.89100000000000135</c:v>
                </c:pt>
                <c:pt idx="48">
                  <c:v>4.1710000000000003</c:v>
                </c:pt>
                <c:pt idx="49">
                  <c:v>-4.0039999999999996</c:v>
                </c:pt>
                <c:pt idx="50">
                  <c:v>-4.22</c:v>
                </c:pt>
                <c:pt idx="51">
                  <c:v>8.8630000000000067</c:v>
                </c:pt>
                <c:pt idx="52">
                  <c:v>-8.3290000000000006</c:v>
                </c:pt>
                <c:pt idx="53">
                  <c:v>2.5670000000000002</c:v>
                </c:pt>
                <c:pt idx="54">
                  <c:v>3.1030000000000002</c:v>
                </c:pt>
                <c:pt idx="55">
                  <c:v>2.9129999999999967</c:v>
                </c:pt>
                <c:pt idx="56">
                  <c:v>6.6039999999999965</c:v>
                </c:pt>
                <c:pt idx="57">
                  <c:v>5.0439999999999996</c:v>
                </c:pt>
              </c:numCache>
            </c:numRef>
          </c:val>
        </c:ser>
        <c:ser>
          <c:idx val="2"/>
          <c:order val="2"/>
          <c:tx>
            <c:strRef>
              <c:f>Sheet3!$D$1:$D$3</c:f>
              <c:strCache>
                <c:ptCount val="1"/>
                <c:pt idx="0">
                  <c:v>JIK RETURN -</c:v>
                </c:pt>
              </c:strCache>
            </c:strRef>
          </c:tx>
          <c:marker>
            <c:symbol val="none"/>
          </c:marker>
          <c:cat>
            <c:strRef>
              <c:f>Sheet3!$A$4:$A$61</c:f>
              <c:strCache>
                <c:ptCount val="58"/>
                <c:pt idx="0">
                  <c:v>2/4/2009</c:v>
                </c:pt>
                <c:pt idx="1">
                  <c:v>6/4/2009</c:v>
                </c:pt>
                <c:pt idx="2">
                  <c:v>8/4/2009</c:v>
                </c:pt>
                <c:pt idx="3">
                  <c:v>9/4/2009</c:v>
                </c:pt>
                <c:pt idx="4">
                  <c:v>13/04/09</c:v>
                </c:pt>
                <c:pt idx="5">
                  <c:v>15/04/09</c:v>
                </c:pt>
                <c:pt idx="6">
                  <c:v>16/04/09</c:v>
                </c:pt>
                <c:pt idx="7">
                  <c:v>17/04/09</c:v>
                </c:pt>
                <c:pt idx="8">
                  <c:v>20/04/09</c:v>
                </c:pt>
                <c:pt idx="9">
                  <c:v>21/04/09</c:v>
                </c:pt>
                <c:pt idx="10">
                  <c:v>22/04/09</c:v>
                </c:pt>
                <c:pt idx="11">
                  <c:v>23/04/09</c:v>
                </c:pt>
                <c:pt idx="12">
                  <c:v>24/04/09</c:v>
                </c:pt>
                <c:pt idx="13">
                  <c:v>27/04/09</c:v>
                </c:pt>
                <c:pt idx="14">
                  <c:v>28/04/09</c:v>
                </c:pt>
                <c:pt idx="15">
                  <c:v>29/04/09</c:v>
                </c:pt>
                <c:pt idx="16">
                  <c:v>4/5/2009</c:v>
                </c:pt>
                <c:pt idx="17">
                  <c:v>5/5/2009</c:v>
                </c:pt>
                <c:pt idx="18">
                  <c:v>6/5/2009</c:v>
                </c:pt>
                <c:pt idx="19">
                  <c:v>7/5/2009</c:v>
                </c:pt>
                <c:pt idx="20">
                  <c:v>8/5/2009</c:v>
                </c:pt>
                <c:pt idx="21">
                  <c:v>11/5/2009</c:v>
                </c:pt>
                <c:pt idx="22">
                  <c:v>12/5/2009</c:v>
                </c:pt>
                <c:pt idx="23">
                  <c:v>13/05/09</c:v>
                </c:pt>
                <c:pt idx="24">
                  <c:v>14/05/09</c:v>
                </c:pt>
                <c:pt idx="25">
                  <c:v>15/05/09</c:v>
                </c:pt>
                <c:pt idx="26">
                  <c:v>18/05/09</c:v>
                </c:pt>
                <c:pt idx="27">
                  <c:v>19/05/09</c:v>
                </c:pt>
                <c:pt idx="28">
                  <c:v>20/05/09</c:v>
                </c:pt>
                <c:pt idx="29">
                  <c:v>21/05/09</c:v>
                </c:pt>
                <c:pt idx="30">
                  <c:v>22/05/09</c:v>
                </c:pt>
                <c:pt idx="31">
                  <c:v>25/05/09</c:v>
                </c:pt>
                <c:pt idx="32">
                  <c:v>26/05/09</c:v>
                </c:pt>
                <c:pt idx="33">
                  <c:v>27/05/09</c:v>
                </c:pt>
                <c:pt idx="34">
                  <c:v>28/05/09</c:v>
                </c:pt>
                <c:pt idx="35">
                  <c:v>29/05/09</c:v>
                </c:pt>
                <c:pt idx="36">
                  <c:v>1/6/2009</c:v>
                </c:pt>
                <c:pt idx="37">
                  <c:v>2/6/2009</c:v>
                </c:pt>
                <c:pt idx="38">
                  <c:v>3/6/2009</c:v>
                </c:pt>
                <c:pt idx="39">
                  <c:v>4/6/2009</c:v>
                </c:pt>
                <c:pt idx="40">
                  <c:v>5/6/2009</c:v>
                </c:pt>
                <c:pt idx="41">
                  <c:v>8/6/2009</c:v>
                </c:pt>
                <c:pt idx="42">
                  <c:v>9/6/2009</c:v>
                </c:pt>
                <c:pt idx="43">
                  <c:v>10/6/2009</c:v>
                </c:pt>
                <c:pt idx="44">
                  <c:v>11/6/2009</c:v>
                </c:pt>
                <c:pt idx="45">
                  <c:v>12/6/2009</c:v>
                </c:pt>
                <c:pt idx="46">
                  <c:v>15/06/09</c:v>
                </c:pt>
                <c:pt idx="47">
                  <c:v>16/06/09</c:v>
                </c:pt>
                <c:pt idx="48">
                  <c:v>17/06/09</c:v>
                </c:pt>
                <c:pt idx="49">
                  <c:v>18/06/09</c:v>
                </c:pt>
                <c:pt idx="50">
                  <c:v>19/06/09</c:v>
                </c:pt>
                <c:pt idx="51">
                  <c:v>22/06/09</c:v>
                </c:pt>
                <c:pt idx="52">
                  <c:v>23/06/09</c:v>
                </c:pt>
                <c:pt idx="53">
                  <c:v>24/06/09</c:v>
                </c:pt>
                <c:pt idx="54">
                  <c:v>25/06/09</c:v>
                </c:pt>
                <c:pt idx="55">
                  <c:v>26/06/09</c:v>
                </c:pt>
                <c:pt idx="56">
                  <c:v>29/06/09</c:v>
                </c:pt>
                <c:pt idx="57">
                  <c:v>30/06/09</c:v>
                </c:pt>
              </c:strCache>
            </c:strRef>
          </c:cat>
          <c:val>
            <c:numRef>
              <c:f>Sheet3!$D$4:$D$61</c:f>
              <c:numCache>
                <c:formatCode>General</c:formatCode>
                <c:ptCount val="58"/>
                <c:pt idx="0">
                  <c:v>0</c:v>
                </c:pt>
                <c:pt idx="1">
                  <c:v>6.6669999999999945</c:v>
                </c:pt>
                <c:pt idx="2">
                  <c:v>-4.6869999999999985</c:v>
                </c:pt>
                <c:pt idx="3">
                  <c:v>3.8249999999999997</c:v>
                </c:pt>
                <c:pt idx="4">
                  <c:v>-2.6319999999999997</c:v>
                </c:pt>
                <c:pt idx="5">
                  <c:v>-1.081</c:v>
                </c:pt>
                <c:pt idx="6">
                  <c:v>0</c:v>
                </c:pt>
                <c:pt idx="7">
                  <c:v>0</c:v>
                </c:pt>
                <c:pt idx="8">
                  <c:v>0</c:v>
                </c:pt>
                <c:pt idx="9">
                  <c:v>0</c:v>
                </c:pt>
                <c:pt idx="10">
                  <c:v>3.6269999999999998</c:v>
                </c:pt>
                <c:pt idx="11">
                  <c:v>-4.5</c:v>
                </c:pt>
                <c:pt idx="12">
                  <c:v>4.7119999999999997</c:v>
                </c:pt>
                <c:pt idx="13">
                  <c:v>0</c:v>
                </c:pt>
                <c:pt idx="14">
                  <c:v>2</c:v>
                </c:pt>
                <c:pt idx="15">
                  <c:v>-2.9409999999999998</c:v>
                </c:pt>
                <c:pt idx="16">
                  <c:v>-5.0510000000000002</c:v>
                </c:pt>
                <c:pt idx="17">
                  <c:v>-2.1280000000000001</c:v>
                </c:pt>
                <c:pt idx="18">
                  <c:v>1.087</c:v>
                </c:pt>
                <c:pt idx="19">
                  <c:v>-3.226</c:v>
                </c:pt>
                <c:pt idx="20">
                  <c:v>0</c:v>
                </c:pt>
                <c:pt idx="21">
                  <c:v>0</c:v>
                </c:pt>
                <c:pt idx="22">
                  <c:v>6.63</c:v>
                </c:pt>
                <c:pt idx="23">
                  <c:v>-4.1449999999999863</c:v>
                </c:pt>
                <c:pt idx="24">
                  <c:v>3.2429999999999999</c:v>
                </c:pt>
                <c:pt idx="25">
                  <c:v>1.571</c:v>
                </c:pt>
                <c:pt idx="26">
                  <c:v>0</c:v>
                </c:pt>
                <c:pt idx="27">
                  <c:v>0</c:v>
                </c:pt>
                <c:pt idx="28">
                  <c:v>3.4089999999999998</c:v>
                </c:pt>
                <c:pt idx="29">
                  <c:v>-1.099</c:v>
                </c:pt>
                <c:pt idx="30">
                  <c:v>12.222</c:v>
                </c:pt>
                <c:pt idx="31">
                  <c:v>2.4749999999999988</c:v>
                </c:pt>
                <c:pt idx="32">
                  <c:v>-0.48300000000000032</c:v>
                </c:pt>
                <c:pt idx="33">
                  <c:v>0.48500000000000032</c:v>
                </c:pt>
                <c:pt idx="34">
                  <c:v>0.96600000000000064</c:v>
                </c:pt>
                <c:pt idx="35">
                  <c:v>-4.306</c:v>
                </c:pt>
                <c:pt idx="36">
                  <c:v>0</c:v>
                </c:pt>
                <c:pt idx="37">
                  <c:v>3.5</c:v>
                </c:pt>
                <c:pt idx="38">
                  <c:v>-1.4489999999999963</c:v>
                </c:pt>
                <c:pt idx="39">
                  <c:v>1.9609999999999972</c:v>
                </c:pt>
                <c:pt idx="40">
                  <c:v>-0.48100000000000032</c:v>
                </c:pt>
                <c:pt idx="41">
                  <c:v>9.1790000000000003</c:v>
                </c:pt>
                <c:pt idx="42">
                  <c:v>3.097</c:v>
                </c:pt>
                <c:pt idx="43">
                  <c:v>0</c:v>
                </c:pt>
                <c:pt idx="44">
                  <c:v>0</c:v>
                </c:pt>
                <c:pt idx="45">
                  <c:v>0</c:v>
                </c:pt>
                <c:pt idx="46">
                  <c:v>-5</c:v>
                </c:pt>
                <c:pt idx="47">
                  <c:v>1.4349999999999956</c:v>
                </c:pt>
                <c:pt idx="48">
                  <c:v>6.1319999999999997</c:v>
                </c:pt>
                <c:pt idx="49">
                  <c:v>-2.222</c:v>
                </c:pt>
                <c:pt idx="50">
                  <c:v>-5.4550000000000001</c:v>
                </c:pt>
                <c:pt idx="51">
                  <c:v>-3.8459999999999988</c:v>
                </c:pt>
                <c:pt idx="52">
                  <c:v>0</c:v>
                </c:pt>
                <c:pt idx="53">
                  <c:v>5</c:v>
                </c:pt>
                <c:pt idx="54">
                  <c:v>-1.4289999999999956</c:v>
                </c:pt>
                <c:pt idx="55">
                  <c:v>4.3479999999999945</c:v>
                </c:pt>
                <c:pt idx="56">
                  <c:v>-8.3330000000000002</c:v>
                </c:pt>
                <c:pt idx="57">
                  <c:v>3.03</c:v>
                </c:pt>
              </c:numCache>
            </c:numRef>
          </c:val>
        </c:ser>
        <c:ser>
          <c:idx val="3"/>
          <c:order val="3"/>
          <c:tx>
            <c:strRef>
              <c:f>Sheet3!$E$1:$E$3</c:f>
              <c:strCache>
                <c:ptCount val="1"/>
                <c:pt idx="0">
                  <c:v>NIFTY RETURN -</c:v>
                </c:pt>
              </c:strCache>
            </c:strRef>
          </c:tx>
          <c:marker>
            <c:symbol val="none"/>
          </c:marker>
          <c:cat>
            <c:strRef>
              <c:f>Sheet3!$A$4:$A$61</c:f>
              <c:strCache>
                <c:ptCount val="58"/>
                <c:pt idx="0">
                  <c:v>2/4/2009</c:v>
                </c:pt>
                <c:pt idx="1">
                  <c:v>6/4/2009</c:v>
                </c:pt>
                <c:pt idx="2">
                  <c:v>8/4/2009</c:v>
                </c:pt>
                <c:pt idx="3">
                  <c:v>9/4/2009</c:v>
                </c:pt>
                <c:pt idx="4">
                  <c:v>13/04/09</c:v>
                </c:pt>
                <c:pt idx="5">
                  <c:v>15/04/09</c:v>
                </c:pt>
                <c:pt idx="6">
                  <c:v>16/04/09</c:v>
                </c:pt>
                <c:pt idx="7">
                  <c:v>17/04/09</c:v>
                </c:pt>
                <c:pt idx="8">
                  <c:v>20/04/09</c:v>
                </c:pt>
                <c:pt idx="9">
                  <c:v>21/04/09</c:v>
                </c:pt>
                <c:pt idx="10">
                  <c:v>22/04/09</c:v>
                </c:pt>
                <c:pt idx="11">
                  <c:v>23/04/09</c:v>
                </c:pt>
                <c:pt idx="12">
                  <c:v>24/04/09</c:v>
                </c:pt>
                <c:pt idx="13">
                  <c:v>27/04/09</c:v>
                </c:pt>
                <c:pt idx="14">
                  <c:v>28/04/09</c:v>
                </c:pt>
                <c:pt idx="15">
                  <c:v>29/04/09</c:v>
                </c:pt>
                <c:pt idx="16">
                  <c:v>4/5/2009</c:v>
                </c:pt>
                <c:pt idx="17">
                  <c:v>5/5/2009</c:v>
                </c:pt>
                <c:pt idx="18">
                  <c:v>6/5/2009</c:v>
                </c:pt>
                <c:pt idx="19">
                  <c:v>7/5/2009</c:v>
                </c:pt>
                <c:pt idx="20">
                  <c:v>8/5/2009</c:v>
                </c:pt>
                <c:pt idx="21">
                  <c:v>11/5/2009</c:v>
                </c:pt>
                <c:pt idx="22">
                  <c:v>12/5/2009</c:v>
                </c:pt>
                <c:pt idx="23">
                  <c:v>13/05/09</c:v>
                </c:pt>
                <c:pt idx="24">
                  <c:v>14/05/09</c:v>
                </c:pt>
                <c:pt idx="25">
                  <c:v>15/05/09</c:v>
                </c:pt>
                <c:pt idx="26">
                  <c:v>18/05/09</c:v>
                </c:pt>
                <c:pt idx="27">
                  <c:v>19/05/09</c:v>
                </c:pt>
                <c:pt idx="28">
                  <c:v>20/05/09</c:v>
                </c:pt>
                <c:pt idx="29">
                  <c:v>21/05/09</c:v>
                </c:pt>
                <c:pt idx="30">
                  <c:v>22/05/09</c:v>
                </c:pt>
                <c:pt idx="31">
                  <c:v>25/05/09</c:v>
                </c:pt>
                <c:pt idx="32">
                  <c:v>26/05/09</c:v>
                </c:pt>
                <c:pt idx="33">
                  <c:v>27/05/09</c:v>
                </c:pt>
                <c:pt idx="34">
                  <c:v>28/05/09</c:v>
                </c:pt>
                <c:pt idx="35">
                  <c:v>29/05/09</c:v>
                </c:pt>
                <c:pt idx="36">
                  <c:v>1/6/2009</c:v>
                </c:pt>
                <c:pt idx="37">
                  <c:v>2/6/2009</c:v>
                </c:pt>
                <c:pt idx="38">
                  <c:v>3/6/2009</c:v>
                </c:pt>
                <c:pt idx="39">
                  <c:v>4/6/2009</c:v>
                </c:pt>
                <c:pt idx="40">
                  <c:v>5/6/2009</c:v>
                </c:pt>
                <c:pt idx="41">
                  <c:v>8/6/2009</c:v>
                </c:pt>
                <c:pt idx="42">
                  <c:v>9/6/2009</c:v>
                </c:pt>
                <c:pt idx="43">
                  <c:v>10/6/2009</c:v>
                </c:pt>
                <c:pt idx="44">
                  <c:v>11/6/2009</c:v>
                </c:pt>
                <c:pt idx="45">
                  <c:v>12/6/2009</c:v>
                </c:pt>
                <c:pt idx="46">
                  <c:v>15/06/09</c:v>
                </c:pt>
                <c:pt idx="47">
                  <c:v>16/06/09</c:v>
                </c:pt>
                <c:pt idx="48">
                  <c:v>17/06/09</c:v>
                </c:pt>
                <c:pt idx="49">
                  <c:v>18/06/09</c:v>
                </c:pt>
                <c:pt idx="50">
                  <c:v>19/06/09</c:v>
                </c:pt>
                <c:pt idx="51">
                  <c:v>22/06/09</c:v>
                </c:pt>
                <c:pt idx="52">
                  <c:v>23/06/09</c:v>
                </c:pt>
                <c:pt idx="53">
                  <c:v>24/06/09</c:v>
                </c:pt>
                <c:pt idx="54">
                  <c:v>25/06/09</c:v>
                </c:pt>
                <c:pt idx="55">
                  <c:v>26/06/09</c:v>
                </c:pt>
                <c:pt idx="56">
                  <c:v>29/06/09</c:v>
                </c:pt>
                <c:pt idx="57">
                  <c:v>30/06/09</c:v>
                </c:pt>
              </c:strCache>
            </c:strRef>
          </c:cat>
          <c:val>
            <c:numRef>
              <c:f>Sheet3!$E$4:$E$61</c:f>
              <c:numCache>
                <c:formatCode>General</c:formatCode>
                <c:ptCount val="58"/>
                <c:pt idx="0">
                  <c:v>1.23</c:v>
                </c:pt>
                <c:pt idx="1">
                  <c:v>4.91</c:v>
                </c:pt>
                <c:pt idx="2">
                  <c:v>1.37</c:v>
                </c:pt>
                <c:pt idx="3">
                  <c:v>2.7829999999999999</c:v>
                </c:pt>
                <c:pt idx="4">
                  <c:v>-0.11400000000000016</c:v>
                </c:pt>
                <c:pt idx="5">
                  <c:v>1.1759999999999968</c:v>
                </c:pt>
                <c:pt idx="6">
                  <c:v>3.0430000000000001</c:v>
                </c:pt>
                <c:pt idx="7">
                  <c:v>-3.298</c:v>
                </c:pt>
                <c:pt idx="8">
                  <c:v>0.45400000000000001</c:v>
                </c:pt>
                <c:pt idx="9">
                  <c:v>-0.23300000000000001</c:v>
                </c:pt>
                <c:pt idx="10">
                  <c:v>-0.36400000000000032</c:v>
                </c:pt>
                <c:pt idx="11">
                  <c:v>-1.0129999999999966</c:v>
                </c:pt>
                <c:pt idx="12">
                  <c:v>2.7949999999999999</c:v>
                </c:pt>
                <c:pt idx="13">
                  <c:v>1.6850000000000001</c:v>
                </c:pt>
                <c:pt idx="14">
                  <c:v>-0.33900000000000102</c:v>
                </c:pt>
                <c:pt idx="15">
                  <c:v>-2.8189999999999977</c:v>
                </c:pt>
                <c:pt idx="16">
                  <c:v>3.173</c:v>
                </c:pt>
                <c:pt idx="17">
                  <c:v>5.3410000000000002</c:v>
                </c:pt>
                <c:pt idx="18">
                  <c:v>-6.8000000000000033E-2</c:v>
                </c:pt>
                <c:pt idx="19">
                  <c:v>-1.2229999999999965</c:v>
                </c:pt>
                <c:pt idx="20">
                  <c:v>1.7860000000000027</c:v>
                </c:pt>
                <c:pt idx="21">
                  <c:v>-1.792999999999999</c:v>
                </c:pt>
                <c:pt idx="22">
                  <c:v>-1.6900000000000031</c:v>
                </c:pt>
                <c:pt idx="23">
                  <c:v>3.21</c:v>
                </c:pt>
                <c:pt idx="24">
                  <c:v>-1.006</c:v>
                </c:pt>
                <c:pt idx="25">
                  <c:v>-0.93600000000000005</c:v>
                </c:pt>
                <c:pt idx="26">
                  <c:v>2.093</c:v>
                </c:pt>
                <c:pt idx="27">
                  <c:v>17.744999999999987</c:v>
                </c:pt>
                <c:pt idx="28">
                  <c:v>-0.14300000000000004</c:v>
                </c:pt>
                <c:pt idx="29">
                  <c:v>-1.121</c:v>
                </c:pt>
                <c:pt idx="30">
                  <c:v>-1.37</c:v>
                </c:pt>
                <c:pt idx="31">
                  <c:v>0.62200000000000155</c:v>
                </c:pt>
                <c:pt idx="32">
                  <c:v>3.50000000000001E-2</c:v>
                </c:pt>
                <c:pt idx="33">
                  <c:v>-2.8849999999999998</c:v>
                </c:pt>
                <c:pt idx="34">
                  <c:v>3.8589999999999987</c:v>
                </c:pt>
                <c:pt idx="35">
                  <c:v>1.5109999999999966</c:v>
                </c:pt>
                <c:pt idx="36">
                  <c:v>2.5249999999999999</c:v>
                </c:pt>
                <c:pt idx="37">
                  <c:v>1.8</c:v>
                </c:pt>
                <c:pt idx="38">
                  <c:v>-0.11000000000000014</c:v>
                </c:pt>
                <c:pt idx="39">
                  <c:v>0.10600000000000002</c:v>
                </c:pt>
                <c:pt idx="40">
                  <c:v>0.94899999999999995</c:v>
                </c:pt>
                <c:pt idx="41">
                  <c:v>0.19900000000000043</c:v>
                </c:pt>
                <c:pt idx="42">
                  <c:v>-3.3739999999999997</c:v>
                </c:pt>
                <c:pt idx="43">
                  <c:v>2.798</c:v>
                </c:pt>
                <c:pt idx="44">
                  <c:v>2.3219999999999987</c:v>
                </c:pt>
                <c:pt idx="45">
                  <c:v>-0.42500000000000032</c:v>
                </c:pt>
                <c:pt idx="46">
                  <c:v>-1.141</c:v>
                </c:pt>
                <c:pt idx="47">
                  <c:v>-2.3249999999999997</c:v>
                </c:pt>
                <c:pt idx="48">
                  <c:v>0.83300000000000063</c:v>
                </c:pt>
                <c:pt idx="49">
                  <c:v>-3.597</c:v>
                </c:pt>
                <c:pt idx="50">
                  <c:v>-2.3409999999999997</c:v>
                </c:pt>
                <c:pt idx="51">
                  <c:v>1.484</c:v>
                </c:pt>
                <c:pt idx="52">
                  <c:v>-2.1070000000000002</c:v>
                </c:pt>
                <c:pt idx="53">
                  <c:v>0.56799999999999995</c:v>
                </c:pt>
                <c:pt idx="54">
                  <c:v>1.097</c:v>
                </c:pt>
                <c:pt idx="55">
                  <c:v>-1.163</c:v>
                </c:pt>
                <c:pt idx="56">
                  <c:v>3.097</c:v>
                </c:pt>
                <c:pt idx="57">
                  <c:v>0.36800000000000038</c:v>
                </c:pt>
              </c:numCache>
            </c:numRef>
          </c:val>
        </c:ser>
        <c:marker val="1"/>
        <c:axId val="64603648"/>
        <c:axId val="64958464"/>
      </c:lineChart>
      <c:catAx>
        <c:axId val="64603648"/>
        <c:scaling>
          <c:orientation val="minMax"/>
        </c:scaling>
        <c:axPos val="b"/>
        <c:title>
          <c:tx>
            <c:rich>
              <a:bodyPr/>
              <a:lstStyle/>
              <a:p>
                <a:pPr>
                  <a:defRPr/>
                </a:pPr>
                <a:r>
                  <a:rPr lang="en-US"/>
                  <a:t>DATE</a:t>
                </a:r>
              </a:p>
            </c:rich>
          </c:tx>
          <c:layout/>
        </c:title>
        <c:tickLblPos val="nextTo"/>
        <c:crossAx val="64958464"/>
        <c:crosses val="autoZero"/>
        <c:auto val="1"/>
        <c:lblAlgn val="ctr"/>
        <c:lblOffset val="100"/>
      </c:catAx>
      <c:valAx>
        <c:axId val="64958464"/>
        <c:scaling>
          <c:orientation val="minMax"/>
        </c:scaling>
        <c:axPos val="l"/>
        <c:majorGridlines/>
        <c:title>
          <c:tx>
            <c:rich>
              <a:bodyPr rot="-5400000" vert="horz"/>
              <a:lstStyle/>
              <a:p>
                <a:pPr>
                  <a:defRPr/>
                </a:pPr>
                <a:r>
                  <a:rPr lang="en-US"/>
                  <a:t>RETURN</a:t>
                </a:r>
              </a:p>
            </c:rich>
          </c:tx>
          <c:layout/>
        </c:title>
        <c:numFmt formatCode="General" sourceLinked="1"/>
        <c:tickLblPos val="nextTo"/>
        <c:crossAx val="64603648"/>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Sheet12!$B$1:$B$2</c:f>
              <c:strCache>
                <c:ptCount val="1"/>
                <c:pt idx="0">
                  <c:v>HUL 342.4</c:v>
                </c:pt>
              </c:strCache>
            </c:strRef>
          </c:tx>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Sheet12!$B$3:$B$64</c:f>
            </c:numRef>
          </c:val>
        </c:ser>
        <c:ser>
          <c:idx val="1"/>
          <c:order val="1"/>
          <c:tx>
            <c:strRef>
              <c:f>Sheet12!$C$1:$C$2</c:f>
              <c:strCache>
                <c:ptCount val="1"/>
                <c:pt idx="0">
                  <c:v>HUL -</c:v>
                </c:pt>
              </c:strCache>
            </c:strRef>
          </c:tx>
          <c:marker>
            <c:symbol val="none"/>
          </c:marker>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Sheet12!$C$3:$C$64</c:f>
              <c:numCache>
                <c:formatCode>0.000</c:formatCode>
                <c:ptCount val="62"/>
                <c:pt idx="0">
                  <c:v>-0.40887850467289166</c:v>
                </c:pt>
                <c:pt idx="1">
                  <c:v>-1.4516129032258029</c:v>
                </c:pt>
                <c:pt idx="2">
                  <c:v>-1.6069037345633201</c:v>
                </c:pt>
                <c:pt idx="3">
                  <c:v>9.0730379555424859E-2</c:v>
                </c:pt>
                <c:pt idx="4">
                  <c:v>0.92158936395225988</c:v>
                </c:pt>
                <c:pt idx="5">
                  <c:v>-0.5988023952095809</c:v>
                </c:pt>
                <c:pt idx="6">
                  <c:v>-0.1355421686746954</c:v>
                </c:pt>
                <c:pt idx="7">
                  <c:v>0.27145226964258157</c:v>
                </c:pt>
                <c:pt idx="8">
                  <c:v>-0.43615581290419281</c:v>
                </c:pt>
                <c:pt idx="9">
                  <c:v>6.042296072507209E-2</c:v>
                </c:pt>
                <c:pt idx="10">
                  <c:v>-0.36231884057970748</c:v>
                </c:pt>
                <c:pt idx="11">
                  <c:v>0.53030303030303061</c:v>
                </c:pt>
                <c:pt idx="12">
                  <c:v>-3.0143180105507986E-2</c:v>
                </c:pt>
                <c:pt idx="13">
                  <c:v>0.33167495854063761</c:v>
                </c:pt>
                <c:pt idx="14">
                  <c:v>0.7362885048835428</c:v>
                </c:pt>
                <c:pt idx="15">
                  <c:v>-0.58174224343675052</c:v>
                </c:pt>
                <c:pt idx="16">
                  <c:v>-0.46511627906977177</c:v>
                </c:pt>
                <c:pt idx="17">
                  <c:v>-0.72354537232438465</c:v>
                </c:pt>
                <c:pt idx="18">
                  <c:v>-1.0476768903735159</c:v>
                </c:pt>
                <c:pt idx="19">
                  <c:v>-4.6033450974385173E-2</c:v>
                </c:pt>
                <c:pt idx="20">
                  <c:v>-6.1406202026401326E-2</c:v>
                </c:pt>
                <c:pt idx="21">
                  <c:v>-0.5069124423963064</c:v>
                </c:pt>
                <c:pt idx="22">
                  <c:v>-1.0344295198394378</c:v>
                </c:pt>
                <c:pt idx="23">
                  <c:v>0.67082683307331825</c:v>
                </c:pt>
                <c:pt idx="24">
                  <c:v>-2.3709902370990172</c:v>
                </c:pt>
                <c:pt idx="25">
                  <c:v>-1.1904761904761905</c:v>
                </c:pt>
                <c:pt idx="26">
                  <c:v>0.88353413654618462</c:v>
                </c:pt>
                <c:pt idx="27">
                  <c:v>1.2738853503184693</c:v>
                </c:pt>
                <c:pt idx="28">
                  <c:v>-0.18867924528302601</c:v>
                </c:pt>
                <c:pt idx="29">
                  <c:v>0.50409577819786477</c:v>
                </c:pt>
                <c:pt idx="30">
                  <c:v>-0.94043887147335425</c:v>
                </c:pt>
                <c:pt idx="31">
                  <c:v>-1.5822784810126582</c:v>
                </c:pt>
                <c:pt idx="32">
                  <c:v>2.2025723472668886</c:v>
                </c:pt>
                <c:pt idx="33">
                  <c:v>-1.352839389649209</c:v>
                </c:pt>
                <c:pt idx="34">
                  <c:v>0.76542816137776348</c:v>
                </c:pt>
                <c:pt idx="35">
                  <c:v>-0.61718626364930862</c:v>
                </c:pt>
                <c:pt idx="36">
                  <c:v>1.3694267515923582</c:v>
                </c:pt>
                <c:pt idx="37">
                  <c:v>0.70688030160226156</c:v>
                </c:pt>
                <c:pt idx="38">
                  <c:v>-0.17158009670878532</c:v>
                </c:pt>
                <c:pt idx="39">
                  <c:v>0</c:v>
                </c:pt>
                <c:pt idx="40">
                  <c:v>0.18750000000000724</c:v>
                </c:pt>
                <c:pt idx="41">
                  <c:v>2.9320024953212553</c:v>
                </c:pt>
                <c:pt idx="42">
                  <c:v>-2.6060606060606126</c:v>
                </c:pt>
                <c:pt idx="43">
                  <c:v>-0.48226509023022851</c:v>
                </c:pt>
                <c:pt idx="44">
                  <c:v>4.6896982960755784E-2</c:v>
                </c:pt>
                <c:pt idx="45">
                  <c:v>0.10937500000000712</c:v>
                </c:pt>
                <c:pt idx="46">
                  <c:v>1.4983611674730619</c:v>
                </c:pt>
                <c:pt idx="47">
                  <c:v>1.3685991081039659</c:v>
                </c:pt>
                <c:pt idx="48">
                  <c:v>5.2032766990291321</c:v>
                </c:pt>
                <c:pt idx="49">
                  <c:v>-1.1247296322999183</c:v>
                </c:pt>
                <c:pt idx="50">
                  <c:v>3.3979874580720413</c:v>
                </c:pt>
                <c:pt idx="51">
                  <c:v>-2.0451339915373823</c:v>
                </c:pt>
                <c:pt idx="52">
                  <c:v>-2.2318214542836574</c:v>
                </c:pt>
                <c:pt idx="53">
                  <c:v>-0.20618556701030588</c:v>
                </c:pt>
                <c:pt idx="54">
                  <c:v>1.0182998819362421</c:v>
                </c:pt>
                <c:pt idx="55">
                  <c:v>-1.8261504747991255</c:v>
                </c:pt>
                <c:pt idx="56">
                  <c:v>-1.7559523809523738</c:v>
                </c:pt>
                <c:pt idx="57">
                  <c:v>0.54528930627081362</c:v>
                </c:pt>
                <c:pt idx="58">
                  <c:v>-0.40674902078938419</c:v>
                </c:pt>
                <c:pt idx="59">
                  <c:v>2.8286189683860132</c:v>
                </c:pt>
                <c:pt idx="60">
                  <c:v>-1.735804648425997</c:v>
                </c:pt>
                <c:pt idx="61">
                  <c:v>1.6616766467065902</c:v>
                </c:pt>
              </c:numCache>
            </c:numRef>
          </c:val>
        </c:ser>
        <c:ser>
          <c:idx val="2"/>
          <c:order val="2"/>
          <c:tx>
            <c:strRef>
              <c:f>Sheet12!$D$1:$D$2</c:f>
              <c:strCache>
                <c:ptCount val="1"/>
                <c:pt idx="0">
                  <c:v>PRAKASH 66.6</c:v>
                </c:pt>
              </c:strCache>
            </c:strRef>
          </c:tx>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Sheet12!$D$3:$D$64</c:f>
            </c:numRef>
          </c:val>
        </c:ser>
        <c:ser>
          <c:idx val="3"/>
          <c:order val="3"/>
          <c:tx>
            <c:strRef>
              <c:f>Sheet12!$E$1:$E$2</c:f>
              <c:strCache>
                <c:ptCount val="1"/>
                <c:pt idx="0">
                  <c:v>PRAKASH -</c:v>
                </c:pt>
              </c:strCache>
            </c:strRef>
          </c:tx>
          <c:marker>
            <c:symbol val="none"/>
          </c:marker>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Sheet12!$E$3:$E$64</c:f>
              <c:numCache>
                <c:formatCode>0.000</c:formatCode>
                <c:ptCount val="62"/>
                <c:pt idx="0">
                  <c:v>2.1021021021021111</c:v>
                </c:pt>
                <c:pt idx="1">
                  <c:v>2.9411764705882337</c:v>
                </c:pt>
                <c:pt idx="2">
                  <c:v>2.7142857142857224</c:v>
                </c:pt>
                <c:pt idx="3">
                  <c:v>-1.5299026425591176</c:v>
                </c:pt>
                <c:pt idx="4">
                  <c:v>-0.49435028248586865</c:v>
                </c:pt>
                <c:pt idx="5">
                  <c:v>-2.7679205110007215</c:v>
                </c:pt>
                <c:pt idx="6">
                  <c:v>0</c:v>
                </c:pt>
                <c:pt idx="7">
                  <c:v>2.7737226277372393</c:v>
                </c:pt>
                <c:pt idx="8">
                  <c:v>-2.9119318181818352</c:v>
                </c:pt>
                <c:pt idx="9">
                  <c:v>6.4374542794440455</c:v>
                </c:pt>
                <c:pt idx="10">
                  <c:v>-1.0309278350515463</c:v>
                </c:pt>
                <c:pt idx="11">
                  <c:v>4.7222222222222303</c:v>
                </c:pt>
                <c:pt idx="12">
                  <c:v>-4.0450928381962896</c:v>
                </c:pt>
                <c:pt idx="13">
                  <c:v>-5.3213545266067488</c:v>
                </c:pt>
                <c:pt idx="14">
                  <c:v>1.02189781021898</c:v>
                </c:pt>
                <c:pt idx="15">
                  <c:v>0.28901734104046711</c:v>
                </c:pt>
                <c:pt idx="16">
                  <c:v>0.21613832853024736</c:v>
                </c:pt>
                <c:pt idx="17">
                  <c:v>-1.5097052480229982</c:v>
                </c:pt>
                <c:pt idx="18">
                  <c:v>-0.72992700729927185</c:v>
                </c:pt>
                <c:pt idx="19">
                  <c:v>-0.29411764705882781</c:v>
                </c:pt>
                <c:pt idx="20">
                  <c:v>-0.81120943952802083</c:v>
                </c:pt>
                <c:pt idx="21">
                  <c:v>-2.0074349442379189</c:v>
                </c:pt>
                <c:pt idx="22">
                  <c:v>-2.1244309559939412</c:v>
                </c:pt>
                <c:pt idx="23">
                  <c:v>-1.0077519379844915</c:v>
                </c:pt>
                <c:pt idx="24">
                  <c:v>-6.0297572435395477</c:v>
                </c:pt>
                <c:pt idx="25">
                  <c:v>-8.3333333333328583E-2</c:v>
                </c:pt>
                <c:pt idx="26">
                  <c:v>-20.433694745621303</c:v>
                </c:pt>
                <c:pt idx="27">
                  <c:v>18.029350104821788</c:v>
                </c:pt>
                <c:pt idx="28">
                  <c:v>-16.341030195381876</c:v>
                </c:pt>
                <c:pt idx="29">
                  <c:v>24.203821656050955</c:v>
                </c:pt>
                <c:pt idx="30">
                  <c:v>1.1965811965812048</c:v>
                </c:pt>
                <c:pt idx="31">
                  <c:v>-19.76351351351347</c:v>
                </c:pt>
                <c:pt idx="32">
                  <c:v>18.94736842105268</c:v>
                </c:pt>
                <c:pt idx="33">
                  <c:v>-14.159292035398257</c:v>
                </c:pt>
                <c:pt idx="34">
                  <c:v>7.4226804123711414</c:v>
                </c:pt>
                <c:pt idx="35">
                  <c:v>2.6871401151631447</c:v>
                </c:pt>
                <c:pt idx="36">
                  <c:v>1.2149532710280349</c:v>
                </c:pt>
                <c:pt idx="37">
                  <c:v>6.9252077562326884</c:v>
                </c:pt>
                <c:pt idx="38">
                  <c:v>-6.7357512953367884</c:v>
                </c:pt>
                <c:pt idx="39">
                  <c:v>-2.5925925925925899</c:v>
                </c:pt>
                <c:pt idx="40">
                  <c:v>2.8517110266159698</c:v>
                </c:pt>
                <c:pt idx="41">
                  <c:v>-2.0332717190388188</c:v>
                </c:pt>
                <c:pt idx="42">
                  <c:v>-6.6037735849056709</c:v>
                </c:pt>
                <c:pt idx="43">
                  <c:v>3.0303030303030303</c:v>
                </c:pt>
                <c:pt idx="44">
                  <c:v>-0.9803921568627435</c:v>
                </c:pt>
                <c:pt idx="45">
                  <c:v>-0.19801980198020094</c:v>
                </c:pt>
                <c:pt idx="46">
                  <c:v>7.142857142857145</c:v>
                </c:pt>
                <c:pt idx="47">
                  <c:v>-2.2222222222222276</c:v>
                </c:pt>
                <c:pt idx="48">
                  <c:v>0</c:v>
                </c:pt>
                <c:pt idx="49">
                  <c:v>-2.0833333333333242</c:v>
                </c:pt>
                <c:pt idx="50">
                  <c:v>0</c:v>
                </c:pt>
                <c:pt idx="51">
                  <c:v>0.96711798839458463</c:v>
                </c:pt>
                <c:pt idx="52">
                  <c:v>4.8850574712643624</c:v>
                </c:pt>
                <c:pt idx="53">
                  <c:v>1.0045662100456534</c:v>
                </c:pt>
                <c:pt idx="54">
                  <c:v>9.2224231464737585</c:v>
                </c:pt>
                <c:pt idx="55">
                  <c:v>-4.9668874172185395</c:v>
                </c:pt>
                <c:pt idx="56">
                  <c:v>-6.7944250871080065</c:v>
                </c:pt>
                <c:pt idx="57">
                  <c:v>0.56074766355139793</c:v>
                </c:pt>
                <c:pt idx="58">
                  <c:v>-0.18587360594794483</c:v>
                </c:pt>
                <c:pt idx="59">
                  <c:v>2.4208566108007377</c:v>
                </c:pt>
                <c:pt idx="60">
                  <c:v>-5.4545454545454444</c:v>
                </c:pt>
                <c:pt idx="61">
                  <c:v>-1.8269230769230822</c:v>
                </c:pt>
              </c:numCache>
            </c:numRef>
          </c:val>
        </c:ser>
        <c:ser>
          <c:idx val="4"/>
          <c:order val="4"/>
          <c:tx>
            <c:strRef>
              <c:f>Sheet12!$F$1:$F$2</c:f>
              <c:strCache>
                <c:ptCount val="1"/>
                <c:pt idx="0">
                  <c:v>JIK 8.45</c:v>
                </c:pt>
              </c:strCache>
            </c:strRef>
          </c:tx>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Sheet12!$F$3:$F$64</c:f>
            </c:numRef>
          </c:val>
        </c:ser>
        <c:ser>
          <c:idx val="5"/>
          <c:order val="5"/>
          <c:tx>
            <c:strRef>
              <c:f>Sheet12!$G$1:$G$2</c:f>
              <c:strCache>
                <c:ptCount val="1"/>
                <c:pt idx="0">
                  <c:v>JIK -</c:v>
                </c:pt>
              </c:strCache>
            </c:strRef>
          </c:tx>
          <c:marker>
            <c:symbol val="none"/>
          </c:marker>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Sheet12!$G$3:$G$64</c:f>
              <c:numCache>
                <c:formatCode>0.000</c:formatCode>
                <c:ptCount val="62"/>
                <c:pt idx="0">
                  <c:v>-10.059171597633133</c:v>
                </c:pt>
                <c:pt idx="1">
                  <c:v>1.9736842105263206</c:v>
                </c:pt>
                <c:pt idx="2">
                  <c:v>-1.2903225806451568</c:v>
                </c:pt>
                <c:pt idx="3">
                  <c:v>-2.6143790849673252</c:v>
                </c:pt>
                <c:pt idx="4">
                  <c:v>3.3557046979865772</c:v>
                </c:pt>
                <c:pt idx="5">
                  <c:v>0.64935064935064701</c:v>
                </c:pt>
                <c:pt idx="6">
                  <c:v>-8.3870967741935534</c:v>
                </c:pt>
                <c:pt idx="7">
                  <c:v>4.92957746478874</c:v>
                </c:pt>
                <c:pt idx="8">
                  <c:v>-2.684563758389269</c:v>
                </c:pt>
                <c:pt idx="9">
                  <c:v>3.4482758620689653</c:v>
                </c:pt>
                <c:pt idx="10">
                  <c:v>0</c:v>
                </c:pt>
                <c:pt idx="11">
                  <c:v>-2.6666666666666687</c:v>
                </c:pt>
                <c:pt idx="12">
                  <c:v>0.6849315068493127</c:v>
                </c:pt>
                <c:pt idx="13">
                  <c:v>0</c:v>
                </c:pt>
                <c:pt idx="14">
                  <c:v>-0.68027210884353506</c:v>
                </c:pt>
                <c:pt idx="15">
                  <c:v>-0.6849315068493127</c:v>
                </c:pt>
                <c:pt idx="16">
                  <c:v>-1.3793103448275821</c:v>
                </c:pt>
                <c:pt idx="17">
                  <c:v>-2.0979020979021032</c:v>
                </c:pt>
                <c:pt idx="18">
                  <c:v>0.71428571428571175</c:v>
                </c:pt>
                <c:pt idx="19">
                  <c:v>-1.4184397163120492</c:v>
                </c:pt>
                <c:pt idx="20">
                  <c:v>0.71942446043165209</c:v>
                </c:pt>
                <c:pt idx="21">
                  <c:v>2.8571428571428599</c:v>
                </c:pt>
                <c:pt idx="22">
                  <c:v>-1.3888888888888984</c:v>
                </c:pt>
                <c:pt idx="23">
                  <c:v>-1.4084507042253471</c:v>
                </c:pt>
                <c:pt idx="24">
                  <c:v>-2.8571428571428599</c:v>
                </c:pt>
                <c:pt idx="25">
                  <c:v>-1.4705882352941118</c:v>
                </c:pt>
                <c:pt idx="26">
                  <c:v>-8.955223880597023</c:v>
                </c:pt>
                <c:pt idx="27">
                  <c:v>-1.6393442622950758</c:v>
                </c:pt>
                <c:pt idx="28">
                  <c:v>4.1666666666666661</c:v>
                </c:pt>
                <c:pt idx="29">
                  <c:v>4</c:v>
                </c:pt>
                <c:pt idx="30">
                  <c:v>0.7692307692307665</c:v>
                </c:pt>
                <c:pt idx="31">
                  <c:v>6.8702290076335997</c:v>
                </c:pt>
                <c:pt idx="32">
                  <c:v>-10.714285714285714</c:v>
                </c:pt>
                <c:pt idx="33">
                  <c:v>-4</c:v>
                </c:pt>
                <c:pt idx="34">
                  <c:v>1.6666666666666607</c:v>
                </c:pt>
                <c:pt idx="35">
                  <c:v>13.934426229508235</c:v>
                </c:pt>
                <c:pt idx="36">
                  <c:v>-0.71942446043165209</c:v>
                </c:pt>
                <c:pt idx="37">
                  <c:v>-7.9710144927536524</c:v>
                </c:pt>
                <c:pt idx="38">
                  <c:v>-5.5118110236220419</c:v>
                </c:pt>
                <c:pt idx="39">
                  <c:v>0</c:v>
                </c:pt>
                <c:pt idx="40">
                  <c:v>6.6666666666666705</c:v>
                </c:pt>
                <c:pt idx="41">
                  <c:v>-2.3437500000000053</c:v>
                </c:pt>
                <c:pt idx="42">
                  <c:v>0.7999999999999976</c:v>
                </c:pt>
                <c:pt idx="43">
                  <c:v>2.3809523809523871</c:v>
                </c:pt>
                <c:pt idx="44">
                  <c:v>-3.8759689922480547</c:v>
                </c:pt>
                <c:pt idx="45">
                  <c:v>0</c:v>
                </c:pt>
                <c:pt idx="46">
                  <c:v>0</c:v>
                </c:pt>
                <c:pt idx="47">
                  <c:v>8.0645161290322598</c:v>
                </c:pt>
                <c:pt idx="48">
                  <c:v>-9.7014925373134364</c:v>
                </c:pt>
                <c:pt idx="49">
                  <c:v>2.4793388429752152</c:v>
                </c:pt>
                <c:pt idx="50">
                  <c:v>-0.80645161290322365</c:v>
                </c:pt>
                <c:pt idx="51">
                  <c:v>3.2520325203251907</c:v>
                </c:pt>
                <c:pt idx="52">
                  <c:v>0.78740157480316086</c:v>
                </c:pt>
                <c:pt idx="53">
                  <c:v>-0.7812500000000111</c:v>
                </c:pt>
                <c:pt idx="54">
                  <c:v>8.6614173228346569</c:v>
                </c:pt>
                <c:pt idx="55">
                  <c:v>-10.144927536231862</c:v>
                </c:pt>
                <c:pt idx="56">
                  <c:v>-3.2258064516129092</c:v>
                </c:pt>
                <c:pt idx="57">
                  <c:v>0.83333333333333071</c:v>
                </c:pt>
                <c:pt idx="58">
                  <c:v>0</c:v>
                </c:pt>
                <c:pt idx="59">
                  <c:v>0</c:v>
                </c:pt>
                <c:pt idx="60">
                  <c:v>-0.82644628099173256</c:v>
                </c:pt>
                <c:pt idx="61">
                  <c:v>-3.3333333333333361</c:v>
                </c:pt>
              </c:numCache>
            </c:numRef>
          </c:val>
        </c:ser>
        <c:ser>
          <c:idx val="6"/>
          <c:order val="6"/>
          <c:tx>
            <c:strRef>
              <c:f>Sheet12!$H$1:$H$2</c:f>
              <c:strCache>
                <c:ptCount val="1"/>
                <c:pt idx="0">
                  <c:v>NIFTY 5705.75</c:v>
                </c:pt>
              </c:strCache>
            </c:strRef>
          </c:tx>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Sheet12!$H$3:$H$64</c:f>
            </c:numRef>
          </c:val>
        </c:ser>
        <c:ser>
          <c:idx val="7"/>
          <c:order val="7"/>
          <c:tx>
            <c:strRef>
              <c:f>Sheet12!$I$1:$I$2</c:f>
              <c:strCache>
                <c:ptCount val="1"/>
                <c:pt idx="0">
                  <c:v>NIFTY -</c:v>
                </c:pt>
              </c:strCache>
            </c:strRef>
          </c:tx>
          <c:marker>
            <c:symbol val="none"/>
          </c:marker>
          <c:cat>
            <c:strRef>
              <c:f>Sheet12!$A$3:$A$64</c:f>
              <c:strCache>
                <c:ptCount val="62"/>
                <c:pt idx="0">
                  <c:v>4/7/2011</c:v>
                </c:pt>
                <c:pt idx="1">
                  <c:v>5/7/2011</c:v>
                </c:pt>
                <c:pt idx="2">
                  <c:v>6/7/2011</c:v>
                </c:pt>
                <c:pt idx="3">
                  <c:v>7/7/2011</c:v>
                </c:pt>
                <c:pt idx="4">
                  <c:v>8/7/2011</c:v>
                </c:pt>
                <c:pt idx="5">
                  <c:v>11/7/2011</c:v>
                </c:pt>
                <c:pt idx="6">
                  <c:v>12/7/2011</c:v>
                </c:pt>
                <c:pt idx="7">
                  <c:v>13/07/2011</c:v>
                </c:pt>
                <c:pt idx="8">
                  <c:v>14/07/2011</c:v>
                </c:pt>
                <c:pt idx="9">
                  <c:v>15/07/2011</c:v>
                </c:pt>
                <c:pt idx="10">
                  <c:v>18/07/2011</c:v>
                </c:pt>
                <c:pt idx="11">
                  <c:v>19/07/2011</c:v>
                </c:pt>
                <c:pt idx="12">
                  <c:v>20/07/2011</c:v>
                </c:pt>
                <c:pt idx="13">
                  <c:v>21/07/2011</c:v>
                </c:pt>
                <c:pt idx="14">
                  <c:v>22/07/2011</c:v>
                </c:pt>
                <c:pt idx="15">
                  <c:v>25/07/2011</c:v>
                </c:pt>
                <c:pt idx="16">
                  <c:v>26/07/2011</c:v>
                </c:pt>
                <c:pt idx="17">
                  <c:v>27/07/2011</c:v>
                </c:pt>
                <c:pt idx="18">
                  <c:v>28/07/2011</c:v>
                </c:pt>
                <c:pt idx="19">
                  <c:v>29/07/2011</c:v>
                </c:pt>
                <c:pt idx="20">
                  <c:v>1/8/2011</c:v>
                </c:pt>
                <c:pt idx="21">
                  <c:v>2/8/2011</c:v>
                </c:pt>
                <c:pt idx="22">
                  <c:v>3/8/2011</c:v>
                </c:pt>
                <c:pt idx="23">
                  <c:v>4/8/2011</c:v>
                </c:pt>
                <c:pt idx="24">
                  <c:v>5/8/2011</c:v>
                </c:pt>
                <c:pt idx="25">
                  <c:v>8/8/2011</c:v>
                </c:pt>
                <c:pt idx="26">
                  <c:v>9/8/2011</c:v>
                </c:pt>
                <c:pt idx="27">
                  <c:v>10/8/2011</c:v>
                </c:pt>
                <c:pt idx="28">
                  <c:v>11/8/2011</c:v>
                </c:pt>
                <c:pt idx="29">
                  <c:v>12/8/2011</c:v>
                </c:pt>
                <c:pt idx="30">
                  <c:v>16/08/2011</c:v>
                </c:pt>
                <c:pt idx="31">
                  <c:v>17/08/2011</c:v>
                </c:pt>
                <c:pt idx="32">
                  <c:v>18/08/2011</c:v>
                </c:pt>
                <c:pt idx="33">
                  <c:v>19/08/2011</c:v>
                </c:pt>
                <c:pt idx="34">
                  <c:v>22/08/2011</c:v>
                </c:pt>
                <c:pt idx="35">
                  <c:v>23/08/2011</c:v>
                </c:pt>
                <c:pt idx="36">
                  <c:v>24/08/2011</c:v>
                </c:pt>
                <c:pt idx="37">
                  <c:v>25/08/2011</c:v>
                </c:pt>
                <c:pt idx="38">
                  <c:v>26/08/2011</c:v>
                </c:pt>
                <c:pt idx="39">
                  <c:v>29/08/2011</c:v>
                </c:pt>
                <c:pt idx="40">
                  <c:v>30/08/2011</c:v>
                </c:pt>
                <c:pt idx="41">
                  <c:v>2/9/2011</c:v>
                </c:pt>
                <c:pt idx="42">
                  <c:v>5/9/2011</c:v>
                </c:pt>
                <c:pt idx="43">
                  <c:v>6/9/2011</c:v>
                </c:pt>
                <c:pt idx="44">
                  <c:v>7/9/2011</c:v>
                </c:pt>
                <c:pt idx="45">
                  <c:v>8/9/2011</c:v>
                </c:pt>
                <c:pt idx="46">
                  <c:v>9/9/2011</c:v>
                </c:pt>
                <c:pt idx="47">
                  <c:v>12/9/2011</c:v>
                </c:pt>
                <c:pt idx="48">
                  <c:v>13/09/2011</c:v>
                </c:pt>
                <c:pt idx="49">
                  <c:v>14/09/2011</c:v>
                </c:pt>
                <c:pt idx="50">
                  <c:v>15/09/2011</c:v>
                </c:pt>
                <c:pt idx="51">
                  <c:v>16/09/2011</c:v>
                </c:pt>
                <c:pt idx="52">
                  <c:v>19/09/2011</c:v>
                </c:pt>
                <c:pt idx="53">
                  <c:v>20/09/2011</c:v>
                </c:pt>
                <c:pt idx="54">
                  <c:v>21/09/2011</c:v>
                </c:pt>
                <c:pt idx="55">
                  <c:v>22/09/2011</c:v>
                </c:pt>
                <c:pt idx="56">
                  <c:v>23/09/2011</c:v>
                </c:pt>
                <c:pt idx="57">
                  <c:v>26/09/2011</c:v>
                </c:pt>
                <c:pt idx="58">
                  <c:v>27/09/2011</c:v>
                </c:pt>
                <c:pt idx="59">
                  <c:v>28/09/2011</c:v>
                </c:pt>
                <c:pt idx="60">
                  <c:v>29/09/2011</c:v>
                </c:pt>
                <c:pt idx="61">
                  <c:v>30/09/2011</c:v>
                </c:pt>
              </c:strCache>
            </c:strRef>
          </c:cat>
          <c:val>
            <c:numRef>
              <c:f>Sheet12!$I$3:$I$64</c:f>
              <c:numCache>
                <c:formatCode>0.000</c:formatCode>
                <c:ptCount val="62"/>
                <c:pt idx="0">
                  <c:v>-0.4591859089514933</c:v>
                </c:pt>
                <c:pt idx="1">
                  <c:v>-0.34685846589958513</c:v>
                </c:pt>
                <c:pt idx="2">
                  <c:v>-0.65637781920016658</c:v>
                </c:pt>
                <c:pt idx="3">
                  <c:v>0.18941078129725181</c:v>
                </c:pt>
                <c:pt idx="4">
                  <c:v>1.7982195318948653</c:v>
                </c:pt>
                <c:pt idx="5">
                  <c:v>-1.5101183158518741</c:v>
                </c:pt>
                <c:pt idx="6">
                  <c:v>-1.6138313223147898</c:v>
                </c:pt>
                <c:pt idx="7">
                  <c:v>-0.26723532905035979</c:v>
                </c:pt>
                <c:pt idx="8">
                  <c:v>0.48628215191129331</c:v>
                </c:pt>
                <c:pt idx="9">
                  <c:v>0.60962470820613912</c:v>
                </c:pt>
                <c:pt idx="10">
                  <c:v>-0.37837210755048473</c:v>
                </c:pt>
                <c:pt idx="11">
                  <c:v>-0.21319478658126345</c:v>
                </c:pt>
                <c:pt idx="12">
                  <c:v>1.2962647108988539</c:v>
                </c:pt>
                <c:pt idx="13">
                  <c:v>-1.5499685398037921</c:v>
                </c:pt>
                <c:pt idx="14">
                  <c:v>0.40236920750368088</c:v>
                </c:pt>
                <c:pt idx="15">
                  <c:v>1.0193743892270906</c:v>
                </c:pt>
                <c:pt idx="16">
                  <c:v>0.97003798501898597</c:v>
                </c:pt>
                <c:pt idx="17">
                  <c:v>-1.7561901748279345</c:v>
                </c:pt>
                <c:pt idx="18">
                  <c:v>-1.7204820570631119</c:v>
                </c:pt>
                <c:pt idx="19">
                  <c:v>-0.24397349064160756</c:v>
                </c:pt>
                <c:pt idx="20">
                  <c:v>0.88519802883737908</c:v>
                </c:pt>
                <c:pt idx="21">
                  <c:v>-0.62053369516056411</c:v>
                </c:pt>
                <c:pt idx="22">
                  <c:v>-1.6602344717104751</c:v>
                </c:pt>
                <c:pt idx="23">
                  <c:v>0.19252128841169291</c:v>
                </c:pt>
                <c:pt idx="24">
                  <c:v>-3.8439509274998023</c:v>
                </c:pt>
                <c:pt idx="25">
                  <c:v>-2.3153707955844629</c:v>
                </c:pt>
                <c:pt idx="26">
                  <c:v>-2.6741544302054687</c:v>
                </c:pt>
                <c:pt idx="27">
                  <c:v>5.0253642959639553</c:v>
                </c:pt>
                <c:pt idx="28">
                  <c:v>-1.3191444323637831</c:v>
                </c:pt>
                <c:pt idx="29">
                  <c:v>1.2948517940717561</c:v>
                </c:pt>
                <c:pt idx="30">
                  <c:v>-1.3216155860157046</c:v>
                </c:pt>
                <c:pt idx="31">
                  <c:v>-1.8621665122177209</c:v>
                </c:pt>
                <c:pt idx="32">
                  <c:v>0.94725960678288978</c:v>
                </c:pt>
                <c:pt idx="33">
                  <c:v>-4.305871463878133</c:v>
                </c:pt>
                <c:pt idx="34">
                  <c:v>-0.32103389377071589</c:v>
                </c:pt>
                <c:pt idx="35">
                  <c:v>1.6815657451947856</c:v>
                </c:pt>
                <c:pt idx="36">
                  <c:v>0.18679634122820118</c:v>
                </c:pt>
                <c:pt idx="37">
                  <c:v>-0.3992420480914553</c:v>
                </c:pt>
                <c:pt idx="38">
                  <c:v>-1.5341885993916102</c:v>
                </c:pt>
                <c:pt idx="39">
                  <c:v>-0.68295706979387671</c:v>
                </c:pt>
                <c:pt idx="40">
                  <c:v>3.4757188631351177</c:v>
                </c:pt>
                <c:pt idx="41">
                  <c:v>2.7456894384959591</c:v>
                </c:pt>
                <c:pt idx="42">
                  <c:v>-2.1703393479197</c:v>
                </c:pt>
                <c:pt idx="43">
                  <c:v>-0.11102442537356763</c:v>
                </c:pt>
                <c:pt idx="44">
                  <c:v>1.7383119549000041</c:v>
                </c:pt>
                <c:pt idx="45">
                  <c:v>1.1623672529354478</c:v>
                </c:pt>
                <c:pt idx="46">
                  <c:v>0.43002801992528839</c:v>
                </c:pt>
                <c:pt idx="47">
                  <c:v>-3.4797434754809862</c:v>
                </c:pt>
                <c:pt idx="48">
                  <c:v>-7.8286528695016497E-2</c:v>
                </c:pt>
                <c:pt idx="49">
                  <c:v>-0.2561372493872795</c:v>
                </c:pt>
                <c:pt idx="50">
                  <c:v>1.9596982910544711</c:v>
                </c:pt>
                <c:pt idx="51">
                  <c:v>1.2049739745375181</c:v>
                </c:pt>
                <c:pt idx="52">
                  <c:v>-1.072540427649892</c:v>
                </c:pt>
                <c:pt idx="53">
                  <c:v>-0.51002288690709996</c:v>
                </c:pt>
                <c:pt idx="54">
                  <c:v>2.2052334632279282</c:v>
                </c:pt>
                <c:pt idx="55">
                  <c:v>-1.9267523647829323</c:v>
                </c:pt>
                <c:pt idx="56">
                  <c:v>-3.5750675147642137</c:v>
                </c:pt>
                <c:pt idx="57">
                  <c:v>9.9512695562972611E-2</c:v>
                </c:pt>
                <c:pt idx="58">
                  <c:v>0.5442135038740461</c:v>
                </c:pt>
                <c:pt idx="59">
                  <c:v>2.0458089966667763</c:v>
                </c:pt>
                <c:pt idx="60">
                  <c:v>-1.6242133652981761</c:v>
                </c:pt>
                <c:pt idx="61">
                  <c:v>1.3393038463100571</c:v>
                </c:pt>
              </c:numCache>
            </c:numRef>
          </c:val>
        </c:ser>
        <c:marker val="1"/>
        <c:axId val="72575232"/>
        <c:axId val="72585600"/>
      </c:lineChart>
      <c:catAx>
        <c:axId val="72575232"/>
        <c:scaling>
          <c:orientation val="minMax"/>
        </c:scaling>
        <c:axPos val="b"/>
        <c:title>
          <c:tx>
            <c:rich>
              <a:bodyPr/>
              <a:lstStyle/>
              <a:p>
                <a:pPr>
                  <a:defRPr/>
                </a:pPr>
                <a:r>
                  <a:rPr lang="en-US"/>
                  <a:t>DATE</a:t>
                </a:r>
              </a:p>
            </c:rich>
          </c:tx>
          <c:layout/>
        </c:title>
        <c:tickLblPos val="nextTo"/>
        <c:crossAx val="72585600"/>
        <c:crosses val="autoZero"/>
        <c:auto val="1"/>
        <c:lblAlgn val="ctr"/>
        <c:lblOffset val="100"/>
      </c:catAx>
      <c:valAx>
        <c:axId val="72585600"/>
        <c:scaling>
          <c:orientation val="minMax"/>
        </c:scaling>
        <c:axPos val="l"/>
        <c:majorGridlines/>
        <c:title>
          <c:tx>
            <c:rich>
              <a:bodyPr rot="-5400000" vert="horz"/>
              <a:lstStyle/>
              <a:p>
                <a:pPr>
                  <a:defRPr/>
                </a:pPr>
                <a:r>
                  <a:rPr lang="en-US"/>
                  <a:t>RETURNS</a:t>
                </a:r>
              </a:p>
            </c:rich>
          </c:tx>
          <c:layout/>
        </c:title>
        <c:numFmt formatCode="0.000" sourceLinked="1"/>
        <c:tickLblPos val="nextTo"/>
        <c:crossAx val="72575232"/>
        <c:crosses val="autoZero"/>
        <c:crossBetween val="between"/>
      </c:valAx>
    </c:plotArea>
    <c:legend>
      <c:legendPos val="b"/>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Sheet13!$B$1:$B$2</c:f>
              <c:strCache>
                <c:ptCount val="1"/>
                <c:pt idx="0">
                  <c:v>HUL 338</c:v>
                </c:pt>
              </c:strCache>
            </c:strRef>
          </c:tx>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Sheet13!$B$3:$B$61</c:f>
            </c:numRef>
          </c:val>
        </c:ser>
        <c:ser>
          <c:idx val="1"/>
          <c:order val="1"/>
          <c:tx>
            <c:strRef>
              <c:f>Sheet13!$C$1:$C$2</c:f>
              <c:strCache>
                <c:ptCount val="1"/>
                <c:pt idx="0">
                  <c:v>HUL -</c:v>
                </c:pt>
              </c:strCache>
            </c:strRef>
          </c:tx>
          <c:marker>
            <c:symbol val="none"/>
          </c:marker>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Sheet13!$C$3:$C$61</c:f>
              <c:numCache>
                <c:formatCode>0.000</c:formatCode>
                <c:ptCount val="59"/>
                <c:pt idx="0">
                  <c:v>-1.4792899408284024</c:v>
                </c:pt>
                <c:pt idx="1">
                  <c:v>-2.3723723723723658</c:v>
                </c:pt>
                <c:pt idx="2">
                  <c:v>0.89203322054751677</c:v>
                </c:pt>
                <c:pt idx="3">
                  <c:v>0.41158536585366673</c:v>
                </c:pt>
                <c:pt idx="4">
                  <c:v>1.4118718688325418</c:v>
                </c:pt>
                <c:pt idx="5">
                  <c:v>-2.2904191616766401</c:v>
                </c:pt>
                <c:pt idx="6">
                  <c:v>0.8426535927685016</c:v>
                </c:pt>
                <c:pt idx="7">
                  <c:v>-0.71406867213613689</c:v>
                </c:pt>
                <c:pt idx="8">
                  <c:v>2.1576128538638137</c:v>
                </c:pt>
                <c:pt idx="9">
                  <c:v>-0.79388855602158148</c:v>
                </c:pt>
                <c:pt idx="10">
                  <c:v>-0.30197795560924179</c:v>
                </c:pt>
                <c:pt idx="11">
                  <c:v>0.2574587308799105</c:v>
                </c:pt>
                <c:pt idx="12">
                  <c:v>0.27190332326283362</c:v>
                </c:pt>
                <c:pt idx="13">
                  <c:v>-0.57246158481469556</c:v>
                </c:pt>
                <c:pt idx="14">
                  <c:v>2.8333333333333397</c:v>
                </c:pt>
                <c:pt idx="15">
                  <c:v>1.0461175777221023</c:v>
                </c:pt>
                <c:pt idx="16">
                  <c:v>1.1956838728492341</c:v>
                </c:pt>
                <c:pt idx="17">
                  <c:v>1.1527377521613833</c:v>
                </c:pt>
                <c:pt idx="18">
                  <c:v>5.8119658119658055</c:v>
                </c:pt>
                <c:pt idx="19">
                  <c:v>3.5271943995692041</c:v>
                </c:pt>
                <c:pt idx="20">
                  <c:v>0.79323797139142038</c:v>
                </c:pt>
                <c:pt idx="21">
                  <c:v>-1.4320732808669878</c:v>
                </c:pt>
                <c:pt idx="22">
                  <c:v>-1.1518324607329784</c:v>
                </c:pt>
                <c:pt idx="23">
                  <c:v>1.0328389830508413</c:v>
                </c:pt>
                <c:pt idx="24">
                  <c:v>2.2935779816513833</c:v>
                </c:pt>
                <c:pt idx="25">
                  <c:v>1.6015374759769381</c:v>
                </c:pt>
                <c:pt idx="26">
                  <c:v>0.63051702395964659</c:v>
                </c:pt>
                <c:pt idx="27">
                  <c:v>-1.9298245614035061</c:v>
                </c:pt>
                <c:pt idx="28">
                  <c:v>0.37055967288525238</c:v>
                </c:pt>
                <c:pt idx="29">
                  <c:v>-0.96753660089115456</c:v>
                </c:pt>
                <c:pt idx="30">
                  <c:v>1.2855122766425343E-2</c:v>
                </c:pt>
                <c:pt idx="31">
                  <c:v>0.50128534704369887</c:v>
                </c:pt>
                <c:pt idx="32">
                  <c:v>-1.8416677324466015</c:v>
                </c:pt>
                <c:pt idx="33">
                  <c:v>-1.3029315960915021E-2</c:v>
                </c:pt>
                <c:pt idx="34">
                  <c:v>0.2215272348188749</c:v>
                </c:pt>
                <c:pt idx="35">
                  <c:v>-2.0283448186191682</c:v>
                </c:pt>
                <c:pt idx="36">
                  <c:v>1.6456536164565341</c:v>
                </c:pt>
                <c:pt idx="37">
                  <c:v>1.2664838751795333</c:v>
                </c:pt>
                <c:pt idx="38">
                  <c:v>3.9195461578133028</c:v>
                </c:pt>
                <c:pt idx="39">
                  <c:v>-2.3821339950372264</c:v>
                </c:pt>
                <c:pt idx="40">
                  <c:v>0.49567869852568591</c:v>
                </c:pt>
                <c:pt idx="41">
                  <c:v>-8.8529151384854898E-2</c:v>
                </c:pt>
                <c:pt idx="42">
                  <c:v>-0.11392405063290852</c:v>
                </c:pt>
                <c:pt idx="43">
                  <c:v>-1.0518312001013872</c:v>
                </c:pt>
                <c:pt idx="44">
                  <c:v>-1.088627049180328</c:v>
                </c:pt>
                <c:pt idx="45">
                  <c:v>-0.29781173119253651</c:v>
                </c:pt>
                <c:pt idx="46">
                  <c:v>1.2987012987015939E-2</c:v>
                </c:pt>
                <c:pt idx="47">
                  <c:v>-0.27269185820023623</c:v>
                </c:pt>
                <c:pt idx="48">
                  <c:v>2.9947916666666692</c:v>
                </c:pt>
                <c:pt idx="49">
                  <c:v>-0.50568900126422267</c:v>
                </c:pt>
                <c:pt idx="50">
                  <c:v>0.78780177890724856</c:v>
                </c:pt>
                <c:pt idx="51">
                  <c:v>1.3615733736762423</c:v>
                </c:pt>
                <c:pt idx="52">
                  <c:v>-0.24875621890547295</c:v>
                </c:pt>
                <c:pt idx="53">
                  <c:v>2.2443890274314295</c:v>
                </c:pt>
                <c:pt idx="54">
                  <c:v>0.47560975609755818</c:v>
                </c:pt>
                <c:pt idx="55">
                  <c:v>1.7113727394101255</c:v>
                </c:pt>
                <c:pt idx="56">
                  <c:v>-0.48926014319809347</c:v>
                </c:pt>
                <c:pt idx="57">
                  <c:v>-1.2471519366830541</c:v>
                </c:pt>
                <c:pt idx="58">
                  <c:v>0.7650273224043671</c:v>
                </c:pt>
              </c:numCache>
            </c:numRef>
          </c:val>
        </c:ser>
        <c:ser>
          <c:idx val="2"/>
          <c:order val="2"/>
          <c:tx>
            <c:strRef>
              <c:f>Sheet13!$D$1:$D$2</c:f>
              <c:strCache>
                <c:ptCount val="1"/>
                <c:pt idx="0">
                  <c:v>PRAKASH 51.75</c:v>
                </c:pt>
              </c:strCache>
            </c:strRef>
          </c:tx>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Sheet13!$D$3:$D$61</c:f>
            </c:numRef>
          </c:val>
        </c:ser>
        <c:ser>
          <c:idx val="3"/>
          <c:order val="3"/>
          <c:tx>
            <c:strRef>
              <c:f>Sheet13!$E$1:$E$2</c:f>
              <c:strCache>
                <c:ptCount val="1"/>
                <c:pt idx="0">
                  <c:v>PRAKASH -</c:v>
                </c:pt>
              </c:strCache>
            </c:strRef>
          </c:tx>
          <c:marker>
            <c:symbol val="none"/>
          </c:marker>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Sheet13!$E$3:$E$61</c:f>
              <c:numCache>
                <c:formatCode>0.000</c:formatCode>
                <c:ptCount val="59"/>
                <c:pt idx="0">
                  <c:v>-0.77294685990338086</c:v>
                </c:pt>
                <c:pt idx="1">
                  <c:v>-2.3369036027263932</c:v>
                </c:pt>
                <c:pt idx="2">
                  <c:v>-0.29910269192422562</c:v>
                </c:pt>
                <c:pt idx="3">
                  <c:v>-3.7000000000000042</c:v>
                </c:pt>
                <c:pt idx="4">
                  <c:v>3.8421599169262737</c:v>
                </c:pt>
                <c:pt idx="5">
                  <c:v>0</c:v>
                </c:pt>
                <c:pt idx="6">
                  <c:v>-0.59999999999999432</c:v>
                </c:pt>
                <c:pt idx="7">
                  <c:v>-0.10060362173039103</c:v>
                </c:pt>
                <c:pt idx="8">
                  <c:v>-0.10070493454178699</c:v>
                </c:pt>
                <c:pt idx="9">
                  <c:v>-2.8225806451612874</c:v>
                </c:pt>
                <c:pt idx="10">
                  <c:v>-1.4522821576763543</c:v>
                </c:pt>
                <c:pt idx="11">
                  <c:v>-0.21052631578947698</c:v>
                </c:pt>
                <c:pt idx="12">
                  <c:v>-0.10548523206750469</c:v>
                </c:pt>
                <c:pt idx="13">
                  <c:v>-1.16156282998945</c:v>
                </c:pt>
                <c:pt idx="14">
                  <c:v>-3.8461538461538387</c:v>
                </c:pt>
                <c:pt idx="15">
                  <c:v>-4.4444444444444464</c:v>
                </c:pt>
                <c:pt idx="16">
                  <c:v>4.6511627906976862</c:v>
                </c:pt>
                <c:pt idx="17">
                  <c:v>0.66666666666666063</c:v>
                </c:pt>
                <c:pt idx="18">
                  <c:v>1.9867549668874327</c:v>
                </c:pt>
                <c:pt idx="19">
                  <c:v>-1.515151515151522</c:v>
                </c:pt>
                <c:pt idx="20">
                  <c:v>-1.098901098901099</c:v>
                </c:pt>
                <c:pt idx="21">
                  <c:v>3.1111111111111081</c:v>
                </c:pt>
                <c:pt idx="22">
                  <c:v>-0.32327586206896336</c:v>
                </c:pt>
                <c:pt idx="23">
                  <c:v>-1.6216216216216217</c:v>
                </c:pt>
                <c:pt idx="24">
                  <c:v>0</c:v>
                </c:pt>
                <c:pt idx="25">
                  <c:v>-2.197802197802198</c:v>
                </c:pt>
                <c:pt idx="26">
                  <c:v>-4.4943820224719095</c:v>
                </c:pt>
                <c:pt idx="27">
                  <c:v>-4.0000000000000071</c:v>
                </c:pt>
                <c:pt idx="28">
                  <c:v>-6.8627450980392055</c:v>
                </c:pt>
                <c:pt idx="29">
                  <c:v>2.8947368421052682</c:v>
                </c:pt>
                <c:pt idx="30">
                  <c:v>-6.1381074168797856</c:v>
                </c:pt>
                <c:pt idx="31">
                  <c:v>0</c:v>
                </c:pt>
                <c:pt idx="32">
                  <c:v>0</c:v>
                </c:pt>
                <c:pt idx="33">
                  <c:v>0.68119891008174382</c:v>
                </c:pt>
                <c:pt idx="34">
                  <c:v>-2.5710419485791687</c:v>
                </c:pt>
                <c:pt idx="35">
                  <c:v>1.3888888888888911</c:v>
                </c:pt>
                <c:pt idx="36">
                  <c:v>2.0547945205479499</c:v>
                </c:pt>
                <c:pt idx="37">
                  <c:v>-1.3422818791946309</c:v>
                </c:pt>
                <c:pt idx="38">
                  <c:v>-1.7687074829931932</c:v>
                </c:pt>
                <c:pt idx="39">
                  <c:v>-0.83102493074793427</c:v>
                </c:pt>
                <c:pt idx="40">
                  <c:v>-4.7486033519552961</c:v>
                </c:pt>
                <c:pt idx="41">
                  <c:v>7.9178885630498375</c:v>
                </c:pt>
                <c:pt idx="42">
                  <c:v>2.9891304347826142</c:v>
                </c:pt>
                <c:pt idx="43">
                  <c:v>-4.2216358839050176</c:v>
                </c:pt>
                <c:pt idx="44">
                  <c:v>-2.2038567493112882</c:v>
                </c:pt>
                <c:pt idx="45">
                  <c:v>-6.0563380281690105</c:v>
                </c:pt>
                <c:pt idx="46">
                  <c:v>1.9490254872563677</c:v>
                </c:pt>
                <c:pt idx="47">
                  <c:v>-6.6176470588235299</c:v>
                </c:pt>
                <c:pt idx="48">
                  <c:v>-2.3622047244094477</c:v>
                </c:pt>
                <c:pt idx="49">
                  <c:v>-3.2258064516129052</c:v>
                </c:pt>
                <c:pt idx="50">
                  <c:v>-3.3333333333333335</c:v>
                </c:pt>
                <c:pt idx="51">
                  <c:v>0</c:v>
                </c:pt>
                <c:pt idx="52">
                  <c:v>-6.8965517241379306</c:v>
                </c:pt>
                <c:pt idx="53">
                  <c:v>-1.6666666666666641</c:v>
                </c:pt>
                <c:pt idx="54">
                  <c:v>9.2278719397363389</c:v>
                </c:pt>
                <c:pt idx="55">
                  <c:v>24.482758620689626</c:v>
                </c:pt>
                <c:pt idx="56">
                  <c:v>-7.0637119113573466</c:v>
                </c:pt>
                <c:pt idx="57">
                  <c:v>-4.6199701937406834</c:v>
                </c:pt>
                <c:pt idx="58">
                  <c:v>-2.5000000000000022</c:v>
                </c:pt>
              </c:numCache>
            </c:numRef>
          </c:val>
        </c:ser>
        <c:ser>
          <c:idx val="4"/>
          <c:order val="4"/>
          <c:tx>
            <c:strRef>
              <c:f>Sheet13!$F$1:$F$2</c:f>
              <c:strCache>
                <c:ptCount val="1"/>
                <c:pt idx="0">
                  <c:v>JIK 5.9</c:v>
                </c:pt>
              </c:strCache>
            </c:strRef>
          </c:tx>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Sheet13!$F$3:$F$61</c:f>
            </c:numRef>
          </c:val>
        </c:ser>
        <c:ser>
          <c:idx val="5"/>
          <c:order val="5"/>
          <c:tx>
            <c:strRef>
              <c:f>Sheet13!$G$1:$G$2</c:f>
              <c:strCache>
                <c:ptCount val="1"/>
                <c:pt idx="0">
                  <c:v>JIK -</c:v>
                </c:pt>
              </c:strCache>
            </c:strRef>
          </c:tx>
          <c:marker>
            <c:symbol val="none"/>
          </c:marker>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Sheet13!$G$3:$G$61</c:f>
              <c:numCache>
                <c:formatCode>0.000</c:formatCode>
                <c:ptCount val="59"/>
                <c:pt idx="0">
                  <c:v>-3.3898305084745792</c:v>
                </c:pt>
                <c:pt idx="1">
                  <c:v>-6.1403508771929767</c:v>
                </c:pt>
                <c:pt idx="2">
                  <c:v>-0.93457943925233322</c:v>
                </c:pt>
                <c:pt idx="3">
                  <c:v>-1.8867924528301818</c:v>
                </c:pt>
                <c:pt idx="4">
                  <c:v>0</c:v>
                </c:pt>
                <c:pt idx="5">
                  <c:v>7.6923076923076819</c:v>
                </c:pt>
                <c:pt idx="6">
                  <c:v>-4.4642857142857055</c:v>
                </c:pt>
                <c:pt idx="7">
                  <c:v>-0.93457943925233322</c:v>
                </c:pt>
                <c:pt idx="8">
                  <c:v>5.6603773584905541</c:v>
                </c:pt>
                <c:pt idx="9">
                  <c:v>-5.3571428571428434</c:v>
                </c:pt>
                <c:pt idx="10">
                  <c:v>6.6037735849056798</c:v>
                </c:pt>
                <c:pt idx="11">
                  <c:v>-2.6548672566371794</c:v>
                </c:pt>
                <c:pt idx="12">
                  <c:v>0</c:v>
                </c:pt>
                <c:pt idx="13">
                  <c:v>17.27272727272716</c:v>
                </c:pt>
                <c:pt idx="14">
                  <c:v>-11.627906976744185</c:v>
                </c:pt>
                <c:pt idx="15">
                  <c:v>-3.5087719298245648</c:v>
                </c:pt>
                <c:pt idx="16">
                  <c:v>4.5454545454545459</c:v>
                </c:pt>
                <c:pt idx="17">
                  <c:v>6.0869565217391264</c:v>
                </c:pt>
                <c:pt idx="18">
                  <c:v>-6.55737704918032</c:v>
                </c:pt>
                <c:pt idx="19">
                  <c:v>5.2631578947368389</c:v>
                </c:pt>
                <c:pt idx="20">
                  <c:v>-4.1666666666666661</c:v>
                </c:pt>
                <c:pt idx="21">
                  <c:v>4.3478260869565215</c:v>
                </c:pt>
                <c:pt idx="22">
                  <c:v>-3.3333333333333361</c:v>
                </c:pt>
                <c:pt idx="23">
                  <c:v>3.4482758620689689</c:v>
                </c:pt>
                <c:pt idx="24">
                  <c:v>-4.9999999999999964</c:v>
                </c:pt>
                <c:pt idx="25">
                  <c:v>5.2631578947368389</c:v>
                </c:pt>
                <c:pt idx="26">
                  <c:v>-4.1666666666666661</c:v>
                </c:pt>
                <c:pt idx="27">
                  <c:v>1.7391304347826024</c:v>
                </c:pt>
                <c:pt idx="28">
                  <c:v>-11.111111111111075</c:v>
                </c:pt>
                <c:pt idx="29">
                  <c:v>1.9230769230769189</c:v>
                </c:pt>
                <c:pt idx="30">
                  <c:v>-4.7169811320754675</c:v>
                </c:pt>
                <c:pt idx="31">
                  <c:v>-0.99009900990098654</c:v>
                </c:pt>
                <c:pt idx="32">
                  <c:v>-8.0000000000000071</c:v>
                </c:pt>
                <c:pt idx="33">
                  <c:v>2.1739130434782732</c:v>
                </c:pt>
                <c:pt idx="34">
                  <c:v>2.1276595744680775</c:v>
                </c:pt>
                <c:pt idx="35">
                  <c:v>-4.1666666666666705</c:v>
                </c:pt>
                <c:pt idx="36">
                  <c:v>8.6956521739130537</c:v>
                </c:pt>
                <c:pt idx="37">
                  <c:v>-5</c:v>
                </c:pt>
                <c:pt idx="38">
                  <c:v>18.947368421052687</c:v>
                </c:pt>
                <c:pt idx="39">
                  <c:v>-18.584070796460193</c:v>
                </c:pt>
                <c:pt idx="40">
                  <c:v>11.956521739130451</c:v>
                </c:pt>
                <c:pt idx="41">
                  <c:v>-6.7961165048543783</c:v>
                </c:pt>
                <c:pt idx="42">
                  <c:v>7.2916666666666794</c:v>
                </c:pt>
                <c:pt idx="43">
                  <c:v>-22.330097087378647</c:v>
                </c:pt>
                <c:pt idx="44">
                  <c:v>2.4999999999999907</c:v>
                </c:pt>
                <c:pt idx="45">
                  <c:v>23.170731707317081</c:v>
                </c:pt>
                <c:pt idx="46">
                  <c:v>-9.9009900990099275</c:v>
                </c:pt>
                <c:pt idx="47">
                  <c:v>-12.087912087912068</c:v>
                </c:pt>
                <c:pt idx="48">
                  <c:v>2.4999999999999907</c:v>
                </c:pt>
                <c:pt idx="49">
                  <c:v>-2.4390243902438895</c:v>
                </c:pt>
                <c:pt idx="50">
                  <c:v>3.7500000000000089</c:v>
                </c:pt>
                <c:pt idx="51">
                  <c:v>0</c:v>
                </c:pt>
                <c:pt idx="52">
                  <c:v>-3.6144578313253093</c:v>
                </c:pt>
                <c:pt idx="53">
                  <c:v>12.5</c:v>
                </c:pt>
                <c:pt idx="54">
                  <c:v>-3.3333333333333397</c:v>
                </c:pt>
                <c:pt idx="55">
                  <c:v>-8.0459770114942462</c:v>
                </c:pt>
                <c:pt idx="56">
                  <c:v>11.250000000000004</c:v>
                </c:pt>
                <c:pt idx="57">
                  <c:v>-17.977528089887642</c:v>
                </c:pt>
                <c:pt idx="58">
                  <c:v>9.5890410958904138</c:v>
                </c:pt>
              </c:numCache>
            </c:numRef>
          </c:val>
        </c:ser>
        <c:ser>
          <c:idx val="6"/>
          <c:order val="6"/>
          <c:tx>
            <c:strRef>
              <c:f>Sheet13!$H$1:$H$2</c:f>
              <c:strCache>
                <c:ptCount val="1"/>
                <c:pt idx="0">
                  <c:v>NIFTY 4874.4</c:v>
                </c:pt>
              </c:strCache>
            </c:strRef>
          </c:tx>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Sheet13!$H$3:$H$61</c:f>
            </c:numRef>
          </c:val>
        </c:ser>
        <c:ser>
          <c:idx val="7"/>
          <c:order val="7"/>
          <c:tx>
            <c:strRef>
              <c:f>Sheet13!$I$1:$I$2</c:f>
              <c:strCache>
                <c:ptCount val="1"/>
                <c:pt idx="0">
                  <c:v>NIFTY -</c:v>
                </c:pt>
              </c:strCache>
            </c:strRef>
          </c:tx>
          <c:marker>
            <c:symbol val="none"/>
          </c:marker>
          <c:cat>
            <c:strRef>
              <c:f>Sheet13!$A$3:$A$61</c:f>
              <c:strCache>
                <c:ptCount val="59"/>
                <c:pt idx="0">
                  <c:v>4/10/2011</c:v>
                </c:pt>
                <c:pt idx="1">
                  <c:v>5/10/2011</c:v>
                </c:pt>
                <c:pt idx="2">
                  <c:v>7/10/2011</c:v>
                </c:pt>
                <c:pt idx="3">
                  <c:v>10/10/2011</c:v>
                </c:pt>
                <c:pt idx="4">
                  <c:v>11/10/2011</c:v>
                </c:pt>
                <c:pt idx="5">
                  <c:v>12/10/2011</c:v>
                </c:pt>
                <c:pt idx="6">
                  <c:v>13/10/2011</c:v>
                </c:pt>
                <c:pt idx="7">
                  <c:v>14/10/2011</c:v>
                </c:pt>
                <c:pt idx="8">
                  <c:v>17/10/2011</c:v>
                </c:pt>
                <c:pt idx="9">
                  <c:v>18/10/2011</c:v>
                </c:pt>
                <c:pt idx="10">
                  <c:v>19/10/2011</c:v>
                </c:pt>
                <c:pt idx="11">
                  <c:v>20/10/2011</c:v>
                </c:pt>
                <c:pt idx="12">
                  <c:v>21/10/2011</c:v>
                </c:pt>
                <c:pt idx="13">
                  <c:v>24/10/2011</c:v>
                </c:pt>
                <c:pt idx="14">
                  <c:v>25/10/2011</c:v>
                </c:pt>
                <c:pt idx="15">
                  <c:v>26/10/2011</c:v>
                </c:pt>
                <c:pt idx="16">
                  <c:v>28/10/2011</c:v>
                </c:pt>
                <c:pt idx="17">
                  <c:v>31/10/2011</c:v>
                </c:pt>
                <c:pt idx="18">
                  <c:v>1/11/2011</c:v>
                </c:pt>
                <c:pt idx="19">
                  <c:v>2/11/2011</c:v>
                </c:pt>
                <c:pt idx="20">
                  <c:v>3/11/2011</c:v>
                </c:pt>
                <c:pt idx="21">
                  <c:v>4/11/2011</c:v>
                </c:pt>
                <c:pt idx="22">
                  <c:v>8/11/2011</c:v>
                </c:pt>
                <c:pt idx="23">
                  <c:v>9/11/2011</c:v>
                </c:pt>
                <c:pt idx="24">
                  <c:v>11/11/2011</c:v>
                </c:pt>
                <c:pt idx="25">
                  <c:v>14/11/2011</c:v>
                </c:pt>
                <c:pt idx="26">
                  <c:v>15/11/2011</c:v>
                </c:pt>
                <c:pt idx="27">
                  <c:v>16/11/2011</c:v>
                </c:pt>
                <c:pt idx="28">
                  <c:v>17/11/2011</c:v>
                </c:pt>
                <c:pt idx="29">
                  <c:v>18/11/2011</c:v>
                </c:pt>
                <c:pt idx="30">
                  <c:v>21/11/2011</c:v>
                </c:pt>
                <c:pt idx="31">
                  <c:v>22/11/2011</c:v>
                </c:pt>
                <c:pt idx="32">
                  <c:v>23/11/2011</c:v>
                </c:pt>
                <c:pt idx="33">
                  <c:v>24/11/2011</c:v>
                </c:pt>
                <c:pt idx="34">
                  <c:v>25/11/2011</c:v>
                </c:pt>
                <c:pt idx="35">
                  <c:v>28/11/2011</c:v>
                </c:pt>
                <c:pt idx="36">
                  <c:v>29/11/2011</c:v>
                </c:pt>
                <c:pt idx="37">
                  <c:v>30/11/2011</c:v>
                </c:pt>
                <c:pt idx="38">
                  <c:v>1/12/2011</c:v>
                </c:pt>
                <c:pt idx="39">
                  <c:v>2/12/2011</c:v>
                </c:pt>
                <c:pt idx="40">
                  <c:v>5/12/2011</c:v>
                </c:pt>
                <c:pt idx="41">
                  <c:v>7/12/2011</c:v>
                </c:pt>
                <c:pt idx="42">
                  <c:v>8/12/2011</c:v>
                </c:pt>
                <c:pt idx="43">
                  <c:v>9/12/2011</c:v>
                </c:pt>
                <c:pt idx="44">
                  <c:v>12/12/2011</c:v>
                </c:pt>
                <c:pt idx="45">
                  <c:v>13/12/2011</c:v>
                </c:pt>
                <c:pt idx="46">
                  <c:v>14/12/2011</c:v>
                </c:pt>
                <c:pt idx="47">
                  <c:v>15/12/2011</c:v>
                </c:pt>
                <c:pt idx="48">
                  <c:v>16/12/2011</c:v>
                </c:pt>
                <c:pt idx="49">
                  <c:v>19/12/2011</c:v>
                </c:pt>
                <c:pt idx="50">
                  <c:v>20/12/2011</c:v>
                </c:pt>
                <c:pt idx="51">
                  <c:v>21/12/2011</c:v>
                </c:pt>
                <c:pt idx="52">
                  <c:v>22/12/2011</c:v>
                </c:pt>
                <c:pt idx="53">
                  <c:v>23/12/2011</c:v>
                </c:pt>
                <c:pt idx="54">
                  <c:v>26/12/2011</c:v>
                </c:pt>
                <c:pt idx="55">
                  <c:v>27/12/2011</c:v>
                </c:pt>
                <c:pt idx="56">
                  <c:v>28/12/2011</c:v>
                </c:pt>
                <c:pt idx="57">
                  <c:v>29/12/2011</c:v>
                </c:pt>
                <c:pt idx="58">
                  <c:v>30/12/2011</c:v>
                </c:pt>
              </c:strCache>
            </c:strRef>
          </c:cat>
          <c:val>
            <c:numRef>
              <c:f>Sheet13!$I$3:$I$61</c:f>
              <c:numCache>
                <c:formatCode>0.000</c:formatCode>
                <c:ptCount val="59"/>
                <c:pt idx="0">
                  <c:v>-1.0442310848514615</c:v>
                </c:pt>
                <c:pt idx="1">
                  <c:v>-0.66756504612832746</c:v>
                </c:pt>
                <c:pt idx="2">
                  <c:v>1.9274518397929465</c:v>
                </c:pt>
                <c:pt idx="3">
                  <c:v>6.5524761192975081E-2</c:v>
                </c:pt>
                <c:pt idx="4">
                  <c:v>2.7226127259891193</c:v>
                </c:pt>
                <c:pt idx="5">
                  <c:v>-0.17331022530328927</c:v>
                </c:pt>
                <c:pt idx="6">
                  <c:v>2.3866538952745864</c:v>
                </c:pt>
                <c:pt idx="7">
                  <c:v>-1.4315506353784926</c:v>
                </c:pt>
                <c:pt idx="8">
                  <c:v>1.9545809564297427</c:v>
                </c:pt>
                <c:pt idx="9">
                  <c:v>-2.0703231061634542</c:v>
                </c:pt>
                <c:pt idx="10">
                  <c:v>0.61392824961134385</c:v>
                </c:pt>
                <c:pt idx="11">
                  <c:v>0.12006810420337499</c:v>
                </c:pt>
                <c:pt idx="12">
                  <c:v>0.39417679959894719</c:v>
                </c:pt>
                <c:pt idx="13">
                  <c:v>0.15861825872399399</c:v>
                </c:pt>
                <c:pt idx="14">
                  <c:v>0.45359454122431081</c:v>
                </c:pt>
                <c:pt idx="15">
                  <c:v>1.4996399307109938</c:v>
                </c:pt>
                <c:pt idx="16">
                  <c:v>2.434347405056613</c:v>
                </c:pt>
                <c:pt idx="17">
                  <c:v>0.31823882888110971</c:v>
                </c:pt>
                <c:pt idx="18">
                  <c:v>-1.498441844408354</c:v>
                </c:pt>
                <c:pt idx="19">
                  <c:v>-1.1717121964157255</c:v>
                </c:pt>
                <c:pt idx="20">
                  <c:v>0.47539176690468643</c:v>
                </c:pt>
                <c:pt idx="21">
                  <c:v>1.5997176407741878</c:v>
                </c:pt>
                <c:pt idx="22">
                  <c:v>-0.62248845157170662</c:v>
                </c:pt>
                <c:pt idx="23">
                  <c:v>0.32972743162170781</c:v>
                </c:pt>
                <c:pt idx="24">
                  <c:v>-2.8240766898318137</c:v>
                </c:pt>
                <c:pt idx="25">
                  <c:v>1.1163331556761542</c:v>
                </c:pt>
                <c:pt idx="26">
                  <c:v>-1.6512214055028038</c:v>
                </c:pt>
                <c:pt idx="27">
                  <c:v>-1.4051294044278018</c:v>
                </c:pt>
                <c:pt idx="28">
                  <c:v>-0.63252357138621496</c:v>
                </c:pt>
                <c:pt idx="29">
                  <c:v>-2.5452049889598531</c:v>
                </c:pt>
                <c:pt idx="30">
                  <c:v>-0.51743669820273708</c:v>
                </c:pt>
                <c:pt idx="31">
                  <c:v>-1.6198859206368745</c:v>
                </c:pt>
                <c:pt idx="32">
                  <c:v>-0.32013514499932977</c:v>
                </c:pt>
                <c:pt idx="33">
                  <c:v>-1.5053875928444358</c:v>
                </c:pt>
                <c:pt idx="34">
                  <c:v>0.50450871472421832</c:v>
                </c:pt>
                <c:pt idx="35">
                  <c:v>0.80316192167057765</c:v>
                </c:pt>
                <c:pt idx="36">
                  <c:v>1.9898098253412395</c:v>
                </c:pt>
                <c:pt idx="37">
                  <c:v>-2.0157477077422841</c:v>
                </c:pt>
                <c:pt idx="38">
                  <c:v>4.2948711223944009</c:v>
                </c:pt>
                <c:pt idx="39">
                  <c:v>-0.60351851293038461</c:v>
                </c:pt>
                <c:pt idx="40">
                  <c:v>1.9359017173158368</c:v>
                </c:pt>
                <c:pt idx="41">
                  <c:v>0.2700287898342188</c:v>
                </c:pt>
                <c:pt idx="42">
                  <c:v>-0.25148016870954587</c:v>
                </c:pt>
                <c:pt idx="43">
                  <c:v>-3.3082542581490402</c:v>
                </c:pt>
                <c:pt idx="44">
                  <c:v>0.7411589590925497</c:v>
                </c:pt>
                <c:pt idx="45">
                  <c:v>-3.5307784016222197</c:v>
                </c:pt>
                <c:pt idx="46">
                  <c:v>1.1640189285110629</c:v>
                </c:pt>
                <c:pt idx="47">
                  <c:v>-1.5849813101676766</c:v>
                </c:pt>
                <c:pt idx="48">
                  <c:v>0.84238669156339785</c:v>
                </c:pt>
                <c:pt idx="49">
                  <c:v>-2.7217254076801782</c:v>
                </c:pt>
                <c:pt idx="50">
                  <c:v>0.27362296269860553</c:v>
                </c:pt>
                <c:pt idx="51">
                  <c:v>1.4021312394832321E-2</c:v>
                </c:pt>
                <c:pt idx="52">
                  <c:v>9.7057015604572229E-3</c:v>
                </c:pt>
                <c:pt idx="53">
                  <c:v>2.7238025404904236</c:v>
                </c:pt>
                <c:pt idx="54">
                  <c:v>-0.94579274437353555</c:v>
                </c:pt>
                <c:pt idx="55">
                  <c:v>1.3151341097676037</c:v>
                </c:pt>
                <c:pt idx="56">
                  <c:v>-0.50207104305259265</c:v>
                </c:pt>
                <c:pt idx="57">
                  <c:v>-1.5779403725663379</c:v>
                </c:pt>
                <c:pt idx="58">
                  <c:v>-0.45288016833470146</c:v>
                </c:pt>
              </c:numCache>
            </c:numRef>
          </c:val>
        </c:ser>
        <c:marker val="1"/>
        <c:axId val="72652288"/>
        <c:axId val="72654208"/>
      </c:lineChart>
      <c:catAx>
        <c:axId val="72652288"/>
        <c:scaling>
          <c:orientation val="minMax"/>
        </c:scaling>
        <c:axPos val="b"/>
        <c:title>
          <c:tx>
            <c:rich>
              <a:bodyPr/>
              <a:lstStyle/>
              <a:p>
                <a:pPr>
                  <a:defRPr/>
                </a:pPr>
                <a:r>
                  <a:rPr lang="en-US"/>
                  <a:t>DATE</a:t>
                </a:r>
              </a:p>
            </c:rich>
          </c:tx>
          <c:layout/>
        </c:title>
        <c:tickLblPos val="nextTo"/>
        <c:crossAx val="72654208"/>
        <c:crosses val="autoZero"/>
        <c:auto val="1"/>
        <c:lblAlgn val="ctr"/>
        <c:lblOffset val="100"/>
      </c:catAx>
      <c:valAx>
        <c:axId val="72654208"/>
        <c:scaling>
          <c:orientation val="minMax"/>
        </c:scaling>
        <c:axPos val="l"/>
        <c:majorGridlines/>
        <c:title>
          <c:tx>
            <c:rich>
              <a:bodyPr rot="-5400000" vert="horz"/>
              <a:lstStyle/>
              <a:p>
                <a:pPr>
                  <a:defRPr/>
                </a:pPr>
                <a:r>
                  <a:rPr lang="en-US"/>
                  <a:t>RETURNS</a:t>
                </a:r>
              </a:p>
            </c:rich>
          </c:tx>
          <c:layout/>
        </c:title>
        <c:numFmt formatCode="0.000" sourceLinked="1"/>
        <c:tickLblPos val="nextTo"/>
        <c:crossAx val="72652288"/>
        <c:crosses val="autoZero"/>
        <c:crossBetween val="between"/>
      </c:valAx>
    </c:plotArea>
    <c:legend>
      <c:legendPos val="b"/>
      <c:layout/>
    </c:legend>
    <c:plotVisOnly val="1"/>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lineChart>
        <c:grouping val="standard"/>
        <c:ser>
          <c:idx val="0"/>
          <c:order val="0"/>
          <c:tx>
            <c:strRef>
              <c:f>Sheet14!$B$1</c:f>
              <c:strCache>
                <c:ptCount val="1"/>
                <c:pt idx="0">
                  <c:v>HUL</c:v>
                </c:pt>
              </c:strCache>
            </c:strRef>
          </c:tx>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Sheet14!$B$2:$B$65</c:f>
            </c:numRef>
          </c:val>
        </c:ser>
        <c:ser>
          <c:idx val="1"/>
          <c:order val="1"/>
          <c:tx>
            <c:strRef>
              <c:f>Sheet14!$C$1</c:f>
              <c:strCache>
                <c:ptCount val="1"/>
                <c:pt idx="0">
                  <c:v>HUL</c:v>
                </c:pt>
              </c:strCache>
            </c:strRef>
          </c:tx>
          <c:marker>
            <c:symbol val="none"/>
          </c:marker>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Sheet14!$C$2:$C$65</c:f>
              <c:numCache>
                <c:formatCode>0.000</c:formatCode>
                <c:ptCount val="64"/>
                <c:pt idx="0" formatCode="General">
                  <c:v>0</c:v>
                </c:pt>
                <c:pt idx="1">
                  <c:v>-0.71052309200048591</c:v>
                </c:pt>
                <c:pt idx="2">
                  <c:v>0.57988895743369018</c:v>
                </c:pt>
                <c:pt idx="3">
                  <c:v>-3.115799803729157</c:v>
                </c:pt>
                <c:pt idx="4">
                  <c:v>-0.29121296530766866</c:v>
                </c:pt>
                <c:pt idx="5">
                  <c:v>0.78730158730159305</c:v>
                </c:pt>
                <c:pt idx="6">
                  <c:v>-0.64256016127000359</c:v>
                </c:pt>
                <c:pt idx="7">
                  <c:v>-0.20289119959422097</c:v>
                </c:pt>
                <c:pt idx="8">
                  <c:v>0.85133418043202558</c:v>
                </c:pt>
                <c:pt idx="9">
                  <c:v>-0.78115156860275226</c:v>
                </c:pt>
                <c:pt idx="10">
                  <c:v>3.8095238095232326E-2</c:v>
                </c:pt>
                <c:pt idx="11">
                  <c:v>-0.73622746890073043</c:v>
                </c:pt>
                <c:pt idx="12">
                  <c:v>-0.86956521739129955</c:v>
                </c:pt>
                <c:pt idx="13">
                  <c:v>3.0701754385964848</c:v>
                </c:pt>
                <c:pt idx="14">
                  <c:v>-1.3767209011264081</c:v>
                </c:pt>
                <c:pt idx="15">
                  <c:v>-0.50761421319796951</c:v>
                </c:pt>
                <c:pt idx="16">
                  <c:v>-0.2168367346938834</c:v>
                </c:pt>
                <c:pt idx="17">
                  <c:v>2.1091652818611792</c:v>
                </c:pt>
                <c:pt idx="18">
                  <c:v>-1.4772158237355981</c:v>
                </c:pt>
                <c:pt idx="19">
                  <c:v>1.63913595933926</c:v>
                </c:pt>
                <c:pt idx="20">
                  <c:v>-2.9878734841855197</c:v>
                </c:pt>
                <c:pt idx="21">
                  <c:v>-1.0309278350515463</c:v>
                </c:pt>
                <c:pt idx="22">
                  <c:v>-1.1067708333333341</c:v>
                </c:pt>
                <c:pt idx="23">
                  <c:v>1.6458196181698463</c:v>
                </c:pt>
                <c:pt idx="24">
                  <c:v>1.6191709844559583</c:v>
                </c:pt>
                <c:pt idx="25">
                  <c:v>3.4799235181644312</c:v>
                </c:pt>
                <c:pt idx="26">
                  <c:v>-4.4099531904409934</c:v>
                </c:pt>
                <c:pt idx="27">
                  <c:v>-1.2886597938144306</c:v>
                </c:pt>
                <c:pt idx="28">
                  <c:v>0.60052219321149125</c:v>
                </c:pt>
                <c:pt idx="29">
                  <c:v>1.9984427718660804</c:v>
                </c:pt>
                <c:pt idx="30">
                  <c:v>-1.1704834605598047</c:v>
                </c:pt>
                <c:pt idx="31">
                  <c:v>0.72090628218331965</c:v>
                </c:pt>
                <c:pt idx="32">
                  <c:v>0.65184049079755013</c:v>
                </c:pt>
                <c:pt idx="33">
                  <c:v>-1.2063492063492058</c:v>
                </c:pt>
                <c:pt idx="34">
                  <c:v>-0.88688946015423853</c:v>
                </c:pt>
                <c:pt idx="35">
                  <c:v>0.32421216444041046</c:v>
                </c:pt>
                <c:pt idx="36">
                  <c:v>-1.4994829369183098</c:v>
                </c:pt>
                <c:pt idx="37">
                  <c:v>-1.0104986876640449</c:v>
                </c:pt>
                <c:pt idx="38">
                  <c:v>3.3408458173140727</c:v>
                </c:pt>
                <c:pt idx="39">
                  <c:v>-0.23091725465041152</c:v>
                </c:pt>
                <c:pt idx="40">
                  <c:v>-2.1087823068021212</c:v>
                </c:pt>
                <c:pt idx="41">
                  <c:v>0.39406278733745104</c:v>
                </c:pt>
                <c:pt idx="42">
                  <c:v>-0.69344498233677365</c:v>
                </c:pt>
                <c:pt idx="43">
                  <c:v>3.9525691699598749E-2</c:v>
                </c:pt>
                <c:pt idx="44">
                  <c:v>0.36876070064534078</c:v>
                </c:pt>
                <c:pt idx="45">
                  <c:v>-0.27555438918777447</c:v>
                </c:pt>
                <c:pt idx="46">
                  <c:v>2.6315789473690201E-2</c:v>
                </c:pt>
                <c:pt idx="47">
                  <c:v>0.30255196001051782</c:v>
                </c:pt>
                <c:pt idx="48">
                  <c:v>1.7311475409836141</c:v>
                </c:pt>
                <c:pt idx="49">
                  <c:v>-1.121567616346532</c:v>
                </c:pt>
                <c:pt idx="50">
                  <c:v>-0.65189048239895886</c:v>
                </c:pt>
                <c:pt idx="51">
                  <c:v>0.99737532808399243</c:v>
                </c:pt>
                <c:pt idx="52">
                  <c:v>-0.28586278586279307</c:v>
                </c:pt>
                <c:pt idx="53">
                  <c:v>1.6158457127964518</c:v>
                </c:pt>
                <c:pt idx="54">
                  <c:v>0.28212362144140107</c:v>
                </c:pt>
                <c:pt idx="55">
                  <c:v>1.0485933503836358</c:v>
                </c:pt>
                <c:pt idx="56">
                  <c:v>2.5310048089082746E-2</c:v>
                </c:pt>
                <c:pt idx="57">
                  <c:v>2.2267206477732842</c:v>
                </c:pt>
                <c:pt idx="58">
                  <c:v>-1.8564356435643559</c:v>
                </c:pt>
                <c:pt idx="59">
                  <c:v>1.6393442622950818</c:v>
                </c:pt>
                <c:pt idx="60">
                  <c:v>0.44665012406948185</c:v>
                </c:pt>
                <c:pt idx="61">
                  <c:v>2.6556324110671934</c:v>
                </c:pt>
                <c:pt idx="62">
                  <c:v>-1.094934424257012</c:v>
                </c:pt>
                <c:pt idx="63">
                  <c:v>-0.43795620437956601</c:v>
                </c:pt>
              </c:numCache>
            </c:numRef>
          </c:val>
        </c:ser>
        <c:ser>
          <c:idx val="2"/>
          <c:order val="2"/>
          <c:tx>
            <c:strRef>
              <c:f>Sheet14!$D$1</c:f>
              <c:strCache>
                <c:ptCount val="1"/>
                <c:pt idx="0">
                  <c:v>PRAKASH</c:v>
                </c:pt>
              </c:strCache>
            </c:strRef>
          </c:tx>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Sheet14!$D$2:$D$65</c:f>
            </c:numRef>
          </c:val>
        </c:ser>
        <c:ser>
          <c:idx val="3"/>
          <c:order val="3"/>
          <c:tx>
            <c:strRef>
              <c:f>Sheet14!$E$1</c:f>
              <c:strCache>
                <c:ptCount val="1"/>
                <c:pt idx="0">
                  <c:v>PRAKASH</c:v>
                </c:pt>
              </c:strCache>
            </c:strRef>
          </c:tx>
          <c:marker>
            <c:symbol val="none"/>
          </c:marker>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Sheet14!$E$2:$E$65</c:f>
              <c:numCache>
                <c:formatCode>0.000</c:formatCode>
                <c:ptCount val="64"/>
                <c:pt idx="0" formatCode="General">
                  <c:v>0</c:v>
                </c:pt>
                <c:pt idx="1">
                  <c:v>-2.9702970297029792</c:v>
                </c:pt>
                <c:pt idx="2">
                  <c:v>-0.85034013605442316</c:v>
                </c:pt>
                <c:pt idx="3">
                  <c:v>-0.51457975986277349</c:v>
                </c:pt>
                <c:pt idx="4">
                  <c:v>-0.68965517241379315</c:v>
                </c:pt>
                <c:pt idx="5">
                  <c:v>3.4722222222222223</c:v>
                </c:pt>
                <c:pt idx="6">
                  <c:v>3.3557046979865772</c:v>
                </c:pt>
                <c:pt idx="7">
                  <c:v>12.33766233766236</c:v>
                </c:pt>
                <c:pt idx="8">
                  <c:v>0.14450867052022331</c:v>
                </c:pt>
                <c:pt idx="9">
                  <c:v>7.0707070707070789</c:v>
                </c:pt>
                <c:pt idx="10">
                  <c:v>-0.94339622641509935</c:v>
                </c:pt>
                <c:pt idx="11">
                  <c:v>25.170068027210949</c:v>
                </c:pt>
                <c:pt idx="12">
                  <c:v>-12.826086956521769</c:v>
                </c:pt>
                <c:pt idx="13">
                  <c:v>-0.24937655860349484</c:v>
                </c:pt>
                <c:pt idx="14">
                  <c:v>-1.25</c:v>
                </c:pt>
                <c:pt idx="15">
                  <c:v>5.189873417721512</c:v>
                </c:pt>
                <c:pt idx="16">
                  <c:v>12.394705174488582</c:v>
                </c:pt>
                <c:pt idx="17">
                  <c:v>1.070663811563169</c:v>
                </c:pt>
                <c:pt idx="18">
                  <c:v>-0.42372881355932862</c:v>
                </c:pt>
                <c:pt idx="19">
                  <c:v>-1.5957446808510638</c:v>
                </c:pt>
                <c:pt idx="20">
                  <c:v>3.7837837837837842</c:v>
                </c:pt>
                <c:pt idx="21">
                  <c:v>-1.1458333333333273</c:v>
                </c:pt>
                <c:pt idx="22">
                  <c:v>2.9504741833508858</c:v>
                </c:pt>
                <c:pt idx="23">
                  <c:v>9.5189355168884493</c:v>
                </c:pt>
                <c:pt idx="24">
                  <c:v>0.74766355140186669</c:v>
                </c:pt>
                <c:pt idx="25">
                  <c:v>4.7309833024118824</c:v>
                </c:pt>
                <c:pt idx="26">
                  <c:v>8.8573959255973708E-2</c:v>
                </c:pt>
                <c:pt idx="27">
                  <c:v>-4.6017699115044381</c:v>
                </c:pt>
                <c:pt idx="28">
                  <c:v>5.5658627087198518</c:v>
                </c:pt>
                <c:pt idx="29">
                  <c:v>-0.52724077328646268</c:v>
                </c:pt>
                <c:pt idx="30">
                  <c:v>4.5936395759717339</c:v>
                </c:pt>
                <c:pt idx="31">
                  <c:v>2.6182432432432377</c:v>
                </c:pt>
                <c:pt idx="32">
                  <c:v>2.1399176954732417</c:v>
                </c:pt>
                <c:pt idx="33">
                  <c:v>0.56406124093473242</c:v>
                </c:pt>
                <c:pt idx="34">
                  <c:v>1.6025641025641018</c:v>
                </c:pt>
                <c:pt idx="35">
                  <c:v>-1.3406940063091481</c:v>
                </c:pt>
                <c:pt idx="36">
                  <c:v>-0.87929656274979562</c:v>
                </c:pt>
                <c:pt idx="37">
                  <c:v>-10.725806451612902</c:v>
                </c:pt>
                <c:pt idx="38">
                  <c:v>4.065040650406492</c:v>
                </c:pt>
                <c:pt idx="39">
                  <c:v>-3.8194444444444433</c:v>
                </c:pt>
                <c:pt idx="40">
                  <c:v>-3.9711191335739953</c:v>
                </c:pt>
                <c:pt idx="41">
                  <c:v>3.7593984962405997</c:v>
                </c:pt>
                <c:pt idx="42">
                  <c:v>5.9782608695652115</c:v>
                </c:pt>
                <c:pt idx="43">
                  <c:v>-5.7264957264957275</c:v>
                </c:pt>
                <c:pt idx="44">
                  <c:v>-3.7171350861287351</c:v>
                </c:pt>
                <c:pt idx="45">
                  <c:v>-2.0715630885122436</c:v>
                </c:pt>
                <c:pt idx="46">
                  <c:v>-3.7500000000000053</c:v>
                </c:pt>
                <c:pt idx="47">
                  <c:v>-4.0959040959040909</c:v>
                </c:pt>
                <c:pt idx="48">
                  <c:v>0.41666666666667318</c:v>
                </c:pt>
                <c:pt idx="49">
                  <c:v>4.7717842323651389</c:v>
                </c:pt>
                <c:pt idx="50">
                  <c:v>-1.4851485148514851</c:v>
                </c:pt>
                <c:pt idx="51">
                  <c:v>0.30150753768843935</c:v>
                </c:pt>
                <c:pt idx="52">
                  <c:v>1.6032064128256598</c:v>
                </c:pt>
                <c:pt idx="53">
                  <c:v>-2.9585798816568047</c:v>
                </c:pt>
                <c:pt idx="54">
                  <c:v>-0.91463414634146911</c:v>
                </c:pt>
                <c:pt idx="55">
                  <c:v>-4.6153846153846159</c:v>
                </c:pt>
                <c:pt idx="56">
                  <c:v>1.0752688172042988</c:v>
                </c:pt>
                <c:pt idx="57">
                  <c:v>2.1276595744680837</c:v>
                </c:pt>
                <c:pt idx="58">
                  <c:v>-6.0416666666666714</c:v>
                </c:pt>
                <c:pt idx="59">
                  <c:v>-0.44345898004435291</c:v>
                </c:pt>
                <c:pt idx="60">
                  <c:v>-2.7839643652561303</c:v>
                </c:pt>
                <c:pt idx="61">
                  <c:v>-1.1454753722794935</c:v>
                </c:pt>
                <c:pt idx="62">
                  <c:v>1.5063731170335999</c:v>
                </c:pt>
                <c:pt idx="63">
                  <c:v>1.5981735159817447</c:v>
                </c:pt>
              </c:numCache>
            </c:numRef>
          </c:val>
        </c:ser>
        <c:ser>
          <c:idx val="4"/>
          <c:order val="4"/>
          <c:tx>
            <c:strRef>
              <c:f>Sheet14!$F$1</c:f>
              <c:strCache>
                <c:ptCount val="1"/>
                <c:pt idx="0">
                  <c:v>JIK</c:v>
                </c:pt>
              </c:strCache>
            </c:strRef>
          </c:tx>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Sheet14!$F$2:$F$65</c:f>
            </c:numRef>
          </c:val>
        </c:ser>
        <c:ser>
          <c:idx val="5"/>
          <c:order val="5"/>
          <c:tx>
            <c:strRef>
              <c:f>Sheet14!$G$1</c:f>
              <c:strCache>
                <c:ptCount val="1"/>
                <c:pt idx="0">
                  <c:v>JIK</c:v>
                </c:pt>
              </c:strCache>
            </c:strRef>
          </c:tx>
          <c:marker>
            <c:symbol val="none"/>
          </c:marker>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Sheet14!$G$2:$G$65</c:f>
              <c:numCache>
                <c:formatCode>0.000</c:formatCode>
                <c:ptCount val="64"/>
                <c:pt idx="0" formatCode="General">
                  <c:v>0</c:v>
                </c:pt>
                <c:pt idx="1">
                  <c:v>-13.333333333333336</c:v>
                </c:pt>
                <c:pt idx="2">
                  <c:v>8.974358974358978</c:v>
                </c:pt>
                <c:pt idx="3">
                  <c:v>-5.8823529411764675</c:v>
                </c:pt>
                <c:pt idx="4">
                  <c:v>5.0000000000000044</c:v>
                </c:pt>
                <c:pt idx="5">
                  <c:v>4.7619047619047654</c:v>
                </c:pt>
                <c:pt idx="6">
                  <c:v>1.1363636363636322</c:v>
                </c:pt>
                <c:pt idx="7">
                  <c:v>6.7415730337078719</c:v>
                </c:pt>
                <c:pt idx="8">
                  <c:v>4.2105263157894779</c:v>
                </c:pt>
                <c:pt idx="9">
                  <c:v>-3.0303030303030374</c:v>
                </c:pt>
                <c:pt idx="10">
                  <c:v>4.1666666666666705</c:v>
                </c:pt>
                <c:pt idx="11">
                  <c:v>-12.000000000000002</c:v>
                </c:pt>
                <c:pt idx="12">
                  <c:v>13.636363636363628</c:v>
                </c:pt>
                <c:pt idx="13">
                  <c:v>0.99999999999999634</c:v>
                </c:pt>
                <c:pt idx="14">
                  <c:v>-4.9504950495049505</c:v>
                </c:pt>
                <c:pt idx="15">
                  <c:v>22.916666666666693</c:v>
                </c:pt>
                <c:pt idx="16">
                  <c:v>-16.949152542372818</c:v>
                </c:pt>
                <c:pt idx="17">
                  <c:v>19.387755102040831</c:v>
                </c:pt>
                <c:pt idx="18">
                  <c:v>-12.820512820512823</c:v>
                </c:pt>
                <c:pt idx="19">
                  <c:v>9.8039215686274517</c:v>
                </c:pt>
                <c:pt idx="20">
                  <c:v>-3.5714285714285587</c:v>
                </c:pt>
                <c:pt idx="21">
                  <c:v>1.8518518518518461</c:v>
                </c:pt>
                <c:pt idx="22">
                  <c:v>1.8181818181818121</c:v>
                </c:pt>
                <c:pt idx="23">
                  <c:v>-8.9285714285713969</c:v>
                </c:pt>
                <c:pt idx="24">
                  <c:v>0.98039215686275738</c:v>
                </c:pt>
                <c:pt idx="25">
                  <c:v>0</c:v>
                </c:pt>
                <c:pt idx="26">
                  <c:v>0</c:v>
                </c:pt>
                <c:pt idx="27">
                  <c:v>4.8543689320388363</c:v>
                </c:pt>
                <c:pt idx="28">
                  <c:v>3.7037037037036948</c:v>
                </c:pt>
                <c:pt idx="29">
                  <c:v>-3.5714285714285587</c:v>
                </c:pt>
                <c:pt idx="30">
                  <c:v>7.4074074074073977</c:v>
                </c:pt>
                <c:pt idx="31">
                  <c:v>-11.206896551724148</c:v>
                </c:pt>
                <c:pt idx="32">
                  <c:v>2.9126213592232824</c:v>
                </c:pt>
                <c:pt idx="33">
                  <c:v>-2.8301886792452677</c:v>
                </c:pt>
                <c:pt idx="34">
                  <c:v>4.8543689320388363</c:v>
                </c:pt>
                <c:pt idx="35">
                  <c:v>-4.6296296296296324</c:v>
                </c:pt>
                <c:pt idx="36">
                  <c:v>1.9417475728155293</c:v>
                </c:pt>
                <c:pt idx="37">
                  <c:v>-0.952380952380949</c:v>
                </c:pt>
                <c:pt idx="38">
                  <c:v>11.538461538461531</c:v>
                </c:pt>
                <c:pt idx="39">
                  <c:v>-3.4482758620689689</c:v>
                </c:pt>
                <c:pt idx="40">
                  <c:v>-8.9285714285713969</c:v>
                </c:pt>
                <c:pt idx="41">
                  <c:v>1.9607843137255021</c:v>
                </c:pt>
                <c:pt idx="42">
                  <c:v>4.8076923076923084</c:v>
                </c:pt>
                <c:pt idx="43">
                  <c:v>-7.3394495412844094</c:v>
                </c:pt>
                <c:pt idx="44">
                  <c:v>3.9603960396039639</c:v>
                </c:pt>
                <c:pt idx="45">
                  <c:v>1.9047619047619004</c:v>
                </c:pt>
                <c:pt idx="46">
                  <c:v>-4.6728971962616832</c:v>
                </c:pt>
                <c:pt idx="47">
                  <c:v>5.8823529411764754</c:v>
                </c:pt>
                <c:pt idx="48">
                  <c:v>-2.7777777777777923</c:v>
                </c:pt>
                <c:pt idx="49">
                  <c:v>5.7142857142857055</c:v>
                </c:pt>
                <c:pt idx="50">
                  <c:v>-4.5045045045045047</c:v>
                </c:pt>
                <c:pt idx="51">
                  <c:v>-2.8301886792452677</c:v>
                </c:pt>
                <c:pt idx="52">
                  <c:v>0</c:v>
                </c:pt>
                <c:pt idx="53">
                  <c:v>5.8252427184465976</c:v>
                </c:pt>
                <c:pt idx="54">
                  <c:v>-6.4220183486238636</c:v>
                </c:pt>
                <c:pt idx="55">
                  <c:v>2.9411764705882382</c:v>
                </c:pt>
                <c:pt idx="56">
                  <c:v>-7.6190476190476284</c:v>
                </c:pt>
                <c:pt idx="57">
                  <c:v>-1.0309278350515427</c:v>
                </c:pt>
                <c:pt idx="58">
                  <c:v>0</c:v>
                </c:pt>
                <c:pt idx="59">
                  <c:v>2.0833333333333446</c:v>
                </c:pt>
                <c:pt idx="60">
                  <c:v>-4.0816326530612361</c:v>
                </c:pt>
                <c:pt idx="61">
                  <c:v>2.1276595744680775</c:v>
                </c:pt>
                <c:pt idx="62">
                  <c:v>-2.0833333333333259</c:v>
                </c:pt>
                <c:pt idx="63">
                  <c:v>-7.4468085106383084</c:v>
                </c:pt>
              </c:numCache>
            </c:numRef>
          </c:val>
        </c:ser>
        <c:ser>
          <c:idx val="6"/>
          <c:order val="6"/>
          <c:tx>
            <c:strRef>
              <c:f>Sheet14!$H$1</c:f>
              <c:strCache>
                <c:ptCount val="1"/>
                <c:pt idx="0">
                  <c:v>NIFTY</c:v>
                </c:pt>
              </c:strCache>
            </c:strRef>
          </c:tx>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Sheet14!$H$2:$H$65</c:f>
            </c:numRef>
          </c:val>
        </c:ser>
        <c:ser>
          <c:idx val="7"/>
          <c:order val="7"/>
          <c:tx>
            <c:strRef>
              <c:f>Sheet14!$I$1</c:f>
              <c:strCache>
                <c:ptCount val="1"/>
                <c:pt idx="0">
                  <c:v>NIFTY</c:v>
                </c:pt>
              </c:strCache>
            </c:strRef>
          </c:tx>
          <c:marker>
            <c:symbol val="none"/>
          </c:marker>
          <c:cat>
            <c:strRef>
              <c:f>Sheet14!$A$2:$A$65</c:f>
              <c:strCache>
                <c:ptCount val="64"/>
                <c:pt idx="0">
                  <c:v>2/1/2012</c:v>
                </c:pt>
                <c:pt idx="1">
                  <c:v>3/1/2012</c:v>
                </c:pt>
                <c:pt idx="2">
                  <c:v>4/1/2012</c:v>
                </c:pt>
                <c:pt idx="3">
                  <c:v>5/1/2012</c:v>
                </c:pt>
                <c:pt idx="4">
                  <c:v>6/1/2012</c:v>
                </c:pt>
                <c:pt idx="5">
                  <c:v>7/1/2012</c:v>
                </c:pt>
                <c:pt idx="6">
                  <c:v>9/1/2012</c:v>
                </c:pt>
                <c:pt idx="7">
                  <c:v>10/1/2012</c:v>
                </c:pt>
                <c:pt idx="8">
                  <c:v>11/1/2012</c:v>
                </c:pt>
                <c:pt idx="9">
                  <c:v>12/1/2012</c:v>
                </c:pt>
                <c:pt idx="10">
                  <c:v>13/01/2012</c:v>
                </c:pt>
                <c:pt idx="11">
                  <c:v>16/01/2012</c:v>
                </c:pt>
                <c:pt idx="12">
                  <c:v>17/01/2012</c:v>
                </c:pt>
                <c:pt idx="13">
                  <c:v>18/01/2012</c:v>
                </c:pt>
                <c:pt idx="14">
                  <c:v>19/01/2012</c:v>
                </c:pt>
                <c:pt idx="15">
                  <c:v>20/01/2012</c:v>
                </c:pt>
                <c:pt idx="16">
                  <c:v>23/01/2012</c:v>
                </c:pt>
                <c:pt idx="17">
                  <c:v>24/01/2012</c:v>
                </c:pt>
                <c:pt idx="18">
                  <c:v>25/01/2012</c:v>
                </c:pt>
                <c:pt idx="19">
                  <c:v>27/01/2012</c:v>
                </c:pt>
                <c:pt idx="20">
                  <c:v>30/01/2012</c:v>
                </c:pt>
                <c:pt idx="21">
                  <c:v>31/01/2012</c:v>
                </c:pt>
                <c:pt idx="22">
                  <c:v>1/2/2012</c:v>
                </c:pt>
                <c:pt idx="23">
                  <c:v>2/2/2012</c:v>
                </c:pt>
                <c:pt idx="24">
                  <c:v>3/2/2012</c:v>
                </c:pt>
                <c:pt idx="25">
                  <c:v>6/2/2012</c:v>
                </c:pt>
                <c:pt idx="26">
                  <c:v>7/2/2012</c:v>
                </c:pt>
                <c:pt idx="27">
                  <c:v>8/2/2012</c:v>
                </c:pt>
                <c:pt idx="28">
                  <c:v>9/2/2012</c:v>
                </c:pt>
                <c:pt idx="29">
                  <c:v>10/2/2012</c:v>
                </c:pt>
                <c:pt idx="30">
                  <c:v>13/02/2012</c:v>
                </c:pt>
                <c:pt idx="31">
                  <c:v>14/02/2012</c:v>
                </c:pt>
                <c:pt idx="32">
                  <c:v>15/02/2012</c:v>
                </c:pt>
                <c:pt idx="33">
                  <c:v>16/02/2012</c:v>
                </c:pt>
                <c:pt idx="34">
                  <c:v>17/02/2012</c:v>
                </c:pt>
                <c:pt idx="35">
                  <c:v>21/02/2012</c:v>
                </c:pt>
                <c:pt idx="36">
                  <c:v>22/02/2012</c:v>
                </c:pt>
                <c:pt idx="37">
                  <c:v>23/02/2012</c:v>
                </c:pt>
                <c:pt idx="38">
                  <c:v>24/02/2012</c:v>
                </c:pt>
                <c:pt idx="39">
                  <c:v>27/02/2012</c:v>
                </c:pt>
                <c:pt idx="40">
                  <c:v>28/02/2012</c:v>
                </c:pt>
                <c:pt idx="41">
                  <c:v>29/02/2012</c:v>
                </c:pt>
                <c:pt idx="42">
                  <c:v>1/3/2012</c:v>
                </c:pt>
                <c:pt idx="43">
                  <c:v>2/3/2012</c:v>
                </c:pt>
                <c:pt idx="44">
                  <c:v>3/3/2012</c:v>
                </c:pt>
                <c:pt idx="45">
                  <c:v>5/3/2012</c:v>
                </c:pt>
                <c:pt idx="46">
                  <c:v>6/3/2012</c:v>
                </c:pt>
                <c:pt idx="47">
                  <c:v>7/3/2012</c:v>
                </c:pt>
                <c:pt idx="48">
                  <c:v>9/3/2012</c:v>
                </c:pt>
                <c:pt idx="49">
                  <c:v>12/3/2012</c:v>
                </c:pt>
                <c:pt idx="50">
                  <c:v>13/03/2012</c:v>
                </c:pt>
                <c:pt idx="51">
                  <c:v>14/03/2012</c:v>
                </c:pt>
                <c:pt idx="52">
                  <c:v>15/03/2012</c:v>
                </c:pt>
                <c:pt idx="53">
                  <c:v>16/03/2012</c:v>
                </c:pt>
                <c:pt idx="54">
                  <c:v>19/03/2012</c:v>
                </c:pt>
                <c:pt idx="55">
                  <c:v>20/03/2012</c:v>
                </c:pt>
                <c:pt idx="56">
                  <c:v>21/03/2012</c:v>
                </c:pt>
                <c:pt idx="57">
                  <c:v>22/03/2012</c:v>
                </c:pt>
                <c:pt idx="58">
                  <c:v>23/03/2012</c:v>
                </c:pt>
                <c:pt idx="59">
                  <c:v>26/03/2012</c:v>
                </c:pt>
                <c:pt idx="60">
                  <c:v>27/03/2012</c:v>
                </c:pt>
                <c:pt idx="61">
                  <c:v>28/03/2012</c:v>
                </c:pt>
                <c:pt idx="62">
                  <c:v>29/03/2012</c:v>
                </c:pt>
                <c:pt idx="63">
                  <c:v>30/03/2012</c:v>
                </c:pt>
              </c:strCache>
            </c:strRef>
          </c:cat>
          <c:val>
            <c:numRef>
              <c:f>Sheet14!$I$2:$I$65</c:f>
              <c:numCache>
                <c:formatCode>0.000</c:formatCode>
                <c:ptCount val="64"/>
                <c:pt idx="0" formatCode="General">
                  <c:v>0</c:v>
                </c:pt>
                <c:pt idx="1">
                  <c:v>0.76720830998664558</c:v>
                </c:pt>
                <c:pt idx="2">
                  <c:v>2.1204927499037542</c:v>
                </c:pt>
                <c:pt idx="3">
                  <c:v>-0.543461188075262</c:v>
                </c:pt>
                <c:pt idx="4">
                  <c:v>-0.5232680564329405</c:v>
                </c:pt>
                <c:pt idx="5">
                  <c:v>0.66572822624177652</c:v>
                </c:pt>
                <c:pt idx="6">
                  <c:v>-0.16927411893347172</c:v>
                </c:pt>
                <c:pt idx="7">
                  <c:v>0.5118429505745119</c:v>
                </c:pt>
                <c:pt idx="8">
                  <c:v>1.9133040644613581</c:v>
                </c:pt>
                <c:pt idx="9">
                  <c:v>-0.45649424755559276</c:v>
                </c:pt>
                <c:pt idx="10">
                  <c:v>0.43379915099309024</c:v>
                </c:pt>
                <c:pt idx="11">
                  <c:v>-0.36919343061939774</c:v>
                </c:pt>
                <c:pt idx="12">
                  <c:v>1.2489677952105698</c:v>
                </c:pt>
                <c:pt idx="13">
                  <c:v>1.4935263533489613</c:v>
                </c:pt>
                <c:pt idx="14">
                  <c:v>0.34654211240018079</c:v>
                </c:pt>
                <c:pt idx="15">
                  <c:v>0.9979979979980057</c:v>
                </c:pt>
                <c:pt idx="16">
                  <c:v>-0.38653280077703062</c:v>
                </c:pt>
                <c:pt idx="17">
                  <c:v>0.7850199488592795</c:v>
                </c:pt>
                <c:pt idx="18">
                  <c:v>1.7118148791660051</c:v>
                </c:pt>
                <c:pt idx="19">
                  <c:v>1.2666213724157998</c:v>
                </c:pt>
                <c:pt idx="20">
                  <c:v>-1.0197920161019758</c:v>
                </c:pt>
                <c:pt idx="21">
                  <c:v>-0.74173775793785635</c:v>
                </c:pt>
                <c:pt idx="22">
                  <c:v>1.4223696405053312</c:v>
                </c:pt>
                <c:pt idx="23">
                  <c:v>1.4226215095755359</c:v>
                </c:pt>
                <c:pt idx="24">
                  <c:v>7.5871095009578726E-2</c:v>
                </c:pt>
                <c:pt idx="25">
                  <c:v>1.9588332290896582</c:v>
                </c:pt>
                <c:pt idx="26">
                  <c:v>0.62274024296164165</c:v>
                </c:pt>
                <c:pt idx="27">
                  <c:v>-1.2774919406238676</c:v>
                </c:pt>
                <c:pt idx="28">
                  <c:v>-1.4034956398068789E-2</c:v>
                </c:pt>
                <c:pt idx="29">
                  <c:v>1.0621274365764881</c:v>
                </c:pt>
                <c:pt idx="30">
                  <c:v>-0.32778991814511332</c:v>
                </c:pt>
                <c:pt idx="31">
                  <c:v>-2.4154140577101552E-2</c:v>
                </c:pt>
                <c:pt idx="32">
                  <c:v>1.4830508474576298</c:v>
                </c:pt>
                <c:pt idx="33">
                  <c:v>0.97333626341427004</c:v>
                </c:pt>
                <c:pt idx="34">
                  <c:v>1.0963500340058943</c:v>
                </c:pt>
                <c:pt idx="35">
                  <c:v>-0.22065946682932436</c:v>
                </c:pt>
                <c:pt idx="36">
                  <c:v>0.86031751739514162</c:v>
                </c:pt>
                <c:pt idx="37">
                  <c:v>-2.1337849280270991</c:v>
                </c:pt>
                <c:pt idx="38">
                  <c:v>-0.1985409968943922</c:v>
                </c:pt>
                <c:pt idx="39">
                  <c:v>-0.56669373899234876</c:v>
                </c:pt>
                <c:pt idx="40">
                  <c:v>-2.5256511444356797</c:v>
                </c:pt>
                <c:pt idx="41">
                  <c:v>2.1551642971471612</c:v>
                </c:pt>
                <c:pt idx="42">
                  <c:v>-1.0866459598705971</c:v>
                </c:pt>
                <c:pt idx="43">
                  <c:v>6.4293701080876384E-2</c:v>
                </c:pt>
                <c:pt idx="44">
                  <c:v>-0.17506448518935203</c:v>
                </c:pt>
                <c:pt idx="45">
                  <c:v>-0.32648949170250402</c:v>
                </c:pt>
                <c:pt idx="46">
                  <c:v>-1.4328363796314518</c:v>
                </c:pt>
                <c:pt idx="47">
                  <c:v>-1.1194454994303042</c:v>
                </c:pt>
                <c:pt idx="48">
                  <c:v>1.671771924602228</c:v>
                </c:pt>
                <c:pt idx="49">
                  <c:v>2.3800079333597726</c:v>
                </c:pt>
                <c:pt idx="50">
                  <c:v>-0.53596797107064642</c:v>
                </c:pt>
                <c:pt idx="51">
                  <c:v>1.8456515892080401</c:v>
                </c:pt>
                <c:pt idx="52">
                  <c:v>-0.51087778091448366</c:v>
                </c:pt>
                <c:pt idx="53">
                  <c:v>-1.5038901601830599</c:v>
                </c:pt>
                <c:pt idx="54">
                  <c:v>-0.79920451271757464</c:v>
                </c:pt>
                <c:pt idx="55">
                  <c:v>-1.5026183405622775</c:v>
                </c:pt>
                <c:pt idx="56">
                  <c:v>0.19116821852144594</c:v>
                </c:pt>
                <c:pt idx="57">
                  <c:v>1.7827308626974578</c:v>
                </c:pt>
                <c:pt idx="58">
                  <c:v>-1.9669470817556263</c:v>
                </c:pt>
                <c:pt idx="59">
                  <c:v>0.35580755948361731</c:v>
                </c:pt>
                <c:pt idx="60">
                  <c:v>-0.59533402220179821</c:v>
                </c:pt>
                <c:pt idx="61">
                  <c:v>-0.21457385632134579</c:v>
                </c:pt>
                <c:pt idx="62">
                  <c:v>-1.6390465814171302</c:v>
                </c:pt>
                <c:pt idx="63">
                  <c:v>1.1785967605592855</c:v>
                </c:pt>
              </c:numCache>
            </c:numRef>
          </c:val>
        </c:ser>
        <c:marker val="1"/>
        <c:axId val="74920704"/>
        <c:axId val="74922624"/>
      </c:lineChart>
      <c:catAx>
        <c:axId val="74920704"/>
        <c:scaling>
          <c:orientation val="minMax"/>
        </c:scaling>
        <c:axPos val="b"/>
        <c:title>
          <c:tx>
            <c:rich>
              <a:bodyPr/>
              <a:lstStyle/>
              <a:p>
                <a:pPr>
                  <a:defRPr/>
                </a:pPr>
                <a:r>
                  <a:rPr lang="en-US"/>
                  <a:t>DATE</a:t>
                </a:r>
              </a:p>
            </c:rich>
          </c:tx>
          <c:layout/>
        </c:title>
        <c:tickLblPos val="nextTo"/>
        <c:crossAx val="74922624"/>
        <c:crosses val="autoZero"/>
        <c:auto val="1"/>
        <c:lblAlgn val="ctr"/>
        <c:lblOffset val="100"/>
      </c:catAx>
      <c:valAx>
        <c:axId val="74922624"/>
        <c:scaling>
          <c:orientation val="minMax"/>
        </c:scaling>
        <c:axPos val="l"/>
        <c:majorGridlines/>
        <c:title>
          <c:tx>
            <c:rich>
              <a:bodyPr rot="-5400000" vert="horz"/>
              <a:lstStyle/>
              <a:p>
                <a:pPr>
                  <a:defRPr/>
                </a:pPr>
                <a:r>
                  <a:rPr lang="en-US"/>
                  <a:t>RETURN</a:t>
                </a:r>
              </a:p>
            </c:rich>
          </c:tx>
          <c:layout/>
        </c:title>
        <c:numFmt formatCode="General" sourceLinked="1"/>
        <c:tickLblPos val="nextTo"/>
        <c:crossAx val="74920704"/>
        <c:crosses val="autoZero"/>
        <c:crossBetween val="between"/>
      </c:valAx>
    </c:plotArea>
    <c:legend>
      <c:legendPos val="b"/>
      <c:layout/>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729517740776071"/>
          <c:y val="6.5120996327874492E-2"/>
          <c:w val="0.68912405170145952"/>
          <c:h val="0.63581945760060121"/>
        </c:manualLayout>
      </c:layout>
      <c:lineChart>
        <c:grouping val="standard"/>
        <c:ser>
          <c:idx val="0"/>
          <c:order val="0"/>
          <c:tx>
            <c:strRef>
              <c:f>Sheet4!$B$1:$B$2</c:f>
              <c:strCache>
                <c:ptCount val="1"/>
                <c:pt idx="0">
                  <c:v>hul 266.15</c:v>
                </c:pt>
              </c:strCache>
            </c:strRef>
          </c:tx>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Sheet4!$B$3:$B$65</c:f>
            </c:numRef>
          </c:val>
        </c:ser>
        <c:ser>
          <c:idx val="1"/>
          <c:order val="1"/>
          <c:tx>
            <c:strRef>
              <c:f>Sheet4!$C$1:$C$2</c:f>
              <c:strCache>
                <c:ptCount val="1"/>
                <c:pt idx="0">
                  <c:v>HUL -</c:v>
                </c:pt>
              </c:strCache>
            </c:strRef>
          </c:tx>
          <c:marker>
            <c:symbol val="none"/>
          </c:marker>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Sheet4!$C$3:$C$65</c:f>
              <c:numCache>
                <c:formatCode>0.000</c:formatCode>
                <c:ptCount val="63"/>
                <c:pt idx="0">
                  <c:v>2.5925230133383561</c:v>
                </c:pt>
                <c:pt idx="1">
                  <c:v>-0.42116828419704727</c:v>
                </c:pt>
                <c:pt idx="2">
                  <c:v>0.58845163663112365</c:v>
                </c:pt>
                <c:pt idx="3">
                  <c:v>1.2797074954296133</c:v>
                </c:pt>
                <c:pt idx="4">
                  <c:v>-1.4440433212996391</c:v>
                </c:pt>
                <c:pt idx="5">
                  <c:v>-1.5384615384615343</c:v>
                </c:pt>
                <c:pt idx="6">
                  <c:v>-0.93005952380952384</c:v>
                </c:pt>
                <c:pt idx="7">
                  <c:v>7.5103266992109882E-2</c:v>
                </c:pt>
                <c:pt idx="8">
                  <c:v>-0.18761726078799329</c:v>
                </c:pt>
                <c:pt idx="9">
                  <c:v>1.3345864661654181</c:v>
                </c:pt>
                <c:pt idx="10">
                  <c:v>0.11129660545353826</c:v>
                </c:pt>
                <c:pt idx="11">
                  <c:v>-0.51880674448769049</c:v>
                </c:pt>
                <c:pt idx="12">
                  <c:v>-0.42838517414787908</c:v>
                </c:pt>
                <c:pt idx="13">
                  <c:v>-0.18705574261129854</c:v>
                </c:pt>
                <c:pt idx="14">
                  <c:v>1.6116941529235418</c:v>
                </c:pt>
                <c:pt idx="15">
                  <c:v>-0.59018812246404351</c:v>
                </c:pt>
                <c:pt idx="16">
                  <c:v>3.339517625231911</c:v>
                </c:pt>
                <c:pt idx="17">
                  <c:v>1.9748653500897666</c:v>
                </c:pt>
                <c:pt idx="18">
                  <c:v>6.3380281690140894</c:v>
                </c:pt>
                <c:pt idx="19">
                  <c:v>-7.9470198675496695</c:v>
                </c:pt>
                <c:pt idx="20">
                  <c:v>-2.8776978417266212</c:v>
                </c:pt>
                <c:pt idx="21">
                  <c:v>4.8148148148148016</c:v>
                </c:pt>
                <c:pt idx="22">
                  <c:v>2.8268551236748998</c:v>
                </c:pt>
                <c:pt idx="23">
                  <c:v>-1.9587628865979343</c:v>
                </c:pt>
                <c:pt idx="24">
                  <c:v>4.4514546091833118</c:v>
                </c:pt>
                <c:pt idx="25">
                  <c:v>-3.0201342281879344</c:v>
                </c:pt>
                <c:pt idx="26">
                  <c:v>-4.1868512110726721</c:v>
                </c:pt>
                <c:pt idx="27">
                  <c:v>-1.7695919104369702</c:v>
                </c:pt>
                <c:pt idx="28">
                  <c:v>-4.3382352941176512</c:v>
                </c:pt>
                <c:pt idx="29">
                  <c:v>1.0760953112990053</c:v>
                </c:pt>
                <c:pt idx="30">
                  <c:v>-1.1977186311786987</c:v>
                </c:pt>
                <c:pt idx="31">
                  <c:v>1.9434289012891877</c:v>
                </c:pt>
                <c:pt idx="32">
                  <c:v>-3.020007550018875</c:v>
                </c:pt>
                <c:pt idx="33">
                  <c:v>-3.6200856364344038</c:v>
                </c:pt>
                <c:pt idx="34">
                  <c:v>4.6042003231017796</c:v>
                </c:pt>
                <c:pt idx="35">
                  <c:v>0.3667953667953624</c:v>
                </c:pt>
                <c:pt idx="36">
                  <c:v>-1.3271783035199034</c:v>
                </c:pt>
                <c:pt idx="37">
                  <c:v>2.144249512670565</c:v>
                </c:pt>
                <c:pt idx="38">
                  <c:v>2.1564885496183117</c:v>
                </c:pt>
                <c:pt idx="39">
                  <c:v>1.25163459742201</c:v>
                </c:pt>
                <c:pt idx="40">
                  <c:v>-3.6900369003690034</c:v>
                </c:pt>
                <c:pt idx="41">
                  <c:v>-1.3409961685823755</c:v>
                </c:pt>
                <c:pt idx="42">
                  <c:v>0.95145631067960723</c:v>
                </c:pt>
                <c:pt idx="43">
                  <c:v>1.9234468166959565E-2</c:v>
                </c:pt>
                <c:pt idx="44">
                  <c:v>0.3846153846153848</c:v>
                </c:pt>
                <c:pt idx="45">
                  <c:v>3.0651340996168592</c:v>
                </c:pt>
                <c:pt idx="46">
                  <c:v>-0.74349442379182162</c:v>
                </c:pt>
                <c:pt idx="47">
                  <c:v>2.6779026217228381</c:v>
                </c:pt>
                <c:pt idx="48">
                  <c:v>0.47419296005836642</c:v>
                </c:pt>
                <c:pt idx="49">
                  <c:v>-3.3218369940097872</c:v>
                </c:pt>
                <c:pt idx="50">
                  <c:v>0.60082613593690037</c:v>
                </c:pt>
                <c:pt idx="51">
                  <c:v>-1.8290406868234335</c:v>
                </c:pt>
                <c:pt idx="52">
                  <c:v>-2.4904942965779591</c:v>
                </c:pt>
                <c:pt idx="53">
                  <c:v>1.6182491713784501</c:v>
                </c:pt>
                <c:pt idx="54">
                  <c:v>0.15349194167305341</c:v>
                </c:pt>
                <c:pt idx="55">
                  <c:v>-0.76628352490421447</c:v>
                </c:pt>
                <c:pt idx="56">
                  <c:v>0.96525096525096377</c:v>
                </c:pt>
                <c:pt idx="57">
                  <c:v>1.070745697896754</c:v>
                </c:pt>
                <c:pt idx="58">
                  <c:v>0.13242527430948386</c:v>
                </c:pt>
                <c:pt idx="59">
                  <c:v>-2.5127526922350167</c:v>
                </c:pt>
                <c:pt idx="60">
                  <c:v>0.58139534883720678</c:v>
                </c:pt>
                <c:pt idx="61">
                  <c:v>-1.2716763005780392</c:v>
                </c:pt>
                <c:pt idx="62">
                  <c:v>3.4348165495706526</c:v>
                </c:pt>
              </c:numCache>
            </c:numRef>
          </c:val>
        </c:ser>
        <c:ser>
          <c:idx val="2"/>
          <c:order val="2"/>
          <c:tx>
            <c:strRef>
              <c:f>Sheet4!$D$1:$D$2</c:f>
              <c:strCache>
                <c:ptCount val="1"/>
                <c:pt idx="0">
                  <c:v>prakash 115</c:v>
                </c:pt>
              </c:strCache>
            </c:strRef>
          </c:tx>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Sheet4!$D$3:$D$65</c:f>
            </c:numRef>
          </c:val>
        </c:ser>
        <c:ser>
          <c:idx val="3"/>
          <c:order val="3"/>
          <c:tx>
            <c:strRef>
              <c:f>Sheet4!$F$1:$F$2</c:f>
              <c:strCache>
                <c:ptCount val="1"/>
                <c:pt idx="0">
                  <c:v>PRAKASH INDUSTRIES -</c:v>
                </c:pt>
              </c:strCache>
            </c:strRef>
          </c:tx>
          <c:marker>
            <c:symbol val="none"/>
          </c:marker>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Sheet4!$F$3:$F$65</c:f>
              <c:numCache>
                <c:formatCode>0.000</c:formatCode>
                <c:ptCount val="63"/>
                <c:pt idx="0">
                  <c:v>3.1304347826086967</c:v>
                </c:pt>
                <c:pt idx="1">
                  <c:v>-2.1922428330522599</c:v>
                </c:pt>
                <c:pt idx="2">
                  <c:v>0.86206896551723999</c:v>
                </c:pt>
                <c:pt idx="3">
                  <c:v>-5.89743589743588</c:v>
                </c:pt>
                <c:pt idx="4">
                  <c:v>-9.0826521344227737E-2</c:v>
                </c:pt>
                <c:pt idx="5">
                  <c:v>-4.5909090909090882</c:v>
                </c:pt>
                <c:pt idx="6">
                  <c:v>11.291090995712239</c:v>
                </c:pt>
                <c:pt idx="7">
                  <c:v>-11.729452054794523</c:v>
                </c:pt>
                <c:pt idx="8">
                  <c:v>3.2977691561590752</c:v>
                </c:pt>
                <c:pt idx="9">
                  <c:v>3.6619718309859262</c:v>
                </c:pt>
                <c:pt idx="10">
                  <c:v>6.7934782608695654</c:v>
                </c:pt>
                <c:pt idx="11">
                  <c:v>-4.0712468193384321</c:v>
                </c:pt>
                <c:pt idx="12">
                  <c:v>2.0335985853227352</c:v>
                </c:pt>
                <c:pt idx="13">
                  <c:v>1.5597920277296318</c:v>
                </c:pt>
                <c:pt idx="14">
                  <c:v>0.93856655290101743</c:v>
                </c:pt>
                <c:pt idx="15">
                  <c:v>0.59171597633136341</c:v>
                </c:pt>
                <c:pt idx="16">
                  <c:v>0.63025210084033556</c:v>
                </c:pt>
                <c:pt idx="17">
                  <c:v>0.12526096033403397</c:v>
                </c:pt>
                <c:pt idx="18">
                  <c:v>4.1701417848206983</c:v>
                </c:pt>
                <c:pt idx="19">
                  <c:v>-0.72057646116893959</c:v>
                </c:pt>
                <c:pt idx="20">
                  <c:v>0.76612903225807005</c:v>
                </c:pt>
                <c:pt idx="21">
                  <c:v>4.0016006402558812E-2</c:v>
                </c:pt>
                <c:pt idx="22">
                  <c:v>-0.83999999999999764</c:v>
                </c:pt>
                <c:pt idx="23">
                  <c:v>1.6538926986688156</c:v>
                </c:pt>
                <c:pt idx="24">
                  <c:v>7.936507936507485E-2</c:v>
                </c:pt>
                <c:pt idx="25">
                  <c:v>1.4670896114195138</c:v>
                </c:pt>
                <c:pt idx="26">
                  <c:v>-1.1332551778038349</c:v>
                </c:pt>
                <c:pt idx="27">
                  <c:v>-0.79051383399209452</c:v>
                </c:pt>
                <c:pt idx="28">
                  <c:v>-6.7729083665338639</c:v>
                </c:pt>
                <c:pt idx="29">
                  <c:v>-1.6239316239316288</c:v>
                </c:pt>
                <c:pt idx="30">
                  <c:v>4.4743701129452704</c:v>
                </c:pt>
                <c:pt idx="31">
                  <c:v>8.8565488565489012</c:v>
                </c:pt>
                <c:pt idx="32">
                  <c:v>3.514132925897627</c:v>
                </c:pt>
                <c:pt idx="33">
                  <c:v>-4.7970479704797047</c:v>
                </c:pt>
                <c:pt idx="34">
                  <c:v>4.4961240310077608</c:v>
                </c:pt>
                <c:pt idx="35">
                  <c:v>-1.7062314540059418</c:v>
                </c:pt>
                <c:pt idx="36">
                  <c:v>-1.20754716981132</c:v>
                </c:pt>
                <c:pt idx="37">
                  <c:v>3.0557677616501202</c:v>
                </c:pt>
                <c:pt idx="38">
                  <c:v>7.4128984432909092E-2</c:v>
                </c:pt>
                <c:pt idx="39">
                  <c:v>-0.44444444444444031</c:v>
                </c:pt>
                <c:pt idx="40">
                  <c:v>0</c:v>
                </c:pt>
                <c:pt idx="41">
                  <c:v>9.2261904761904514</c:v>
                </c:pt>
                <c:pt idx="42">
                  <c:v>6.8119891008170508E-2</c:v>
                </c:pt>
                <c:pt idx="43">
                  <c:v>3.4036759700476509</c:v>
                </c:pt>
                <c:pt idx="44">
                  <c:v>-3.884134298880852</c:v>
                </c:pt>
                <c:pt idx="45">
                  <c:v>-6.8493150684927617E-2</c:v>
                </c:pt>
                <c:pt idx="46">
                  <c:v>-1.5078821110349672</c:v>
                </c:pt>
                <c:pt idx="47">
                  <c:v>4.2449547668754253</c:v>
                </c:pt>
                <c:pt idx="48">
                  <c:v>2.8037383177570052</c:v>
                </c:pt>
                <c:pt idx="49">
                  <c:v>-3.376623376623364</c:v>
                </c:pt>
                <c:pt idx="50">
                  <c:v>6.7204301075264997E-2</c:v>
                </c:pt>
                <c:pt idx="51">
                  <c:v>3.3579583613151741E-2</c:v>
                </c:pt>
                <c:pt idx="52">
                  <c:v>-2.8533064786841225</c:v>
                </c:pt>
                <c:pt idx="53">
                  <c:v>7.4982722874913899</c:v>
                </c:pt>
                <c:pt idx="54">
                  <c:v>1.960784313725479</c:v>
                </c:pt>
                <c:pt idx="55">
                  <c:v>3.8461538461538427</c:v>
                </c:pt>
                <c:pt idx="56">
                  <c:v>-6.4966605950212601</c:v>
                </c:pt>
                <c:pt idx="57">
                  <c:v>5.5844155844155745</c:v>
                </c:pt>
                <c:pt idx="58">
                  <c:v>1.2915129151291478</c:v>
                </c:pt>
                <c:pt idx="59">
                  <c:v>-3.1572556162720034</c:v>
                </c:pt>
                <c:pt idx="60">
                  <c:v>0.28213166144199914</c:v>
                </c:pt>
                <c:pt idx="61">
                  <c:v>2.0318849640512608</c:v>
                </c:pt>
                <c:pt idx="62">
                  <c:v>-1.9607843137254832</c:v>
                </c:pt>
              </c:numCache>
            </c:numRef>
          </c:val>
        </c:ser>
        <c:ser>
          <c:idx val="4"/>
          <c:order val="4"/>
          <c:tx>
            <c:strRef>
              <c:f>Sheet4!$G$1:$G$2</c:f>
              <c:strCache>
                <c:ptCount val="1"/>
                <c:pt idx="0">
                  <c:v>jik 9.25</c:v>
                </c:pt>
              </c:strCache>
            </c:strRef>
          </c:tx>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Sheet4!$G$3:$G$65</c:f>
            </c:numRef>
          </c:val>
        </c:ser>
        <c:ser>
          <c:idx val="5"/>
          <c:order val="5"/>
          <c:tx>
            <c:strRef>
              <c:f>Sheet4!$I$1:$I$2</c:f>
              <c:strCache>
                <c:ptCount val="1"/>
                <c:pt idx="0">
                  <c:v>JIK INDUSTRIES -</c:v>
                </c:pt>
              </c:strCache>
            </c:strRef>
          </c:tx>
          <c:marker>
            <c:symbol val="none"/>
          </c:marker>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Sheet4!$I$3:$I$65</c:f>
              <c:numCache>
                <c:formatCode>0.000</c:formatCode>
                <c:ptCount val="63"/>
                <c:pt idx="0">
                  <c:v>-2.702702702702708</c:v>
                </c:pt>
                <c:pt idx="1">
                  <c:v>0</c:v>
                </c:pt>
                <c:pt idx="2">
                  <c:v>10.000000000000004</c:v>
                </c:pt>
                <c:pt idx="3">
                  <c:v>-9.0909090909091006</c:v>
                </c:pt>
                <c:pt idx="4">
                  <c:v>4.4444444444444482</c:v>
                </c:pt>
                <c:pt idx="5">
                  <c:v>-3.7234042553191506</c:v>
                </c:pt>
                <c:pt idx="6">
                  <c:v>0</c:v>
                </c:pt>
                <c:pt idx="7">
                  <c:v>-8.2872928176795551</c:v>
                </c:pt>
                <c:pt idx="8">
                  <c:v>-3.012048192771076</c:v>
                </c:pt>
                <c:pt idx="9">
                  <c:v>2.4844720496894319</c:v>
                </c:pt>
                <c:pt idx="10">
                  <c:v>5.4545454545454355</c:v>
                </c:pt>
                <c:pt idx="11">
                  <c:v>3.4482758620689742</c:v>
                </c:pt>
                <c:pt idx="12">
                  <c:v>0.55555555555556368</c:v>
                </c:pt>
                <c:pt idx="13">
                  <c:v>0.5524861878452898</c:v>
                </c:pt>
                <c:pt idx="14">
                  <c:v>0.54945054945055727</c:v>
                </c:pt>
                <c:pt idx="15">
                  <c:v>-3.8251366120218542</c:v>
                </c:pt>
                <c:pt idx="16">
                  <c:v>2.2727272727272703</c:v>
                </c:pt>
                <c:pt idx="17">
                  <c:v>0.55555555555556368</c:v>
                </c:pt>
                <c:pt idx="18">
                  <c:v>-0.55248618784530923</c:v>
                </c:pt>
                <c:pt idx="19">
                  <c:v>0</c:v>
                </c:pt>
                <c:pt idx="20">
                  <c:v>8.8888888888888964</c:v>
                </c:pt>
                <c:pt idx="21">
                  <c:v>1.5306122448979447</c:v>
                </c:pt>
                <c:pt idx="22">
                  <c:v>-12.56281407035177</c:v>
                </c:pt>
                <c:pt idx="23">
                  <c:v>3.4482758620689742</c:v>
                </c:pt>
                <c:pt idx="24">
                  <c:v>1.6666666666666705</c:v>
                </c:pt>
                <c:pt idx="25">
                  <c:v>8.1967213114753985</c:v>
                </c:pt>
                <c:pt idx="26">
                  <c:v>-7.0707070707070816</c:v>
                </c:pt>
                <c:pt idx="27">
                  <c:v>-1.0869565217391293</c:v>
                </c:pt>
                <c:pt idx="28">
                  <c:v>-1.098901098901095</c:v>
                </c:pt>
                <c:pt idx="29">
                  <c:v>0</c:v>
                </c:pt>
                <c:pt idx="30">
                  <c:v>0.55555555555556368</c:v>
                </c:pt>
                <c:pt idx="31">
                  <c:v>1.104972375690604</c:v>
                </c:pt>
                <c:pt idx="32">
                  <c:v>-1.6393442622950858</c:v>
                </c:pt>
                <c:pt idx="33">
                  <c:v>0</c:v>
                </c:pt>
                <c:pt idx="34">
                  <c:v>1.1111111111111081</c:v>
                </c:pt>
                <c:pt idx="35">
                  <c:v>8.7912087912087724</c:v>
                </c:pt>
                <c:pt idx="36">
                  <c:v>-4.0404040404040416</c:v>
                </c:pt>
                <c:pt idx="37">
                  <c:v>-3.6842105263157858</c:v>
                </c:pt>
                <c:pt idx="38">
                  <c:v>2.7322404371584601</c:v>
                </c:pt>
                <c:pt idx="39">
                  <c:v>0.53191489361700994</c:v>
                </c:pt>
                <c:pt idx="40">
                  <c:v>1.0582010582010732</c:v>
                </c:pt>
                <c:pt idx="41">
                  <c:v>1.0471204188481638</c:v>
                </c:pt>
                <c:pt idx="42">
                  <c:v>5.1813471502590724</c:v>
                </c:pt>
                <c:pt idx="43">
                  <c:v>-1.4778325123152738</c:v>
                </c:pt>
                <c:pt idx="44">
                  <c:v>-1.500000000000004</c:v>
                </c:pt>
                <c:pt idx="45">
                  <c:v>3.5532994923857837</c:v>
                </c:pt>
                <c:pt idx="46">
                  <c:v>0.49019607843137925</c:v>
                </c:pt>
                <c:pt idx="47">
                  <c:v>0</c:v>
                </c:pt>
                <c:pt idx="48">
                  <c:v>44.390243902439032</c:v>
                </c:pt>
                <c:pt idx="49">
                  <c:v>8.1081081081080999</c:v>
                </c:pt>
                <c:pt idx="50">
                  <c:v>16.250000000000007</c:v>
                </c:pt>
                <c:pt idx="51">
                  <c:v>-3.2258064516129172</c:v>
                </c:pt>
                <c:pt idx="52">
                  <c:v>21.388888888888896</c:v>
                </c:pt>
                <c:pt idx="53">
                  <c:v>8.0091533180778018</c:v>
                </c:pt>
                <c:pt idx="54">
                  <c:v>10.169491525423746</c:v>
                </c:pt>
                <c:pt idx="55">
                  <c:v>5.0000000000000027</c:v>
                </c:pt>
                <c:pt idx="56">
                  <c:v>-12.087912087912091</c:v>
                </c:pt>
                <c:pt idx="57">
                  <c:v>-6.8749999999999885</c:v>
                </c:pt>
                <c:pt idx="58">
                  <c:v>-0.44742729306488443</c:v>
                </c:pt>
                <c:pt idx="59">
                  <c:v>-5.6179775280898685</c:v>
                </c:pt>
                <c:pt idx="60">
                  <c:v>11.666666666666687</c:v>
                </c:pt>
                <c:pt idx="61">
                  <c:v>-4.690831556503178</c:v>
                </c:pt>
                <c:pt idx="62">
                  <c:v>9.1722595078299953</c:v>
                </c:pt>
              </c:numCache>
            </c:numRef>
          </c:val>
        </c:ser>
        <c:ser>
          <c:idx val="6"/>
          <c:order val="6"/>
          <c:tx>
            <c:strRef>
              <c:f>Sheet4!$J$1:$J$2</c:f>
              <c:strCache>
                <c:ptCount val="1"/>
                <c:pt idx="0">
                  <c:v>nifty 4292.3</c:v>
                </c:pt>
              </c:strCache>
            </c:strRef>
          </c:tx>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Sheet4!$J$3:$J$65</c:f>
            </c:numRef>
          </c:val>
        </c:ser>
        <c:ser>
          <c:idx val="7"/>
          <c:order val="7"/>
          <c:tx>
            <c:strRef>
              <c:f>Sheet4!$L$1:$L$2</c:f>
              <c:strCache>
                <c:ptCount val="1"/>
                <c:pt idx="0">
                  <c:v>NIFTY -</c:v>
                </c:pt>
              </c:strCache>
            </c:strRef>
          </c:tx>
          <c:marker>
            <c:symbol val="none"/>
          </c:marker>
          <c:cat>
            <c:strRef>
              <c:f>Sheet4!$A$3:$A$65</c:f>
              <c:strCache>
                <c:ptCount val="63"/>
                <c:pt idx="0">
                  <c:v>2/7/2009</c:v>
                </c:pt>
                <c:pt idx="1">
                  <c:v>3/7/2009</c:v>
                </c:pt>
                <c:pt idx="2">
                  <c:v>6/7/2009</c:v>
                </c:pt>
                <c:pt idx="3">
                  <c:v>7/7/2009</c:v>
                </c:pt>
                <c:pt idx="4">
                  <c:v>8/7/2009</c:v>
                </c:pt>
                <c:pt idx="5">
                  <c:v>9/7/2009</c:v>
                </c:pt>
                <c:pt idx="6">
                  <c:v>10/7/2009</c:v>
                </c:pt>
                <c:pt idx="7">
                  <c:v>13/07/2009</c:v>
                </c:pt>
                <c:pt idx="8">
                  <c:v>14/07/2009</c:v>
                </c:pt>
                <c:pt idx="9">
                  <c:v>15/07/2009</c:v>
                </c:pt>
                <c:pt idx="10">
                  <c:v>16/07/2009</c:v>
                </c:pt>
                <c:pt idx="11">
                  <c:v>17/07/2009</c:v>
                </c:pt>
                <c:pt idx="12">
                  <c:v>20/07/2009</c:v>
                </c:pt>
                <c:pt idx="13">
                  <c:v>21/07/2009</c:v>
                </c:pt>
                <c:pt idx="14">
                  <c:v>22/07/2009</c:v>
                </c:pt>
                <c:pt idx="15">
                  <c:v>23/07/2009</c:v>
                </c:pt>
                <c:pt idx="16">
                  <c:v>24/07/2009</c:v>
                </c:pt>
                <c:pt idx="17">
                  <c:v>27/07/2009</c:v>
                </c:pt>
                <c:pt idx="18">
                  <c:v>28/07/2009</c:v>
                </c:pt>
                <c:pt idx="19">
                  <c:v>29/07/2009</c:v>
                </c:pt>
                <c:pt idx="20">
                  <c:v>30/07/2009</c:v>
                </c:pt>
                <c:pt idx="21">
                  <c:v>31/07/2009</c:v>
                </c:pt>
                <c:pt idx="22">
                  <c:v>3/8/2009</c:v>
                </c:pt>
                <c:pt idx="23">
                  <c:v>4/8/2009</c:v>
                </c:pt>
                <c:pt idx="24">
                  <c:v>5/8/2009</c:v>
                </c:pt>
                <c:pt idx="25">
                  <c:v>6/8/2009</c:v>
                </c:pt>
                <c:pt idx="26">
                  <c:v>7/8/2009</c:v>
                </c:pt>
                <c:pt idx="27">
                  <c:v>10/8/2009</c:v>
                </c:pt>
                <c:pt idx="28">
                  <c:v>11/8/2009</c:v>
                </c:pt>
                <c:pt idx="29">
                  <c:v>12/8/2009</c:v>
                </c:pt>
                <c:pt idx="30">
                  <c:v>13/08/2009</c:v>
                </c:pt>
                <c:pt idx="31">
                  <c:v>14/08/2009</c:v>
                </c:pt>
                <c:pt idx="32">
                  <c:v>17/08/2009</c:v>
                </c:pt>
                <c:pt idx="33">
                  <c:v>18/08/2009</c:v>
                </c:pt>
                <c:pt idx="34">
                  <c:v>19/08/2009</c:v>
                </c:pt>
                <c:pt idx="35">
                  <c:v>20/08/2009</c:v>
                </c:pt>
                <c:pt idx="36">
                  <c:v>21/08/2009</c:v>
                </c:pt>
                <c:pt idx="37">
                  <c:v>24/08/2009</c:v>
                </c:pt>
                <c:pt idx="38">
                  <c:v>25/08/2009</c:v>
                </c:pt>
                <c:pt idx="39">
                  <c:v>26/08/2009</c:v>
                </c:pt>
                <c:pt idx="40">
                  <c:v>27/08/2009</c:v>
                </c:pt>
                <c:pt idx="41">
                  <c:v>28/08/2009</c:v>
                </c:pt>
                <c:pt idx="42">
                  <c:v>31/08/2009</c:v>
                </c:pt>
                <c:pt idx="43">
                  <c:v>1/9/2009</c:v>
                </c:pt>
                <c:pt idx="44">
                  <c:v>2/9/2009</c:v>
                </c:pt>
                <c:pt idx="45">
                  <c:v>3/9/2009</c:v>
                </c:pt>
                <c:pt idx="46">
                  <c:v>4/9/2009</c:v>
                </c:pt>
                <c:pt idx="47">
                  <c:v>7/9/2009</c:v>
                </c:pt>
                <c:pt idx="48">
                  <c:v>8/9/2009</c:v>
                </c:pt>
                <c:pt idx="49">
                  <c:v>9/9/2009</c:v>
                </c:pt>
                <c:pt idx="50">
                  <c:v>10/9/2009</c:v>
                </c:pt>
                <c:pt idx="51">
                  <c:v>11/9/2009</c:v>
                </c:pt>
                <c:pt idx="52">
                  <c:v>14/09/2009</c:v>
                </c:pt>
                <c:pt idx="53">
                  <c:v>15/09/2009</c:v>
                </c:pt>
                <c:pt idx="54">
                  <c:v>16/09/2009</c:v>
                </c:pt>
                <c:pt idx="55">
                  <c:v>17/09/2009</c:v>
                </c:pt>
                <c:pt idx="56">
                  <c:v>18/09/2009</c:v>
                </c:pt>
                <c:pt idx="57">
                  <c:v>22/09/2009</c:v>
                </c:pt>
                <c:pt idx="58">
                  <c:v>23/09/2009</c:v>
                </c:pt>
                <c:pt idx="59">
                  <c:v>24/09/2009</c:v>
                </c:pt>
                <c:pt idx="60">
                  <c:v>25/09/2009</c:v>
                </c:pt>
                <c:pt idx="61">
                  <c:v>29/09/2009</c:v>
                </c:pt>
                <c:pt idx="62">
                  <c:v>30/09/2009</c:v>
                </c:pt>
              </c:strCache>
            </c:strRef>
          </c:cat>
          <c:val>
            <c:numRef>
              <c:f>Sheet4!$L$3:$L$65</c:f>
              <c:numCache>
                <c:formatCode>0.000</c:formatCode>
                <c:ptCount val="63"/>
                <c:pt idx="0">
                  <c:v>1.8917596626517221</c:v>
                </c:pt>
                <c:pt idx="1">
                  <c:v>-0.59906253572652834</c:v>
                </c:pt>
                <c:pt idx="2">
                  <c:v>1.893129068617307</c:v>
                </c:pt>
                <c:pt idx="3">
                  <c:v>-5.9508759255914825</c:v>
                </c:pt>
                <c:pt idx="4">
                  <c:v>0.86053768602977365</c:v>
                </c:pt>
                <c:pt idx="5">
                  <c:v>-2.9296619346240371</c:v>
                </c:pt>
                <c:pt idx="6">
                  <c:v>6.497088568801937E-2</c:v>
                </c:pt>
                <c:pt idx="7">
                  <c:v>-1.9111089332091928</c:v>
                </c:pt>
                <c:pt idx="8">
                  <c:v>-0.73187790378179063</c:v>
                </c:pt>
                <c:pt idx="9">
                  <c:v>3.6914018268287228</c:v>
                </c:pt>
                <c:pt idx="10">
                  <c:v>2.4922345175693996</c:v>
                </c:pt>
                <c:pt idx="11">
                  <c:v>0.18823250858292526</c:v>
                </c:pt>
                <c:pt idx="12">
                  <c:v>3.4609885500242195</c:v>
                </c:pt>
                <c:pt idx="13">
                  <c:v>2.8232714315082599</c:v>
                </c:pt>
                <c:pt idx="14">
                  <c:v>-0.7153171165167127</c:v>
                </c:pt>
                <c:pt idx="15">
                  <c:v>-1.3335421654397861</c:v>
                </c:pt>
                <c:pt idx="16">
                  <c:v>2.6101548858199055</c:v>
                </c:pt>
                <c:pt idx="17">
                  <c:v>0.96910360678923824</c:v>
                </c:pt>
                <c:pt idx="18">
                  <c:v>9.0836461536790133E-2</c:v>
                </c:pt>
                <c:pt idx="19">
                  <c:v>-0.15307907627711689</c:v>
                </c:pt>
                <c:pt idx="20">
                  <c:v>-1.1542336501817823</c:v>
                </c:pt>
                <c:pt idx="21">
                  <c:v>1.2962265405153879</c:v>
                </c:pt>
                <c:pt idx="22">
                  <c:v>1.3605739784758057</c:v>
                </c:pt>
                <c:pt idx="23">
                  <c:v>1.5635115887608402</c:v>
                </c:pt>
                <c:pt idx="24">
                  <c:v>-0.53758300132802506</c:v>
                </c:pt>
                <c:pt idx="25">
                  <c:v>0.28626667663616456</c:v>
                </c:pt>
                <c:pt idx="26">
                  <c:v>-2.1824107703942142</c:v>
                </c:pt>
                <c:pt idx="27">
                  <c:v>-2.2953461530085453</c:v>
                </c:pt>
                <c:pt idx="28">
                  <c:v>-1.1478881087707595</c:v>
                </c:pt>
                <c:pt idx="29">
                  <c:v>0.87485907553552011</c:v>
                </c:pt>
                <c:pt idx="30">
                  <c:v>-0.34087353033215689</c:v>
                </c:pt>
                <c:pt idx="31">
                  <c:v>3.2880645052763762</c:v>
                </c:pt>
                <c:pt idx="32">
                  <c:v>-0.57218548798626356</c:v>
                </c:pt>
                <c:pt idx="33">
                  <c:v>-4.1342709880318029</c:v>
                </c:pt>
                <c:pt idx="34">
                  <c:v>1.5548467934844485</c:v>
                </c:pt>
                <c:pt idx="35">
                  <c:v>-1.4222421625259301</c:v>
                </c:pt>
                <c:pt idx="36">
                  <c:v>1.3449088033497441</c:v>
                </c:pt>
                <c:pt idx="37">
                  <c:v>1.8749508807778241</c:v>
                </c:pt>
                <c:pt idx="38">
                  <c:v>2.3077177398913413</c:v>
                </c:pt>
                <c:pt idx="39">
                  <c:v>0.38348432130816096</c:v>
                </c:pt>
                <c:pt idx="40">
                  <c:v>0.41957741793559789</c:v>
                </c:pt>
                <c:pt idx="41">
                  <c:v>0.20089762769821817</c:v>
                </c:pt>
                <c:pt idx="42">
                  <c:v>0.9054261581776436</c:v>
                </c:pt>
                <c:pt idx="43">
                  <c:v>-1.4511134362746758</c:v>
                </c:pt>
                <c:pt idx="44">
                  <c:v>-0.81935566899746459</c:v>
                </c:pt>
                <c:pt idx="45">
                  <c:v>-0.32980103806228439</c:v>
                </c:pt>
                <c:pt idx="46">
                  <c:v>-1.0848928668333526E-3</c:v>
                </c:pt>
                <c:pt idx="47">
                  <c:v>1.5991494347646802</c:v>
                </c:pt>
                <c:pt idx="48">
                  <c:v>2.1452673842474157</c:v>
                </c:pt>
                <c:pt idx="49">
                  <c:v>0.46102219388020377</c:v>
                </c:pt>
                <c:pt idx="50">
                  <c:v>0.19667422839186513</c:v>
                </c:pt>
                <c:pt idx="51">
                  <c:v>0.10489474176159382</c:v>
                </c:pt>
                <c:pt idx="52">
                  <c:v>0.22720670622900627</c:v>
                </c:pt>
                <c:pt idx="53">
                  <c:v>-0.4554535385634581</c:v>
                </c:pt>
                <c:pt idx="54">
                  <c:v>1.7947944721161964</c:v>
                </c:pt>
                <c:pt idx="55">
                  <c:v>1.3055070331893099</c:v>
                </c:pt>
                <c:pt idx="56">
                  <c:v>0.10890280424720218</c:v>
                </c:pt>
                <c:pt idx="57">
                  <c:v>0.26491000110800039</c:v>
                </c:pt>
                <c:pt idx="58">
                  <c:v>0.86094311948724067</c:v>
                </c:pt>
                <c:pt idx="59">
                  <c:v>-0.85259813344754865</c:v>
                </c:pt>
                <c:pt idx="60">
                  <c:v>0.15972996594438041</c:v>
                </c:pt>
                <c:pt idx="61">
                  <c:v>-0.52055124270327024</c:v>
                </c:pt>
                <c:pt idx="62">
                  <c:v>0.97799017976871061</c:v>
                </c:pt>
              </c:numCache>
            </c:numRef>
          </c:val>
        </c:ser>
        <c:marker val="1"/>
        <c:axId val="65013248"/>
        <c:axId val="65015168"/>
      </c:lineChart>
      <c:catAx>
        <c:axId val="65013248"/>
        <c:scaling>
          <c:orientation val="minMax"/>
        </c:scaling>
        <c:axPos val="b"/>
        <c:title>
          <c:tx>
            <c:rich>
              <a:bodyPr/>
              <a:lstStyle/>
              <a:p>
                <a:pPr>
                  <a:defRPr/>
                </a:pPr>
                <a:r>
                  <a:rPr lang="en-US"/>
                  <a:t>DATE</a:t>
                </a:r>
              </a:p>
            </c:rich>
          </c:tx>
          <c:layout/>
        </c:title>
        <c:tickLblPos val="nextTo"/>
        <c:crossAx val="65015168"/>
        <c:crosses val="autoZero"/>
        <c:auto val="1"/>
        <c:lblAlgn val="ctr"/>
        <c:lblOffset val="100"/>
      </c:catAx>
      <c:valAx>
        <c:axId val="65015168"/>
        <c:scaling>
          <c:orientation val="minMax"/>
        </c:scaling>
        <c:axPos val="l"/>
        <c:majorGridlines/>
        <c:title>
          <c:tx>
            <c:rich>
              <a:bodyPr rot="-5400000" vert="horz"/>
              <a:lstStyle/>
              <a:p>
                <a:pPr>
                  <a:defRPr/>
                </a:pPr>
                <a:r>
                  <a:rPr lang="en-US"/>
                  <a:t>RETURNS</a:t>
                </a:r>
              </a:p>
            </c:rich>
          </c:tx>
          <c:layout/>
        </c:title>
        <c:numFmt formatCode="0.000" sourceLinked="1"/>
        <c:tickLblPos val="nextTo"/>
        <c:crossAx val="65013248"/>
        <c:crosses val="autoZero"/>
        <c:crossBetween val="between"/>
      </c:valAx>
    </c:plotArea>
    <c:legend>
      <c:legendPos val="r"/>
      <c:layout>
        <c:manualLayout>
          <c:xMode val="edge"/>
          <c:yMode val="edge"/>
          <c:x val="0.80641922910922037"/>
          <c:y val="0.28787182522326837"/>
          <c:w val="0.17962146464998047"/>
          <c:h val="0.67060373696848441"/>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9203099972210704E-2"/>
          <c:y val="6.4482700588659264E-2"/>
          <c:w val="0.70821193781394076"/>
          <c:h val="0.78332016258556414"/>
        </c:manualLayout>
      </c:layout>
      <c:lineChart>
        <c:grouping val="standard"/>
        <c:ser>
          <c:idx val="0"/>
          <c:order val="0"/>
          <c:tx>
            <c:strRef>
              <c:f>Sheet5!$B$1:$B$2</c:f>
              <c:strCache>
                <c:ptCount val="1"/>
                <c:pt idx="0">
                  <c:v>HUL 262</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Sheet5!$B$3:$B$62</c:f>
            </c:numRef>
          </c:val>
        </c:ser>
        <c:ser>
          <c:idx val="1"/>
          <c:order val="1"/>
          <c:tx>
            <c:strRef>
              <c:f>Sheet5!$C$1:$C$2</c:f>
              <c:strCache>
                <c:ptCount val="1"/>
                <c:pt idx="0">
                  <c:v>HUL -</c:v>
                </c:pt>
              </c:strCache>
            </c:strRef>
          </c:tx>
          <c:marker>
            <c:symbol val="none"/>
          </c:marker>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Sheet5!$C$3:$C$62</c:f>
              <c:numCache>
                <c:formatCode>0.000</c:formatCode>
                <c:ptCount val="60"/>
                <c:pt idx="0">
                  <c:v>1.1259541984732782</c:v>
                </c:pt>
                <c:pt idx="1">
                  <c:v>1.1511605963389362</c:v>
                </c:pt>
                <c:pt idx="2">
                  <c:v>4.4776119402985071</c:v>
                </c:pt>
                <c:pt idx="3">
                  <c:v>7.1428571428567372E-2</c:v>
                </c:pt>
                <c:pt idx="4">
                  <c:v>1.7130620985010738</c:v>
                </c:pt>
                <c:pt idx="5">
                  <c:v>0</c:v>
                </c:pt>
                <c:pt idx="6">
                  <c:v>2.1052631578947372</c:v>
                </c:pt>
                <c:pt idx="7">
                  <c:v>1.6838487972508498</c:v>
                </c:pt>
                <c:pt idx="8">
                  <c:v>-2.2473808719161896</c:v>
                </c:pt>
                <c:pt idx="9">
                  <c:v>-1.1235955056179776</c:v>
                </c:pt>
                <c:pt idx="10">
                  <c:v>0.10489510489510886</c:v>
                </c:pt>
                <c:pt idx="11">
                  <c:v>-1.5019210618232659</c:v>
                </c:pt>
                <c:pt idx="12">
                  <c:v>-3.5460992907801421</c:v>
                </c:pt>
                <c:pt idx="13">
                  <c:v>3.7683823529411851</c:v>
                </c:pt>
                <c:pt idx="14">
                  <c:v>-8.8573959255978732E-2</c:v>
                </c:pt>
                <c:pt idx="15">
                  <c:v>-1.9503546099290781</c:v>
                </c:pt>
                <c:pt idx="16">
                  <c:v>1.62748643761302</c:v>
                </c:pt>
                <c:pt idx="17">
                  <c:v>-1.2099644128113753</c:v>
                </c:pt>
                <c:pt idx="18">
                  <c:v>2.6837175792507226</c:v>
                </c:pt>
                <c:pt idx="19">
                  <c:v>-2.1224346605858662</c:v>
                </c:pt>
                <c:pt idx="20">
                  <c:v>-1.8458781362007115</c:v>
                </c:pt>
                <c:pt idx="21">
                  <c:v>0.63903596859594669</c:v>
                </c:pt>
                <c:pt idx="22">
                  <c:v>1.5783744557329338</c:v>
                </c:pt>
                <c:pt idx="23">
                  <c:v>-2.3932845150919801</c:v>
                </c:pt>
                <c:pt idx="24">
                  <c:v>-0.38426349496798295</c:v>
                </c:pt>
                <c:pt idx="25">
                  <c:v>-1.9470977222630463</c:v>
                </c:pt>
                <c:pt idx="26">
                  <c:v>7.4934432371691923E-2</c:v>
                </c:pt>
                <c:pt idx="27">
                  <c:v>-0.78622238861850335</c:v>
                </c:pt>
                <c:pt idx="28">
                  <c:v>2.4339622641509391</c:v>
                </c:pt>
                <c:pt idx="29">
                  <c:v>1.1604347025234976</c:v>
                </c:pt>
                <c:pt idx="30">
                  <c:v>0.87399854333575411</c:v>
                </c:pt>
                <c:pt idx="31">
                  <c:v>-0.54151624548736188</c:v>
                </c:pt>
                <c:pt idx="32">
                  <c:v>0.36297640653357532</c:v>
                </c:pt>
                <c:pt idx="33">
                  <c:v>0.77757685352621264</c:v>
                </c:pt>
                <c:pt idx="34">
                  <c:v>0.78952090436032496</c:v>
                </c:pt>
                <c:pt idx="35">
                  <c:v>-1.014776571123384</c:v>
                </c:pt>
                <c:pt idx="36">
                  <c:v>2.3381294964028778</c:v>
                </c:pt>
                <c:pt idx="37">
                  <c:v>-0.75571177504392872</c:v>
                </c:pt>
                <c:pt idx="38">
                  <c:v>1.2927217991853968</c:v>
                </c:pt>
                <c:pt idx="39">
                  <c:v>0</c:v>
                </c:pt>
                <c:pt idx="40">
                  <c:v>-2.0979020979020992</c:v>
                </c:pt>
                <c:pt idx="41">
                  <c:v>-1.7857142857142816</c:v>
                </c:pt>
                <c:pt idx="42">
                  <c:v>-1.5272727272727231</c:v>
                </c:pt>
                <c:pt idx="43">
                  <c:v>0.9231905465288055</c:v>
                </c:pt>
                <c:pt idx="44">
                  <c:v>-0.84156604463959461</c:v>
                </c:pt>
                <c:pt idx="45">
                  <c:v>2.029520295202961</c:v>
                </c:pt>
                <c:pt idx="46">
                  <c:v>0.18083182640144671</c:v>
                </c:pt>
                <c:pt idx="47">
                  <c:v>-0.81227436823104648</c:v>
                </c:pt>
                <c:pt idx="48">
                  <c:v>-0.30937215650592281</c:v>
                </c:pt>
                <c:pt idx="49">
                  <c:v>-1.8802482657904265</c:v>
                </c:pt>
                <c:pt idx="50">
                  <c:v>-0.61395348837208463</c:v>
                </c:pt>
                <c:pt idx="51">
                  <c:v>-1.3478098090602855</c:v>
                </c:pt>
                <c:pt idx="52">
                  <c:v>1.7077798861480076</c:v>
                </c:pt>
                <c:pt idx="53">
                  <c:v>-1.8283582089552179</c:v>
                </c:pt>
                <c:pt idx="54">
                  <c:v>0.2470543519574227</c:v>
                </c:pt>
                <c:pt idx="55">
                  <c:v>-0.72037914691942262</c:v>
                </c:pt>
                <c:pt idx="56">
                  <c:v>3.0360893641397624</c:v>
                </c:pt>
                <c:pt idx="57">
                  <c:v>-1.8532246108232533E-2</c:v>
                </c:pt>
                <c:pt idx="58">
                  <c:v>-1.0379981464318855</c:v>
                </c:pt>
                <c:pt idx="59">
                  <c:v>0.20603109196479191</c:v>
                </c:pt>
              </c:numCache>
            </c:numRef>
          </c:val>
        </c:ser>
        <c:ser>
          <c:idx val="2"/>
          <c:order val="2"/>
          <c:tx>
            <c:strRef>
              <c:f>Sheet5!$D$1:$D$2</c:f>
              <c:strCache>
                <c:ptCount val="1"/>
                <c:pt idx="0">
                  <c:v>HUL 1.65712511</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Sheet5!$D$3:$D$62</c:f>
            </c:numRef>
          </c:val>
        </c:ser>
        <c:ser>
          <c:idx val="3"/>
          <c:order val="3"/>
          <c:tx>
            <c:strRef>
              <c:f>Sheet5!$E$1:$E$2</c:f>
              <c:strCache>
                <c:ptCount val="1"/>
                <c:pt idx="0">
                  <c:v>prakash 158.4</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Sheet5!$E$3:$E$62</c:f>
            </c:numRef>
          </c:val>
        </c:ser>
        <c:ser>
          <c:idx val="4"/>
          <c:order val="4"/>
          <c:tx>
            <c:strRef>
              <c:f>Sheet5!$F$1:$F$2</c:f>
              <c:strCache>
                <c:ptCount val="1"/>
                <c:pt idx="0">
                  <c:v>PRAKASH -</c:v>
                </c:pt>
              </c:strCache>
            </c:strRef>
          </c:tx>
          <c:marker>
            <c:symbol val="none"/>
          </c:marker>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Sheet5!$F$3:$F$62</c:f>
              <c:numCache>
                <c:formatCode>0.000</c:formatCode>
                <c:ptCount val="60"/>
                <c:pt idx="0">
                  <c:v>-4.1035353535353387</c:v>
                </c:pt>
                <c:pt idx="1">
                  <c:v>5.9907834101382464</c:v>
                </c:pt>
                <c:pt idx="2">
                  <c:v>-0.74534161490682704</c:v>
                </c:pt>
                <c:pt idx="3">
                  <c:v>0.12515644555693942</c:v>
                </c:pt>
                <c:pt idx="4">
                  <c:v>-1.25</c:v>
                </c:pt>
                <c:pt idx="5">
                  <c:v>0.15822784810126647</c:v>
                </c:pt>
                <c:pt idx="6">
                  <c:v>0.22116903633490953</c:v>
                </c:pt>
                <c:pt idx="7">
                  <c:v>-0.94577553593947228</c:v>
                </c:pt>
                <c:pt idx="8">
                  <c:v>-2.6734563971992267</c:v>
                </c:pt>
                <c:pt idx="9">
                  <c:v>0.58862001308044865</c:v>
                </c:pt>
                <c:pt idx="10">
                  <c:v>3.2509752925866692E-2</c:v>
                </c:pt>
                <c:pt idx="11">
                  <c:v>0.74748131296718112</c:v>
                </c:pt>
                <c:pt idx="12">
                  <c:v>-4.4516129032258114</c:v>
                </c:pt>
                <c:pt idx="13">
                  <c:v>0.23632680621201502</c:v>
                </c:pt>
                <c:pt idx="14">
                  <c:v>-1.2125294712024108</c:v>
                </c:pt>
                <c:pt idx="15">
                  <c:v>-3.5117627003068566</c:v>
                </c:pt>
                <c:pt idx="16">
                  <c:v>-5.3003533568904491</c:v>
                </c:pt>
                <c:pt idx="17">
                  <c:v>0.1119402985074667</c:v>
                </c:pt>
                <c:pt idx="18">
                  <c:v>1.751770406261643</c:v>
                </c:pt>
                <c:pt idx="19">
                  <c:v>-1.8315018315018321</c:v>
                </c:pt>
                <c:pt idx="20">
                  <c:v>-0.74626865671641784</c:v>
                </c:pt>
                <c:pt idx="21">
                  <c:v>3.0075187969924881</c:v>
                </c:pt>
                <c:pt idx="22">
                  <c:v>2.1897810218978191</c:v>
                </c:pt>
                <c:pt idx="23">
                  <c:v>5.1785714285714288</c:v>
                </c:pt>
                <c:pt idx="24">
                  <c:v>0</c:v>
                </c:pt>
                <c:pt idx="25">
                  <c:v>-1.1205432937181699</c:v>
                </c:pt>
                <c:pt idx="26">
                  <c:v>1.6483516483516523</c:v>
                </c:pt>
                <c:pt idx="27">
                  <c:v>-0.77702702702703164</c:v>
                </c:pt>
                <c:pt idx="28">
                  <c:v>-1.3278855975485111</c:v>
                </c:pt>
                <c:pt idx="29">
                  <c:v>1.7598343685300064</c:v>
                </c:pt>
                <c:pt idx="30">
                  <c:v>-3.3909799932168833E-2</c:v>
                </c:pt>
                <c:pt idx="31">
                  <c:v>-0.6105834464043457</c:v>
                </c:pt>
                <c:pt idx="32">
                  <c:v>-1.3993174061433555</c:v>
                </c:pt>
                <c:pt idx="33">
                  <c:v>0.31152647975079212</c:v>
                </c:pt>
                <c:pt idx="34">
                  <c:v>0.75914423740510639</c:v>
                </c:pt>
                <c:pt idx="35">
                  <c:v>4.1095890410958855</c:v>
                </c:pt>
                <c:pt idx="36">
                  <c:v>-4.0131578947368389</c:v>
                </c:pt>
                <c:pt idx="37">
                  <c:v>-1.1651816312542953</c:v>
                </c:pt>
                <c:pt idx="38">
                  <c:v>-0.8321775312066495</c:v>
                </c:pt>
                <c:pt idx="39">
                  <c:v>4.0909090909090864</c:v>
                </c:pt>
                <c:pt idx="40">
                  <c:v>-0.30231776956667156</c:v>
                </c:pt>
                <c:pt idx="41">
                  <c:v>-1.0107816711590296</c:v>
                </c:pt>
                <c:pt idx="42">
                  <c:v>3.3356024506466944</c:v>
                </c:pt>
                <c:pt idx="43">
                  <c:v>-0.52700922266140582</c:v>
                </c:pt>
                <c:pt idx="44">
                  <c:v>0.69536423841060369</c:v>
                </c:pt>
                <c:pt idx="45">
                  <c:v>1.4468924695823666</c:v>
                </c:pt>
                <c:pt idx="46">
                  <c:v>2.7552674230145788</c:v>
                </c:pt>
                <c:pt idx="47">
                  <c:v>2.7760252365930627</c:v>
                </c:pt>
                <c:pt idx="48">
                  <c:v>6.7526089625537136</c:v>
                </c:pt>
                <c:pt idx="49">
                  <c:v>-3.4502587694077027</c:v>
                </c:pt>
                <c:pt idx="50">
                  <c:v>-1.1316259678380021</c:v>
                </c:pt>
                <c:pt idx="51">
                  <c:v>1.2048192771084307</c:v>
                </c:pt>
                <c:pt idx="52">
                  <c:v>8.9285714285713933</c:v>
                </c:pt>
                <c:pt idx="53">
                  <c:v>-2.7322404371584601</c:v>
                </c:pt>
                <c:pt idx="54">
                  <c:v>3.9325842696629212</c:v>
                </c:pt>
                <c:pt idx="55">
                  <c:v>-0.27027027027027106</c:v>
                </c:pt>
                <c:pt idx="56">
                  <c:v>-0.2710027100271003</c:v>
                </c:pt>
                <c:pt idx="57">
                  <c:v>5.9782608695652177</c:v>
                </c:pt>
                <c:pt idx="58">
                  <c:v>5.1282051282051277</c:v>
                </c:pt>
                <c:pt idx="59">
                  <c:v>-0.36585365853658525</c:v>
                </c:pt>
              </c:numCache>
            </c:numRef>
          </c:val>
        </c:ser>
        <c:ser>
          <c:idx val="5"/>
          <c:order val="5"/>
          <c:tx>
            <c:strRef>
              <c:f>Sheet5!$G$1:$G$2</c:f>
              <c:strCache>
                <c:ptCount val="1"/>
                <c:pt idx="0">
                  <c:v>PRAKASH 2.852897009</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Sheet5!$G$3:$G$62</c:f>
            </c:numRef>
          </c:val>
        </c:ser>
        <c:ser>
          <c:idx val="6"/>
          <c:order val="6"/>
          <c:tx>
            <c:strRef>
              <c:f>Sheet5!$H$1:$H$2</c:f>
              <c:strCache>
                <c:ptCount val="1"/>
                <c:pt idx="0">
                  <c:v>jik 24</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Sheet5!$H$3:$H$62</c:f>
            </c:numRef>
          </c:val>
        </c:ser>
        <c:ser>
          <c:idx val="7"/>
          <c:order val="7"/>
          <c:tx>
            <c:strRef>
              <c:f>Sheet5!$I$1:$I$2</c:f>
              <c:strCache>
                <c:ptCount val="1"/>
                <c:pt idx="0">
                  <c:v>JIK -</c:v>
                </c:pt>
              </c:strCache>
            </c:strRef>
          </c:tx>
          <c:marker>
            <c:symbol val="none"/>
          </c:marker>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Sheet5!$I$3:$I$62</c:f>
              <c:numCache>
                <c:formatCode>0.000</c:formatCode>
                <c:ptCount val="60"/>
                <c:pt idx="0">
                  <c:v>1.8749999999999958</c:v>
                </c:pt>
                <c:pt idx="1">
                  <c:v>0.40899795501023078</c:v>
                </c:pt>
                <c:pt idx="2">
                  <c:v>1.221995926680248</c:v>
                </c:pt>
                <c:pt idx="3">
                  <c:v>-1.6096579476861261</c:v>
                </c:pt>
                <c:pt idx="4">
                  <c:v>-3.2719836400818032</c:v>
                </c:pt>
                <c:pt idx="5">
                  <c:v>-3.3826638477801154</c:v>
                </c:pt>
                <c:pt idx="6">
                  <c:v>3.5010940919037075</c:v>
                </c:pt>
                <c:pt idx="7">
                  <c:v>-4.8625792811839261</c:v>
                </c:pt>
                <c:pt idx="8">
                  <c:v>-6.666666666666667</c:v>
                </c:pt>
                <c:pt idx="9">
                  <c:v>-5.4761904761904692</c:v>
                </c:pt>
                <c:pt idx="10">
                  <c:v>0.75566750629722201</c:v>
                </c:pt>
                <c:pt idx="11">
                  <c:v>2.7500000000000036</c:v>
                </c:pt>
                <c:pt idx="12">
                  <c:v>-2.6763990267639941</c:v>
                </c:pt>
                <c:pt idx="13">
                  <c:v>-5.5000000000000071</c:v>
                </c:pt>
                <c:pt idx="14">
                  <c:v>0</c:v>
                </c:pt>
                <c:pt idx="15">
                  <c:v>0</c:v>
                </c:pt>
                <c:pt idx="16">
                  <c:v>0</c:v>
                </c:pt>
                <c:pt idx="17">
                  <c:v>2.7568922305764447</c:v>
                </c:pt>
                <c:pt idx="18">
                  <c:v>-6.8292682926829347</c:v>
                </c:pt>
                <c:pt idx="19">
                  <c:v>4.4502617801047242</c:v>
                </c:pt>
                <c:pt idx="20">
                  <c:v>-9.7744360902255725</c:v>
                </c:pt>
                <c:pt idx="21">
                  <c:v>-2.2222222222222152</c:v>
                </c:pt>
                <c:pt idx="22">
                  <c:v>0.28409090909089374</c:v>
                </c:pt>
                <c:pt idx="23">
                  <c:v>4.5325779036827294</c:v>
                </c:pt>
                <c:pt idx="24">
                  <c:v>7.8590785907859049</c:v>
                </c:pt>
                <c:pt idx="25">
                  <c:v>7.0351758793969736</c:v>
                </c:pt>
                <c:pt idx="26">
                  <c:v>-2.5821596244131415</c:v>
                </c:pt>
                <c:pt idx="27">
                  <c:v>3.6144578313253009</c:v>
                </c:pt>
                <c:pt idx="28">
                  <c:v>-2.0930232558139572</c:v>
                </c:pt>
                <c:pt idx="29">
                  <c:v>-4.7505938242280283</c:v>
                </c:pt>
                <c:pt idx="30">
                  <c:v>-3.241895261845404</c:v>
                </c:pt>
                <c:pt idx="31">
                  <c:v>5.1546391752577305</c:v>
                </c:pt>
                <c:pt idx="32">
                  <c:v>-3.4313725490196028</c:v>
                </c:pt>
                <c:pt idx="33">
                  <c:v>-3.8071065989847752</c:v>
                </c:pt>
                <c:pt idx="34">
                  <c:v>4.2216358839050176</c:v>
                </c:pt>
                <c:pt idx="35">
                  <c:v>-1.2658227848101258</c:v>
                </c:pt>
                <c:pt idx="36">
                  <c:v>-7.6923076923076925</c:v>
                </c:pt>
                <c:pt idx="37">
                  <c:v>0</c:v>
                </c:pt>
                <c:pt idx="38">
                  <c:v>0</c:v>
                </c:pt>
                <c:pt idx="39">
                  <c:v>5.2023121387283151</c:v>
                </c:pt>
                <c:pt idx="40">
                  <c:v>-1.3736263736263736</c:v>
                </c:pt>
                <c:pt idx="41">
                  <c:v>1.3927576601671321</c:v>
                </c:pt>
                <c:pt idx="42">
                  <c:v>-0.54945054945053751</c:v>
                </c:pt>
                <c:pt idx="43">
                  <c:v>4.9723756906077314</c:v>
                </c:pt>
                <c:pt idx="44">
                  <c:v>-4.2105263157894779</c:v>
                </c:pt>
                <c:pt idx="45">
                  <c:v>4.3956043956044004</c:v>
                </c:pt>
                <c:pt idx="46">
                  <c:v>0</c:v>
                </c:pt>
                <c:pt idx="47">
                  <c:v>-2.6315789473684208</c:v>
                </c:pt>
                <c:pt idx="48">
                  <c:v>-1.3513513513513513</c:v>
                </c:pt>
                <c:pt idx="49">
                  <c:v>-1.3698630136986298</c:v>
                </c:pt>
                <c:pt idx="50">
                  <c:v>2.7777777777777883</c:v>
                </c:pt>
                <c:pt idx="51">
                  <c:v>-2.702702702702708</c:v>
                </c:pt>
                <c:pt idx="52">
                  <c:v>1.3888888888888915</c:v>
                </c:pt>
                <c:pt idx="53">
                  <c:v>-1.3698630136986298</c:v>
                </c:pt>
                <c:pt idx="54">
                  <c:v>-1.3888888888888915</c:v>
                </c:pt>
                <c:pt idx="55">
                  <c:v>0</c:v>
                </c:pt>
                <c:pt idx="56">
                  <c:v>-1.1267605633802804</c:v>
                </c:pt>
                <c:pt idx="57">
                  <c:v>3.1339031339031367</c:v>
                </c:pt>
                <c:pt idx="58">
                  <c:v>1.104972375690604</c:v>
                </c:pt>
                <c:pt idx="59">
                  <c:v>0.54644808743168261</c:v>
                </c:pt>
              </c:numCache>
            </c:numRef>
          </c:val>
        </c:ser>
        <c:ser>
          <c:idx val="8"/>
          <c:order val="8"/>
          <c:tx>
            <c:strRef>
              <c:f>Sheet5!$J$1:$J$2</c:f>
              <c:strCache>
                <c:ptCount val="1"/>
                <c:pt idx="0">
                  <c:v>JIK 3.866824762</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Sheet5!$J$3:$J$62</c:f>
            </c:numRef>
          </c:val>
        </c:ser>
        <c:ser>
          <c:idx val="9"/>
          <c:order val="9"/>
          <c:tx>
            <c:strRef>
              <c:f>Sheet5!$K$1:$K$2</c:f>
              <c:strCache>
                <c:ptCount val="1"/>
                <c:pt idx="0">
                  <c:v>nifty 5087.2</c:v>
                </c:pt>
              </c:strCache>
            </c:strRef>
          </c:tx>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Sheet5!$K$3:$K$62</c:f>
            </c:numRef>
          </c:val>
        </c:ser>
        <c:ser>
          <c:idx val="10"/>
          <c:order val="10"/>
          <c:tx>
            <c:strRef>
              <c:f>Sheet5!$L$1:$L$2</c:f>
              <c:strCache>
                <c:ptCount val="1"/>
                <c:pt idx="0">
                  <c:v>NIFTY -</c:v>
                </c:pt>
              </c:strCache>
            </c:strRef>
          </c:tx>
          <c:marker>
            <c:symbol val="none"/>
          </c:marker>
          <c:cat>
            <c:strRef>
              <c:f>Sheet5!$A$3:$A$62</c:f>
              <c:strCache>
                <c:ptCount val="60"/>
                <c:pt idx="0">
                  <c:v>5/10/2009</c:v>
                </c:pt>
                <c:pt idx="1">
                  <c:v>6/10/2009</c:v>
                </c:pt>
                <c:pt idx="2">
                  <c:v>7/10/2009</c:v>
                </c:pt>
                <c:pt idx="3">
                  <c:v>8/10/2009</c:v>
                </c:pt>
                <c:pt idx="4">
                  <c:v>9/10/2009</c:v>
                </c:pt>
                <c:pt idx="5">
                  <c:v>12/10/2009</c:v>
                </c:pt>
                <c:pt idx="6">
                  <c:v>14/10/2009</c:v>
                </c:pt>
                <c:pt idx="7">
                  <c:v>15/10/2009</c:v>
                </c:pt>
                <c:pt idx="8">
                  <c:v>16/10/2009</c:v>
                </c:pt>
                <c:pt idx="9">
                  <c:v>17/10/2009</c:v>
                </c:pt>
                <c:pt idx="10">
                  <c:v>20/10/2009</c:v>
                </c:pt>
                <c:pt idx="11">
                  <c:v>21/10/2009</c:v>
                </c:pt>
                <c:pt idx="12">
                  <c:v>22/10/2009</c:v>
                </c:pt>
                <c:pt idx="13">
                  <c:v>23/10/2009</c:v>
                </c:pt>
                <c:pt idx="14">
                  <c:v>26/10/2009</c:v>
                </c:pt>
                <c:pt idx="15">
                  <c:v>27/10/2009</c:v>
                </c:pt>
                <c:pt idx="16">
                  <c:v>28/10/2009</c:v>
                </c:pt>
                <c:pt idx="17">
                  <c:v>29/10/2009</c:v>
                </c:pt>
                <c:pt idx="18">
                  <c:v>30/10/2009</c:v>
                </c:pt>
                <c:pt idx="19">
                  <c:v>3/11/2009</c:v>
                </c:pt>
                <c:pt idx="20">
                  <c:v>4/11/2009</c:v>
                </c:pt>
                <c:pt idx="21">
                  <c:v>5/11/2009</c:v>
                </c:pt>
                <c:pt idx="22">
                  <c:v>6/11/2009</c:v>
                </c:pt>
                <c:pt idx="23">
                  <c:v>9/11/2009</c:v>
                </c:pt>
                <c:pt idx="24">
                  <c:v>10/11/2009</c:v>
                </c:pt>
                <c:pt idx="25">
                  <c:v>11/11/2009</c:v>
                </c:pt>
                <c:pt idx="26">
                  <c:v>12/11/2009</c:v>
                </c:pt>
                <c:pt idx="27">
                  <c:v>13/11/2009</c:v>
                </c:pt>
                <c:pt idx="28">
                  <c:v>16/11/2009</c:v>
                </c:pt>
                <c:pt idx="29">
                  <c:v>17/11/2009</c:v>
                </c:pt>
                <c:pt idx="30">
                  <c:v>18/11/2009</c:v>
                </c:pt>
                <c:pt idx="31">
                  <c:v>19/11/2009</c:v>
                </c:pt>
                <c:pt idx="32">
                  <c:v>20/11/2009</c:v>
                </c:pt>
                <c:pt idx="33">
                  <c:v>23/11/2009</c:v>
                </c:pt>
                <c:pt idx="34">
                  <c:v>24/11/2009</c:v>
                </c:pt>
                <c:pt idx="35">
                  <c:v>25/11/2009</c:v>
                </c:pt>
                <c:pt idx="36">
                  <c:v>26/11/2009</c:v>
                </c:pt>
                <c:pt idx="37">
                  <c:v>27/11/2009</c:v>
                </c:pt>
                <c:pt idx="38">
                  <c:v>30/11/2009</c:v>
                </c:pt>
                <c:pt idx="39">
                  <c:v>1/12/2009</c:v>
                </c:pt>
                <c:pt idx="40">
                  <c:v>2/12/2009</c:v>
                </c:pt>
                <c:pt idx="41">
                  <c:v>3/12/2009</c:v>
                </c:pt>
                <c:pt idx="42">
                  <c:v>4/12/2009</c:v>
                </c:pt>
                <c:pt idx="43">
                  <c:v>7/12/2009</c:v>
                </c:pt>
                <c:pt idx="44">
                  <c:v>8/12/2009</c:v>
                </c:pt>
                <c:pt idx="45">
                  <c:v>9/12/2009</c:v>
                </c:pt>
                <c:pt idx="46">
                  <c:v>10/12/2009</c:v>
                </c:pt>
                <c:pt idx="47">
                  <c:v>11/12/2009</c:v>
                </c:pt>
                <c:pt idx="48">
                  <c:v>14/12/2009</c:v>
                </c:pt>
                <c:pt idx="49">
                  <c:v>15/12/2009</c:v>
                </c:pt>
                <c:pt idx="50">
                  <c:v>16/12/2009</c:v>
                </c:pt>
                <c:pt idx="51">
                  <c:v>17/12/2009</c:v>
                </c:pt>
                <c:pt idx="52">
                  <c:v>18/12/2009</c:v>
                </c:pt>
                <c:pt idx="53">
                  <c:v>21/12/2009</c:v>
                </c:pt>
                <c:pt idx="54">
                  <c:v>22/12/2009</c:v>
                </c:pt>
                <c:pt idx="55">
                  <c:v>23/12/2009</c:v>
                </c:pt>
                <c:pt idx="56">
                  <c:v>24/12/2009</c:v>
                </c:pt>
                <c:pt idx="57">
                  <c:v>29/12/2009</c:v>
                </c:pt>
                <c:pt idx="58">
                  <c:v>30/12/2009</c:v>
                </c:pt>
                <c:pt idx="59">
                  <c:v>31/12/2009</c:v>
                </c:pt>
              </c:strCache>
            </c:strRef>
          </c:cat>
          <c:val>
            <c:numRef>
              <c:f>Sheet5!$L$3:$L$62</c:f>
              <c:numCache>
                <c:formatCode>0.000</c:formatCode>
                <c:ptCount val="60"/>
                <c:pt idx="0">
                  <c:v>-0.2191775436389298</c:v>
                </c:pt>
                <c:pt idx="1">
                  <c:v>-1.4263058874518679</c:v>
                </c:pt>
                <c:pt idx="2">
                  <c:v>0.56059076873882441</c:v>
                </c:pt>
                <c:pt idx="3">
                  <c:v>-0.40642327642744708</c:v>
                </c:pt>
                <c:pt idx="4">
                  <c:v>-0.3641805936642572</c:v>
                </c:pt>
                <c:pt idx="5">
                  <c:v>-0.95233326657320605</c:v>
                </c:pt>
                <c:pt idx="6">
                  <c:v>2.2020240827427409</c:v>
                </c:pt>
                <c:pt idx="7">
                  <c:v>1.2701930020675218</c:v>
                </c:pt>
                <c:pt idx="8">
                  <c:v>-0.19341415049184962</c:v>
                </c:pt>
                <c:pt idx="9">
                  <c:v>0.99243440047763409</c:v>
                </c:pt>
                <c:pt idx="10">
                  <c:v>-0.26650643976469984</c:v>
                </c:pt>
                <c:pt idx="11">
                  <c:v>-0.59759794776119357</c:v>
                </c:pt>
                <c:pt idx="12">
                  <c:v>-1.006872146788276</c:v>
                </c:pt>
                <c:pt idx="13">
                  <c:v>-1.5167823674049818</c:v>
                </c:pt>
                <c:pt idx="14">
                  <c:v>0.21257181819092291</c:v>
                </c:pt>
                <c:pt idx="15">
                  <c:v>-0.53230341294536798</c:v>
                </c:pt>
                <c:pt idx="16">
                  <c:v>-2.4946937461649186</c:v>
                </c:pt>
                <c:pt idx="17">
                  <c:v>-0.42194963427592441</c:v>
                </c:pt>
                <c:pt idx="18">
                  <c:v>-1.5540498539193137</c:v>
                </c:pt>
                <c:pt idx="19">
                  <c:v>-0.81770537349246264</c:v>
                </c:pt>
                <c:pt idx="20">
                  <c:v>-3.0760252533290799</c:v>
                </c:pt>
                <c:pt idx="21">
                  <c:v>3.1605105861230802</c:v>
                </c:pt>
                <c:pt idx="22">
                  <c:v>1.1853596935256299</c:v>
                </c:pt>
                <c:pt idx="23">
                  <c:v>0.60094389092815348</c:v>
                </c:pt>
                <c:pt idx="24">
                  <c:v>2.1423433378855958</c:v>
                </c:pt>
                <c:pt idx="25">
                  <c:v>-0.33885157892587192</c:v>
                </c:pt>
                <c:pt idx="26">
                  <c:v>2.5008704913667628</c:v>
                </c:pt>
                <c:pt idx="27">
                  <c:v>-1.0400847254415981</c:v>
                </c:pt>
                <c:pt idx="28">
                  <c:v>0.89149595646510693</c:v>
                </c:pt>
                <c:pt idx="29">
                  <c:v>1.2498749124387036</c:v>
                </c:pt>
                <c:pt idx="30">
                  <c:v>5.040571660127461E-2</c:v>
                </c:pt>
                <c:pt idx="31">
                  <c:v>-0.34673515756199014</c:v>
                </c:pt>
                <c:pt idx="32">
                  <c:v>-1.0943803963163761</c:v>
                </c:pt>
                <c:pt idx="33">
                  <c:v>1.2868955149085421</c:v>
                </c:pt>
                <c:pt idx="34">
                  <c:v>1.0300913327858019</c:v>
                </c:pt>
                <c:pt idx="35">
                  <c:v>-0.26346718903035882</c:v>
                </c:pt>
                <c:pt idx="36">
                  <c:v>0.48904557551236205</c:v>
                </c:pt>
                <c:pt idx="37">
                  <c:v>-2.1772908950541807</c:v>
                </c:pt>
                <c:pt idx="38">
                  <c:v>-1.2547327199528513</c:v>
                </c:pt>
                <c:pt idx="39">
                  <c:v>1.9717739895796411</c:v>
                </c:pt>
                <c:pt idx="40">
                  <c:v>1.6479155505288061</c:v>
                </c:pt>
                <c:pt idx="41">
                  <c:v>3.5137377385197149E-2</c:v>
                </c:pt>
                <c:pt idx="42">
                  <c:v>0.13952444604891426</c:v>
                </c:pt>
                <c:pt idx="43">
                  <c:v>-0.44527154744040875</c:v>
                </c:pt>
                <c:pt idx="44">
                  <c:v>-0.7888272311772746</c:v>
                </c:pt>
                <c:pt idx="45">
                  <c:v>1.5606041175483998</c:v>
                </c:pt>
                <c:pt idx="46">
                  <c:v>-0.68477849115615863</c:v>
                </c:pt>
                <c:pt idx="47">
                  <c:v>0.46260073546671909</c:v>
                </c:pt>
                <c:pt idx="48">
                  <c:v>-0.36214600714557632</c:v>
                </c:pt>
                <c:pt idx="49">
                  <c:v>-0.22862949320461967</c:v>
                </c:pt>
                <c:pt idx="50">
                  <c:v>-1.4258434118395935</c:v>
                </c:pt>
                <c:pt idx="51">
                  <c:v>0.27220616139639431</c:v>
                </c:pt>
                <c:pt idx="52">
                  <c:v>-9.2140330714427163E-2</c:v>
                </c:pt>
                <c:pt idx="53">
                  <c:v>-1.1572788575961992</c:v>
                </c:pt>
                <c:pt idx="54">
                  <c:v>-0.60798812115616618</c:v>
                </c:pt>
                <c:pt idx="55">
                  <c:v>0.74091271563688865</c:v>
                </c:pt>
                <c:pt idx="56">
                  <c:v>3.1011713309485875</c:v>
                </c:pt>
                <c:pt idx="57">
                  <c:v>0.69876380034208962</c:v>
                </c:pt>
                <c:pt idx="58">
                  <c:v>0.15441779665106475</c:v>
                </c:pt>
                <c:pt idx="59">
                  <c:v>-0.33823175138521255</c:v>
                </c:pt>
              </c:numCache>
            </c:numRef>
          </c:val>
        </c:ser>
        <c:marker val="1"/>
        <c:axId val="65092608"/>
        <c:axId val="65123456"/>
      </c:lineChart>
      <c:catAx>
        <c:axId val="65092608"/>
        <c:scaling>
          <c:orientation val="minMax"/>
        </c:scaling>
        <c:axPos val="b"/>
        <c:title>
          <c:tx>
            <c:rich>
              <a:bodyPr/>
              <a:lstStyle/>
              <a:p>
                <a:pPr>
                  <a:defRPr/>
                </a:pPr>
                <a:r>
                  <a:rPr lang="en-US"/>
                  <a:t>DATE</a:t>
                </a:r>
              </a:p>
            </c:rich>
          </c:tx>
          <c:layout/>
        </c:title>
        <c:tickLblPos val="nextTo"/>
        <c:crossAx val="65123456"/>
        <c:crosses val="autoZero"/>
        <c:auto val="1"/>
        <c:lblAlgn val="ctr"/>
        <c:lblOffset val="100"/>
      </c:catAx>
      <c:valAx>
        <c:axId val="65123456"/>
        <c:scaling>
          <c:orientation val="minMax"/>
        </c:scaling>
        <c:axPos val="l"/>
        <c:majorGridlines/>
        <c:title>
          <c:tx>
            <c:rich>
              <a:bodyPr rot="-5400000" vert="horz"/>
              <a:lstStyle/>
              <a:p>
                <a:pPr>
                  <a:defRPr/>
                </a:pPr>
                <a:r>
                  <a:rPr lang="en-US"/>
                  <a:t>RETURNS</a:t>
                </a:r>
              </a:p>
            </c:rich>
          </c:tx>
          <c:layout/>
        </c:title>
        <c:numFmt formatCode="0.000" sourceLinked="1"/>
        <c:tickLblPos val="nextTo"/>
        <c:crossAx val="65092608"/>
        <c:crosses val="autoZero"/>
        <c:crossBetween val="between"/>
      </c:valAx>
    </c:plotArea>
    <c:legend>
      <c:legendPos val="r"/>
      <c:layout>
        <c:manualLayout>
          <c:xMode val="edge"/>
          <c:yMode val="edge"/>
          <c:x val="0.87869790078439314"/>
          <c:y val="0.28995126823325468"/>
          <c:w val="0.10842160920255253"/>
          <c:h val="0.42009746353349231"/>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Sheet6!$B$1:$B$2</c:f>
              <c:strCache>
                <c:ptCount val="1"/>
                <c:pt idx="0">
                  <c:v>HUL 264.8</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Sheet6!$B$3:$B$61</c:f>
            </c:numRef>
          </c:val>
        </c:ser>
        <c:ser>
          <c:idx val="1"/>
          <c:order val="1"/>
          <c:tx>
            <c:strRef>
              <c:f>Sheet6!$C$1:$C$2</c:f>
              <c:strCache>
                <c:ptCount val="1"/>
                <c:pt idx="0">
                  <c:v>HUL -</c:v>
                </c:pt>
              </c:strCache>
            </c:strRef>
          </c:tx>
          <c:marker>
            <c:symbol val="none"/>
          </c:marker>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Sheet6!$C$3:$C$61</c:f>
              <c:numCache>
                <c:formatCode>0.000</c:formatCode>
                <c:ptCount val="59"/>
                <c:pt idx="0">
                  <c:v>0.35876132930513166</c:v>
                </c:pt>
                <c:pt idx="1">
                  <c:v>-0.37629350893697083</c:v>
                </c:pt>
                <c:pt idx="2">
                  <c:v>0.13220018885742213</c:v>
                </c:pt>
                <c:pt idx="3">
                  <c:v>0</c:v>
                </c:pt>
                <c:pt idx="4">
                  <c:v>0.56582421727650234</c:v>
                </c:pt>
                <c:pt idx="5">
                  <c:v>-0.22505626406602536</c:v>
                </c:pt>
                <c:pt idx="6">
                  <c:v>-1.5037593984962399</c:v>
                </c:pt>
                <c:pt idx="7">
                  <c:v>0.22900763358779552</c:v>
                </c:pt>
                <c:pt idx="8">
                  <c:v>-1.8469154607768596</c:v>
                </c:pt>
                <c:pt idx="9">
                  <c:v>-0.48496605237633372</c:v>
                </c:pt>
                <c:pt idx="10">
                  <c:v>0.48732943469785706</c:v>
                </c:pt>
                <c:pt idx="11">
                  <c:v>-0.67895247332686892</c:v>
                </c:pt>
                <c:pt idx="12">
                  <c:v>0.78125</c:v>
                </c:pt>
                <c:pt idx="13">
                  <c:v>-1.9379844961240298</c:v>
                </c:pt>
                <c:pt idx="14">
                  <c:v>2.2529644268774662</c:v>
                </c:pt>
                <c:pt idx="15">
                  <c:v>1.6621569385388579</c:v>
                </c:pt>
                <c:pt idx="16">
                  <c:v>-1.8250950570342217</c:v>
                </c:pt>
                <c:pt idx="17">
                  <c:v>-2.5755228505034782</c:v>
                </c:pt>
                <c:pt idx="18">
                  <c:v>-3.0808984297356377</c:v>
                </c:pt>
                <c:pt idx="19">
                  <c:v>-2.1739130434782648</c:v>
                </c:pt>
                <c:pt idx="20">
                  <c:v>-0.31446540880503182</c:v>
                </c:pt>
                <c:pt idx="21">
                  <c:v>-0.27339642481598558</c:v>
                </c:pt>
                <c:pt idx="22">
                  <c:v>-3.2053985660059094</c:v>
                </c:pt>
                <c:pt idx="23">
                  <c:v>0.23965141612200941</c:v>
                </c:pt>
                <c:pt idx="24">
                  <c:v>0.41295370571614382</c:v>
                </c:pt>
                <c:pt idx="25">
                  <c:v>3.0303030303030303</c:v>
                </c:pt>
                <c:pt idx="26">
                  <c:v>-1.8907563025210083</c:v>
                </c:pt>
                <c:pt idx="27">
                  <c:v>-1.2847965738758029</c:v>
                </c:pt>
                <c:pt idx="28">
                  <c:v>1.2581344902386138</c:v>
                </c:pt>
                <c:pt idx="29">
                  <c:v>-1.4567266495287079</c:v>
                </c:pt>
                <c:pt idx="30">
                  <c:v>3.6956521739130332</c:v>
                </c:pt>
                <c:pt idx="31">
                  <c:v>0.88050314465408552</c:v>
                </c:pt>
                <c:pt idx="32">
                  <c:v>0.58187863674148332</c:v>
                </c:pt>
                <c:pt idx="33">
                  <c:v>0.82644628099173556</c:v>
                </c:pt>
                <c:pt idx="34">
                  <c:v>0</c:v>
                </c:pt>
                <c:pt idx="35">
                  <c:v>0</c:v>
                </c:pt>
                <c:pt idx="36">
                  <c:v>-1.1680327868852469</c:v>
                </c:pt>
                <c:pt idx="37">
                  <c:v>-0.53908355795148721</c:v>
                </c:pt>
                <c:pt idx="38">
                  <c:v>-2.4390243902438948</c:v>
                </c:pt>
                <c:pt idx="39">
                  <c:v>0.42735042735042872</c:v>
                </c:pt>
                <c:pt idx="40">
                  <c:v>1.7446808510638281</c:v>
                </c:pt>
                <c:pt idx="41">
                  <c:v>1.2547051442910921</c:v>
                </c:pt>
                <c:pt idx="42">
                  <c:v>0.37174721189591331</c:v>
                </c:pt>
                <c:pt idx="43">
                  <c:v>-2.0576131687242798</c:v>
                </c:pt>
                <c:pt idx="44">
                  <c:v>-1.0924369747899141</c:v>
                </c:pt>
                <c:pt idx="45">
                  <c:v>0.40356839422259538</c:v>
                </c:pt>
                <c:pt idx="46">
                  <c:v>-3.1944150624074412</c:v>
                </c:pt>
                <c:pt idx="47">
                  <c:v>-3.2342657342657364</c:v>
                </c:pt>
                <c:pt idx="48">
                  <c:v>2.145438121047877</c:v>
                </c:pt>
                <c:pt idx="49">
                  <c:v>0.59694892770284957</c:v>
                </c:pt>
                <c:pt idx="50">
                  <c:v>-1.5384615384615385</c:v>
                </c:pt>
                <c:pt idx="51">
                  <c:v>0.37946428571428492</c:v>
                </c:pt>
                <c:pt idx="52">
                  <c:v>1.4009339559706471</c:v>
                </c:pt>
                <c:pt idx="53">
                  <c:v>0.32894736842105282</c:v>
                </c:pt>
                <c:pt idx="54">
                  <c:v>-1.2021857923497268</c:v>
                </c:pt>
                <c:pt idx="55">
                  <c:v>3.4513274336283182</c:v>
                </c:pt>
                <c:pt idx="56">
                  <c:v>2.1385799828913612</c:v>
                </c:pt>
                <c:pt idx="57">
                  <c:v>0.50251256281406265</c:v>
                </c:pt>
                <c:pt idx="58">
                  <c:v>0.45833333333333093</c:v>
                </c:pt>
              </c:numCache>
            </c:numRef>
          </c:val>
        </c:ser>
        <c:ser>
          <c:idx val="2"/>
          <c:order val="2"/>
          <c:tx>
            <c:strRef>
              <c:f>Sheet6!$D$1:$D$2</c:f>
              <c:strCache>
                <c:ptCount val="1"/>
                <c:pt idx="0">
                  <c:v>HUL 1.626430151</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Sheet6!$D$3:$D$61</c:f>
            </c:numRef>
          </c:val>
        </c:ser>
        <c:ser>
          <c:idx val="3"/>
          <c:order val="3"/>
          <c:tx>
            <c:strRef>
              <c:f>Sheet6!$E$1:$E$2</c:f>
              <c:strCache>
                <c:ptCount val="1"/>
                <c:pt idx="0">
                  <c:v>PRAKASH 202</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Sheet6!$E$3:$E$61</c:f>
            </c:numRef>
          </c:val>
        </c:ser>
        <c:ser>
          <c:idx val="4"/>
          <c:order val="4"/>
          <c:tx>
            <c:strRef>
              <c:f>Sheet6!$F$1:$F$2</c:f>
              <c:strCache>
                <c:ptCount val="1"/>
                <c:pt idx="0">
                  <c:v>PRAKASH -</c:v>
                </c:pt>
              </c:strCache>
            </c:strRef>
          </c:tx>
          <c:marker>
            <c:symbol val="none"/>
          </c:marker>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Sheet6!$F$3:$F$61</c:f>
              <c:numCache>
                <c:formatCode>0.000</c:formatCode>
                <c:ptCount val="59"/>
                <c:pt idx="0">
                  <c:v>1.4851485148514851</c:v>
                </c:pt>
                <c:pt idx="1">
                  <c:v>6.0487804878048834</c:v>
                </c:pt>
                <c:pt idx="2">
                  <c:v>2.5758969641214331</c:v>
                </c:pt>
                <c:pt idx="3">
                  <c:v>1.7937219730941663</c:v>
                </c:pt>
                <c:pt idx="4">
                  <c:v>-1.3656387665198213</c:v>
                </c:pt>
                <c:pt idx="5">
                  <c:v>-1.094238499330066</c:v>
                </c:pt>
                <c:pt idx="6">
                  <c:v>-5.1704673741250797</c:v>
                </c:pt>
                <c:pt idx="7">
                  <c:v>-0.52380952380952162</c:v>
                </c:pt>
                <c:pt idx="8">
                  <c:v>4.5476304451890854</c:v>
                </c:pt>
                <c:pt idx="9">
                  <c:v>-5.3113553113553085</c:v>
                </c:pt>
                <c:pt idx="10">
                  <c:v>-1.5957446808510694</c:v>
                </c:pt>
                <c:pt idx="11">
                  <c:v>-0.24570024570024612</c:v>
                </c:pt>
                <c:pt idx="12">
                  <c:v>0</c:v>
                </c:pt>
                <c:pt idx="13">
                  <c:v>-5.9113300492610836</c:v>
                </c:pt>
                <c:pt idx="14">
                  <c:v>0.57591623036648965</c:v>
                </c:pt>
                <c:pt idx="15">
                  <c:v>1.5096304008329018</c:v>
                </c:pt>
                <c:pt idx="16">
                  <c:v>-4.6153846153846159</c:v>
                </c:pt>
                <c:pt idx="17">
                  <c:v>-2.2043010752688152</c:v>
                </c:pt>
                <c:pt idx="18">
                  <c:v>3.6008796041781048</c:v>
                </c:pt>
                <c:pt idx="19">
                  <c:v>4.4839479968161404</c:v>
                </c:pt>
                <c:pt idx="20">
                  <c:v>2.0822752666328057</c:v>
                </c:pt>
                <c:pt idx="21">
                  <c:v>10.447761194029848</c:v>
                </c:pt>
                <c:pt idx="22">
                  <c:v>-9.4144144144144164</c:v>
                </c:pt>
                <c:pt idx="23">
                  <c:v>6.4147190452511333</c:v>
                </c:pt>
                <c:pt idx="24">
                  <c:v>0.46728971962616817</c:v>
                </c:pt>
                <c:pt idx="25">
                  <c:v>-4.6511627906974114E-2</c:v>
                </c:pt>
                <c:pt idx="26">
                  <c:v>-2.5127966496044687</c:v>
                </c:pt>
                <c:pt idx="27">
                  <c:v>-2.1479713603818666</c:v>
                </c:pt>
                <c:pt idx="28">
                  <c:v>-2.4390243902439024</c:v>
                </c:pt>
                <c:pt idx="29">
                  <c:v>3.7000000000000042</c:v>
                </c:pt>
                <c:pt idx="30">
                  <c:v>4.8216007714558494E-2</c:v>
                </c:pt>
                <c:pt idx="31">
                  <c:v>-0.24096385542168691</c:v>
                </c:pt>
                <c:pt idx="32">
                  <c:v>-0.96618357487922657</c:v>
                </c:pt>
                <c:pt idx="33">
                  <c:v>-4.8780487804875497E-2</c:v>
                </c:pt>
                <c:pt idx="34">
                  <c:v>0</c:v>
                </c:pt>
                <c:pt idx="35">
                  <c:v>-2.3426061493411416</c:v>
                </c:pt>
                <c:pt idx="36">
                  <c:v>1.4492753623188435</c:v>
                </c:pt>
                <c:pt idx="37">
                  <c:v>-0.98522167487684731</c:v>
                </c:pt>
                <c:pt idx="38">
                  <c:v>1.4925373134328357</c:v>
                </c:pt>
                <c:pt idx="39">
                  <c:v>-0.24509803921568626</c:v>
                </c:pt>
                <c:pt idx="40">
                  <c:v>2.702702702702708</c:v>
                </c:pt>
                <c:pt idx="41">
                  <c:v>1.9138755980861244</c:v>
                </c:pt>
                <c:pt idx="42">
                  <c:v>7.1361502347417787</c:v>
                </c:pt>
                <c:pt idx="43">
                  <c:v>4.3163891323400634</c:v>
                </c:pt>
                <c:pt idx="44">
                  <c:v>-4.6418819575719299</c:v>
                </c:pt>
                <c:pt idx="45">
                  <c:v>6.607929515418752E-2</c:v>
                </c:pt>
                <c:pt idx="46">
                  <c:v>-0.28615452344266223</c:v>
                </c:pt>
                <c:pt idx="47">
                  <c:v>-2.1854304635761541</c:v>
                </c:pt>
                <c:pt idx="48">
                  <c:v>-1.1509817197021039</c:v>
                </c:pt>
                <c:pt idx="49">
                  <c:v>1.3013698630136958</c:v>
                </c:pt>
                <c:pt idx="50">
                  <c:v>-0.83389677710164267</c:v>
                </c:pt>
                <c:pt idx="51">
                  <c:v>7.9999999999999973</c:v>
                </c:pt>
                <c:pt idx="52">
                  <c:v>-4.84006734006734</c:v>
                </c:pt>
                <c:pt idx="53">
                  <c:v>1.5037593984962432</c:v>
                </c:pt>
                <c:pt idx="54">
                  <c:v>0</c:v>
                </c:pt>
                <c:pt idx="55">
                  <c:v>-1.4161220043572984</c:v>
                </c:pt>
                <c:pt idx="56">
                  <c:v>-0.77348066298342677</c:v>
                </c:pt>
                <c:pt idx="57">
                  <c:v>-1.1135857461024499</c:v>
                </c:pt>
                <c:pt idx="58">
                  <c:v>-4.5045045045042476E-2</c:v>
                </c:pt>
              </c:numCache>
            </c:numRef>
          </c:val>
        </c:ser>
        <c:ser>
          <c:idx val="5"/>
          <c:order val="5"/>
          <c:tx>
            <c:strRef>
              <c:f>Sheet6!$G$1:$G$2</c:f>
              <c:strCache>
                <c:ptCount val="1"/>
                <c:pt idx="0">
                  <c:v>PRAKASH 3.509202589</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Sheet6!$G$3:$G$61</c:f>
            </c:numRef>
          </c:val>
        </c:ser>
        <c:ser>
          <c:idx val="6"/>
          <c:order val="6"/>
          <c:tx>
            <c:strRef>
              <c:f>Sheet6!$H$1:$H$2</c:f>
              <c:strCache>
                <c:ptCount val="1"/>
                <c:pt idx="0">
                  <c:v>JIK 19</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Sheet6!$H$3:$H$61</c:f>
            </c:numRef>
          </c:val>
        </c:ser>
        <c:ser>
          <c:idx val="7"/>
          <c:order val="7"/>
          <c:tx>
            <c:strRef>
              <c:f>Sheet6!$I$1:$I$2</c:f>
              <c:strCache>
                <c:ptCount val="1"/>
                <c:pt idx="0">
                  <c:v>JIK -</c:v>
                </c:pt>
              </c:strCache>
            </c:strRef>
          </c:tx>
          <c:marker>
            <c:symbol val="none"/>
          </c:marker>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Sheet6!$I$3:$I$61</c:f>
              <c:numCache>
                <c:formatCode>0.000</c:formatCode>
                <c:ptCount val="59"/>
                <c:pt idx="0">
                  <c:v>-1.8421052631579022</c:v>
                </c:pt>
                <c:pt idx="1">
                  <c:v>1.8766756032171659</c:v>
                </c:pt>
                <c:pt idx="2">
                  <c:v>0</c:v>
                </c:pt>
                <c:pt idx="3">
                  <c:v>-2.8947368421052682</c:v>
                </c:pt>
                <c:pt idx="4">
                  <c:v>2.9810298102981068</c:v>
                </c:pt>
                <c:pt idx="5">
                  <c:v>7.6315789473684053</c:v>
                </c:pt>
                <c:pt idx="6">
                  <c:v>-7.0904645476772403</c:v>
                </c:pt>
                <c:pt idx="7">
                  <c:v>0.78947368421051889</c:v>
                </c:pt>
                <c:pt idx="8">
                  <c:v>12.532637075718055</c:v>
                </c:pt>
                <c:pt idx="9">
                  <c:v>-4.4083526682134515</c:v>
                </c:pt>
                <c:pt idx="10">
                  <c:v>-0.9708737864077821</c:v>
                </c:pt>
                <c:pt idx="11">
                  <c:v>5.3921568627450842</c:v>
                </c:pt>
                <c:pt idx="12">
                  <c:v>-3.4883720930232527</c:v>
                </c:pt>
                <c:pt idx="13">
                  <c:v>-3.6144578313253009</c:v>
                </c:pt>
                <c:pt idx="14">
                  <c:v>-7.2499999999999964</c:v>
                </c:pt>
                <c:pt idx="15">
                  <c:v>3.7735849056603814</c:v>
                </c:pt>
                <c:pt idx="16">
                  <c:v>-0.77922077922077349</c:v>
                </c:pt>
                <c:pt idx="17">
                  <c:v>-0.52356020942409121</c:v>
                </c:pt>
                <c:pt idx="18">
                  <c:v>1.8421052631579022</c:v>
                </c:pt>
                <c:pt idx="19">
                  <c:v>5.6847545219638045</c:v>
                </c:pt>
                <c:pt idx="20">
                  <c:v>-2.2004889975550088</c:v>
                </c:pt>
                <c:pt idx="21">
                  <c:v>-3.75</c:v>
                </c:pt>
                <c:pt idx="22">
                  <c:v>-1.2987012987012978</c:v>
                </c:pt>
                <c:pt idx="23">
                  <c:v>1.3157894736842104</c:v>
                </c:pt>
                <c:pt idx="24">
                  <c:v>-6.4935064935064926</c:v>
                </c:pt>
                <c:pt idx="25">
                  <c:v>-5.2777777777777715</c:v>
                </c:pt>
                <c:pt idx="26">
                  <c:v>0.58651026392960426</c:v>
                </c:pt>
                <c:pt idx="27">
                  <c:v>-0.87463556851311353</c:v>
                </c:pt>
                <c:pt idx="28">
                  <c:v>8.8235294117647065</c:v>
                </c:pt>
                <c:pt idx="29">
                  <c:v>-10.810810810810812</c:v>
                </c:pt>
                <c:pt idx="30">
                  <c:v>3.636363636363638</c:v>
                </c:pt>
                <c:pt idx="31">
                  <c:v>-3.5087719298245688</c:v>
                </c:pt>
                <c:pt idx="32">
                  <c:v>-1.5151515151515151</c:v>
                </c:pt>
                <c:pt idx="33">
                  <c:v>0.92307692307691436</c:v>
                </c:pt>
                <c:pt idx="34">
                  <c:v>0</c:v>
                </c:pt>
                <c:pt idx="35">
                  <c:v>-2.4390243902438877</c:v>
                </c:pt>
                <c:pt idx="36">
                  <c:v>0</c:v>
                </c:pt>
                <c:pt idx="37">
                  <c:v>-3.125</c:v>
                </c:pt>
                <c:pt idx="38">
                  <c:v>5.1612903225806503</c:v>
                </c:pt>
                <c:pt idx="39">
                  <c:v>-1.8404907975460159</c:v>
                </c:pt>
                <c:pt idx="40">
                  <c:v>2.1875000000000169</c:v>
                </c:pt>
                <c:pt idx="41">
                  <c:v>3.9755351681957087</c:v>
                </c:pt>
                <c:pt idx="42">
                  <c:v>-4.7058823529411802</c:v>
                </c:pt>
                <c:pt idx="43">
                  <c:v>3.7037037037037179</c:v>
                </c:pt>
                <c:pt idx="44">
                  <c:v>-6.5476190476190546</c:v>
                </c:pt>
                <c:pt idx="45">
                  <c:v>1.2738853503184755</c:v>
                </c:pt>
                <c:pt idx="46">
                  <c:v>-2.5157232704402541</c:v>
                </c:pt>
                <c:pt idx="47">
                  <c:v>0.64516129032258041</c:v>
                </c:pt>
                <c:pt idx="48">
                  <c:v>-2.2435897435897476</c:v>
                </c:pt>
                <c:pt idx="49">
                  <c:v>6.557377049180328</c:v>
                </c:pt>
                <c:pt idx="50">
                  <c:v>-1.2307692307692237</c:v>
                </c:pt>
                <c:pt idx="51">
                  <c:v>-6.5420560747663545</c:v>
                </c:pt>
                <c:pt idx="52">
                  <c:v>-5</c:v>
                </c:pt>
                <c:pt idx="53">
                  <c:v>2.1052631578947421</c:v>
                </c:pt>
                <c:pt idx="54">
                  <c:v>3.092783505154634</c:v>
                </c:pt>
                <c:pt idx="55">
                  <c:v>0</c:v>
                </c:pt>
                <c:pt idx="56">
                  <c:v>-3.3333333333333335</c:v>
                </c:pt>
                <c:pt idx="57">
                  <c:v>0.34482758620690235</c:v>
                </c:pt>
                <c:pt idx="58">
                  <c:v>-1.7182130584192439</c:v>
                </c:pt>
              </c:numCache>
            </c:numRef>
          </c:val>
        </c:ser>
        <c:ser>
          <c:idx val="8"/>
          <c:order val="8"/>
          <c:tx>
            <c:strRef>
              <c:f>Sheet6!$J$1:$J$2</c:f>
              <c:strCache>
                <c:ptCount val="1"/>
                <c:pt idx="0">
                  <c:v>JIK 4.305815993</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Sheet6!$J$3:$J$61</c:f>
            </c:numRef>
          </c:val>
        </c:ser>
        <c:ser>
          <c:idx val="9"/>
          <c:order val="9"/>
          <c:tx>
            <c:strRef>
              <c:f>Sheet6!$K$1:$K$2</c:f>
              <c:strCache>
                <c:ptCount val="1"/>
                <c:pt idx="0">
                  <c:v>NIFTY 5200.9</c:v>
                </c:pt>
              </c:strCache>
            </c:strRef>
          </c:tx>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Sheet6!$K$3:$K$61</c:f>
            </c:numRef>
          </c:val>
        </c:ser>
        <c:ser>
          <c:idx val="10"/>
          <c:order val="10"/>
          <c:tx>
            <c:strRef>
              <c:f>Sheet6!$L$1:$L$2</c:f>
              <c:strCache>
                <c:ptCount val="1"/>
                <c:pt idx="0">
                  <c:v>NIFTY -</c:v>
                </c:pt>
              </c:strCache>
            </c:strRef>
          </c:tx>
          <c:marker>
            <c:symbol val="none"/>
          </c:marker>
          <c:cat>
            <c:strRef>
              <c:f>Sheet6!$A$3:$A$61</c:f>
              <c:strCache>
                <c:ptCount val="59"/>
                <c:pt idx="0">
                  <c:v>5/1/2010</c:v>
                </c:pt>
                <c:pt idx="1">
                  <c:v>6/1/2010</c:v>
                </c:pt>
                <c:pt idx="2">
                  <c:v>7/1/2010</c:v>
                </c:pt>
                <c:pt idx="3">
                  <c:v>8/1/2010</c:v>
                </c:pt>
                <c:pt idx="4">
                  <c:v>11/1/2010</c:v>
                </c:pt>
                <c:pt idx="5">
                  <c:v>12/1/2010</c:v>
                </c:pt>
                <c:pt idx="6">
                  <c:v>13/01/2010</c:v>
                </c:pt>
                <c:pt idx="7">
                  <c:v>14/01/2010</c:v>
                </c:pt>
                <c:pt idx="8">
                  <c:v>15/01/2010</c:v>
                </c:pt>
                <c:pt idx="9">
                  <c:v>18/01/2010</c:v>
                </c:pt>
                <c:pt idx="10">
                  <c:v>19/01/2010</c:v>
                </c:pt>
                <c:pt idx="11">
                  <c:v>20/01/2010</c:v>
                </c:pt>
                <c:pt idx="12">
                  <c:v>21/01/2010</c:v>
                </c:pt>
                <c:pt idx="13">
                  <c:v>22/01/2010</c:v>
                </c:pt>
                <c:pt idx="14">
                  <c:v>25/01/2010</c:v>
                </c:pt>
                <c:pt idx="15">
                  <c:v>27/01/2010</c:v>
                </c:pt>
                <c:pt idx="16">
                  <c:v>28/01/2010</c:v>
                </c:pt>
                <c:pt idx="17">
                  <c:v>29/01/2010</c:v>
                </c:pt>
                <c:pt idx="18">
                  <c:v>1/2/2010</c:v>
                </c:pt>
                <c:pt idx="19">
                  <c:v>2/2/2010</c:v>
                </c:pt>
                <c:pt idx="20">
                  <c:v>3/2/2010</c:v>
                </c:pt>
                <c:pt idx="21">
                  <c:v>4/2/2010</c:v>
                </c:pt>
                <c:pt idx="22">
                  <c:v>5/2/2010</c:v>
                </c:pt>
                <c:pt idx="23">
                  <c:v>6/2/2010</c:v>
                </c:pt>
                <c:pt idx="24">
                  <c:v>8/2/2010</c:v>
                </c:pt>
                <c:pt idx="25">
                  <c:v>9/2/2010</c:v>
                </c:pt>
                <c:pt idx="26">
                  <c:v>10/2/2010</c:v>
                </c:pt>
                <c:pt idx="27">
                  <c:v>11/2/2010</c:v>
                </c:pt>
                <c:pt idx="28">
                  <c:v>15/02/2010</c:v>
                </c:pt>
                <c:pt idx="29">
                  <c:v>16/02/2010</c:v>
                </c:pt>
                <c:pt idx="30">
                  <c:v>17/02/2010</c:v>
                </c:pt>
                <c:pt idx="31">
                  <c:v>18/02/2010</c:v>
                </c:pt>
                <c:pt idx="32">
                  <c:v>19/02/2010</c:v>
                </c:pt>
                <c:pt idx="33">
                  <c:v>22/02/2010</c:v>
                </c:pt>
                <c:pt idx="34">
                  <c:v>23/02/2010</c:v>
                </c:pt>
                <c:pt idx="35">
                  <c:v>24/02/2010</c:v>
                </c:pt>
                <c:pt idx="36">
                  <c:v>25/02/2010</c:v>
                </c:pt>
                <c:pt idx="37">
                  <c:v>26/02/2010</c:v>
                </c:pt>
                <c:pt idx="38">
                  <c:v>2/3/2010</c:v>
                </c:pt>
                <c:pt idx="39">
                  <c:v>3/3/2010</c:v>
                </c:pt>
                <c:pt idx="40">
                  <c:v>4/3/2010</c:v>
                </c:pt>
                <c:pt idx="41">
                  <c:v>5/3/2010</c:v>
                </c:pt>
                <c:pt idx="42">
                  <c:v>8/3/2010</c:v>
                </c:pt>
                <c:pt idx="43">
                  <c:v>9/3/2010</c:v>
                </c:pt>
                <c:pt idx="44">
                  <c:v>10/3/2010</c:v>
                </c:pt>
                <c:pt idx="45">
                  <c:v>11/3/2010</c:v>
                </c:pt>
                <c:pt idx="46">
                  <c:v>12/3/2010</c:v>
                </c:pt>
                <c:pt idx="47">
                  <c:v>15/03/2010</c:v>
                </c:pt>
                <c:pt idx="48">
                  <c:v>16/03/2010</c:v>
                </c:pt>
                <c:pt idx="49">
                  <c:v>17/03/2010</c:v>
                </c:pt>
                <c:pt idx="50">
                  <c:v>18/03/2010</c:v>
                </c:pt>
                <c:pt idx="51">
                  <c:v>19/03/2010</c:v>
                </c:pt>
                <c:pt idx="52">
                  <c:v>22/03/2010</c:v>
                </c:pt>
                <c:pt idx="53">
                  <c:v>23/03/2010</c:v>
                </c:pt>
                <c:pt idx="54">
                  <c:v>25/03/2010</c:v>
                </c:pt>
                <c:pt idx="55">
                  <c:v>26/03/2010</c:v>
                </c:pt>
                <c:pt idx="56">
                  <c:v>29/03/2010</c:v>
                </c:pt>
                <c:pt idx="57">
                  <c:v>30/03/2010</c:v>
                </c:pt>
                <c:pt idx="58">
                  <c:v>31/03/2010</c:v>
                </c:pt>
              </c:strCache>
            </c:strRef>
          </c:cat>
          <c:val>
            <c:numRef>
              <c:f>Sheet6!$L$3:$L$61</c:f>
              <c:numCache>
                <c:formatCode>0.000</c:formatCode>
                <c:ptCount val="59"/>
                <c:pt idx="0">
                  <c:v>1.4660924070833894</c:v>
                </c:pt>
                <c:pt idx="1">
                  <c:v>1.894962242877311E-2</c:v>
                </c:pt>
                <c:pt idx="2">
                  <c:v>6.9153017629293434E-2</c:v>
                </c:pt>
                <c:pt idx="3">
                  <c:v>-0.33227308871975897</c:v>
                </c:pt>
                <c:pt idx="4">
                  <c:v>-8.5482262430511113E-3</c:v>
                </c:pt>
                <c:pt idx="5">
                  <c:v>-0.24127056499106764</c:v>
                </c:pt>
                <c:pt idx="6">
                  <c:v>-0.73317971472643861</c:v>
                </c:pt>
                <c:pt idx="7">
                  <c:v>0.42013582473237221</c:v>
                </c:pt>
                <c:pt idx="8">
                  <c:v>0.48524214347119304</c:v>
                </c:pt>
                <c:pt idx="9">
                  <c:v>-0.11882355177855126</c:v>
                </c:pt>
                <c:pt idx="10">
                  <c:v>0.3911566244420589</c:v>
                </c:pt>
                <c:pt idx="11">
                  <c:v>-0.91198665200408668</c:v>
                </c:pt>
                <c:pt idx="12">
                  <c:v>-0.11289489294120972</c:v>
                </c:pt>
                <c:pt idx="13">
                  <c:v>-2.4146584422052761</c:v>
                </c:pt>
                <c:pt idx="14">
                  <c:v>-1.1699694747896978</c:v>
                </c:pt>
                <c:pt idx="15">
                  <c:v>-0.51742459604135749</c:v>
                </c:pt>
                <c:pt idx="16">
                  <c:v>-2.9050613956274352</c:v>
                </c:pt>
                <c:pt idx="17">
                  <c:v>6.4774830351627483E-2</c:v>
                </c:pt>
                <c:pt idx="18">
                  <c:v>0.32674701766284625</c:v>
                </c:pt>
                <c:pt idx="19">
                  <c:v>0.52846652533259808</c:v>
                </c:pt>
                <c:pt idx="20">
                  <c:v>-1.5658587772650012</c:v>
                </c:pt>
                <c:pt idx="21">
                  <c:v>2.0761747050300192</c:v>
                </c:pt>
                <c:pt idx="22">
                  <c:v>-2.2641088556770219</c:v>
                </c:pt>
                <c:pt idx="23">
                  <c:v>-2.2180033819883112</c:v>
                </c:pt>
                <c:pt idx="24">
                  <c:v>0.9039308259508857</c:v>
                </c:pt>
                <c:pt idx="25">
                  <c:v>0.10935052099214186</c:v>
                </c:pt>
                <c:pt idx="26">
                  <c:v>0.68164392769742665</c:v>
                </c:pt>
                <c:pt idx="27">
                  <c:v>-0.74587940746922843</c:v>
                </c:pt>
                <c:pt idx="28">
                  <c:v>1.4851016868989335</c:v>
                </c:pt>
                <c:pt idx="29">
                  <c:v>-0.54060771764120064</c:v>
                </c:pt>
                <c:pt idx="30">
                  <c:v>1.1839310258652891</c:v>
                </c:pt>
                <c:pt idx="31">
                  <c:v>1.1618453685694736</c:v>
                </c:pt>
                <c:pt idx="32">
                  <c:v>-0.56560395515859863</c:v>
                </c:pt>
                <c:pt idx="33">
                  <c:v>-0.77650236326805833</c:v>
                </c:pt>
                <c:pt idx="34">
                  <c:v>0.14950457277779494</c:v>
                </c:pt>
                <c:pt idx="35">
                  <c:v>0.26664744883251279</c:v>
                </c:pt>
                <c:pt idx="36">
                  <c:v>-0.21665246275323571</c:v>
                </c:pt>
                <c:pt idx="37">
                  <c:v>-1.0290183165260341E-2</c:v>
                </c:pt>
                <c:pt idx="38">
                  <c:v>1.5869095399814841</c:v>
                </c:pt>
                <c:pt idx="39">
                  <c:v>1.6249290866358659</c:v>
                </c:pt>
                <c:pt idx="40">
                  <c:v>1.6178874755771688</c:v>
                </c:pt>
                <c:pt idx="41">
                  <c:v>-0.32176105317885551</c:v>
                </c:pt>
                <c:pt idx="42">
                  <c:v>0.22832173681982174</c:v>
                </c:pt>
                <c:pt idx="43">
                  <c:v>0.5675402334966676</c:v>
                </c:pt>
                <c:pt idx="44">
                  <c:v>-0.37980492281856026</c:v>
                </c:pt>
                <c:pt idx="45">
                  <c:v>0.28912498039830742</c:v>
                </c:pt>
                <c:pt idx="46">
                  <c:v>0.30197308628221026</c:v>
                </c:pt>
                <c:pt idx="47">
                  <c:v>5.1638801200351456E-2</c:v>
                </c:pt>
                <c:pt idx="48">
                  <c:v>-0.10711955516170189</c:v>
                </c:pt>
                <c:pt idx="49">
                  <c:v>1.3550531785258217</c:v>
                </c:pt>
                <c:pt idx="50">
                  <c:v>0.65596475872616578</c:v>
                </c:pt>
                <c:pt idx="51">
                  <c:v>0.27233375696362194</c:v>
                </c:pt>
                <c:pt idx="52">
                  <c:v>0.26968819089730262</c:v>
                </c:pt>
                <c:pt idx="53">
                  <c:v>-1.0473393588610318</c:v>
                </c:pt>
                <c:pt idx="54">
                  <c:v>0.37361814112968844</c:v>
                </c:pt>
                <c:pt idx="55">
                  <c:v>0.67460241517233588</c:v>
                </c:pt>
                <c:pt idx="56">
                  <c:v>0.44386993755404852</c:v>
                </c:pt>
                <c:pt idx="57">
                  <c:v>0.36052915460171814</c:v>
                </c:pt>
                <c:pt idx="58">
                  <c:v>-0.80238357895133983</c:v>
                </c:pt>
              </c:numCache>
            </c:numRef>
          </c:val>
        </c:ser>
        <c:marker val="1"/>
        <c:axId val="72344320"/>
        <c:axId val="72346240"/>
      </c:lineChart>
      <c:catAx>
        <c:axId val="72344320"/>
        <c:scaling>
          <c:orientation val="minMax"/>
        </c:scaling>
        <c:axPos val="b"/>
        <c:title>
          <c:tx>
            <c:rich>
              <a:bodyPr/>
              <a:lstStyle/>
              <a:p>
                <a:pPr>
                  <a:defRPr/>
                </a:pPr>
                <a:r>
                  <a:rPr lang="en-US"/>
                  <a:t>DATE</a:t>
                </a:r>
              </a:p>
            </c:rich>
          </c:tx>
          <c:layout/>
        </c:title>
        <c:tickLblPos val="nextTo"/>
        <c:crossAx val="72346240"/>
        <c:crosses val="autoZero"/>
        <c:auto val="1"/>
        <c:lblAlgn val="ctr"/>
        <c:lblOffset val="100"/>
      </c:catAx>
      <c:valAx>
        <c:axId val="72346240"/>
        <c:scaling>
          <c:orientation val="minMax"/>
        </c:scaling>
        <c:axPos val="l"/>
        <c:majorGridlines/>
        <c:title>
          <c:tx>
            <c:rich>
              <a:bodyPr rot="-5400000" vert="horz"/>
              <a:lstStyle/>
              <a:p>
                <a:pPr>
                  <a:defRPr/>
                </a:pPr>
                <a:r>
                  <a:rPr lang="en-US"/>
                  <a:t>RETURNS</a:t>
                </a:r>
              </a:p>
            </c:rich>
          </c:tx>
          <c:layout/>
        </c:title>
        <c:numFmt formatCode="0.000" sourceLinked="1"/>
        <c:tickLblPos val="nextTo"/>
        <c:crossAx val="7234432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440254748026812"/>
          <c:y val="5.1400554097404488E-2"/>
          <c:w val="0.71721318065890427"/>
          <c:h val="0.82727981918926863"/>
        </c:manualLayout>
      </c:layout>
      <c:lineChart>
        <c:grouping val="standard"/>
        <c:ser>
          <c:idx val="0"/>
          <c:order val="0"/>
          <c:tx>
            <c:strRef>
              <c:f>Sheet7!$B$1:$B$2</c:f>
              <c:strCache>
                <c:ptCount val="1"/>
                <c:pt idx="0">
                  <c:v>HUL 240.4</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Sheet7!$B$3:$B$64</c:f>
            </c:numRef>
          </c:val>
        </c:ser>
        <c:ser>
          <c:idx val="1"/>
          <c:order val="1"/>
          <c:tx>
            <c:strRef>
              <c:f>Sheet7!$C$1:$C$2</c:f>
              <c:strCache>
                <c:ptCount val="1"/>
                <c:pt idx="0">
                  <c:v>HUL -</c:v>
                </c:pt>
              </c:strCache>
            </c:strRef>
          </c:tx>
          <c:marker>
            <c:symbol val="none"/>
          </c:marker>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Sheet7!$C$3:$C$64</c:f>
              <c:numCache>
                <c:formatCode>0.000</c:formatCode>
                <c:ptCount val="62"/>
                <c:pt idx="0">
                  <c:v>-3.8685524126455957</c:v>
                </c:pt>
                <c:pt idx="1">
                  <c:v>-0.6057983556901827</c:v>
                </c:pt>
                <c:pt idx="2">
                  <c:v>0.13060513713539931</c:v>
                </c:pt>
                <c:pt idx="3">
                  <c:v>-2.4565217391304381</c:v>
                </c:pt>
                <c:pt idx="4">
                  <c:v>-0.71317138399821467</c:v>
                </c:pt>
                <c:pt idx="5">
                  <c:v>-0.56116722783389461</c:v>
                </c:pt>
                <c:pt idx="6">
                  <c:v>1.5801354401805869</c:v>
                </c:pt>
                <c:pt idx="7">
                  <c:v>-0.13333333333333841</c:v>
                </c:pt>
                <c:pt idx="8">
                  <c:v>0.33377837116155018</c:v>
                </c:pt>
                <c:pt idx="9">
                  <c:v>0.24395653138168621</c:v>
                </c:pt>
                <c:pt idx="10">
                  <c:v>0.22123893805309741</c:v>
                </c:pt>
                <c:pt idx="11">
                  <c:v>0.75055187637968857</c:v>
                </c:pt>
                <c:pt idx="12">
                  <c:v>1.6213847502191108</c:v>
                </c:pt>
                <c:pt idx="13">
                  <c:v>2.1561017680034578</c:v>
                </c:pt>
                <c:pt idx="14">
                  <c:v>1.0975094976783404</c:v>
                </c:pt>
                <c:pt idx="15">
                  <c:v>1.2943632567849634</c:v>
                </c:pt>
                <c:pt idx="16">
                  <c:v>-0.72135201978565422</c:v>
                </c:pt>
                <c:pt idx="17">
                  <c:v>0.5605148432634397</c:v>
                </c:pt>
                <c:pt idx="18">
                  <c:v>-0.55739058629231808</c:v>
                </c:pt>
                <c:pt idx="19">
                  <c:v>2.0759809009761831E-2</c:v>
                </c:pt>
                <c:pt idx="20">
                  <c:v>-1.7019510170195042</c:v>
                </c:pt>
                <c:pt idx="21">
                  <c:v>2.1959459459459407</c:v>
                </c:pt>
                <c:pt idx="22">
                  <c:v>-6.1983471074380168</c:v>
                </c:pt>
                <c:pt idx="23">
                  <c:v>4.2731277533039593</c:v>
                </c:pt>
                <c:pt idx="24">
                  <c:v>8.5762568652302544</c:v>
                </c:pt>
                <c:pt idx="25">
                  <c:v>-7.6459143968871457</c:v>
                </c:pt>
                <c:pt idx="26">
                  <c:v>0.69517590056878487</c:v>
                </c:pt>
                <c:pt idx="27">
                  <c:v>1.8200836820083659</c:v>
                </c:pt>
                <c:pt idx="28">
                  <c:v>-0.24655845490034731</c:v>
                </c:pt>
                <c:pt idx="29">
                  <c:v>-2.3274974253347067</c:v>
                </c:pt>
                <c:pt idx="30">
                  <c:v>0.90679038380430432</c:v>
                </c:pt>
                <c:pt idx="31">
                  <c:v>2.8213166144200628</c:v>
                </c:pt>
                <c:pt idx="32">
                  <c:v>-5.0813008130081334</c:v>
                </c:pt>
                <c:pt idx="33">
                  <c:v>1.9700214132762301</c:v>
                </c:pt>
                <c:pt idx="34">
                  <c:v>-0.50398992020159161</c:v>
                </c:pt>
                <c:pt idx="35">
                  <c:v>-2.5327142254115658</c:v>
                </c:pt>
                <c:pt idx="36">
                  <c:v>0.47639670853182947</c:v>
                </c:pt>
                <c:pt idx="37">
                  <c:v>0</c:v>
                </c:pt>
                <c:pt idx="38">
                  <c:v>3.3620689655172393</c:v>
                </c:pt>
                <c:pt idx="39">
                  <c:v>-1.1676396997497958</c:v>
                </c:pt>
                <c:pt idx="40">
                  <c:v>0.4008438818565353</c:v>
                </c:pt>
                <c:pt idx="41">
                  <c:v>-1.7020382433284218</c:v>
                </c:pt>
                <c:pt idx="42">
                  <c:v>1.7956391620350518</c:v>
                </c:pt>
                <c:pt idx="43">
                  <c:v>6.1528769424611465</c:v>
                </c:pt>
                <c:pt idx="44">
                  <c:v>-7.4183976261127587</c:v>
                </c:pt>
                <c:pt idx="45">
                  <c:v>4.700854700854701</c:v>
                </c:pt>
                <c:pt idx="46">
                  <c:v>0</c:v>
                </c:pt>
                <c:pt idx="47">
                  <c:v>0.81632653061224458</c:v>
                </c:pt>
                <c:pt idx="48">
                  <c:v>3.2388663967611335</c:v>
                </c:pt>
                <c:pt idx="49">
                  <c:v>0</c:v>
                </c:pt>
                <c:pt idx="50">
                  <c:v>0.54901960784312864</c:v>
                </c:pt>
                <c:pt idx="51">
                  <c:v>1.4040561622464989</c:v>
                </c:pt>
                <c:pt idx="52">
                  <c:v>-1.9230769230769262</c:v>
                </c:pt>
                <c:pt idx="53">
                  <c:v>0</c:v>
                </c:pt>
                <c:pt idx="54">
                  <c:v>1.9019607843137345</c:v>
                </c:pt>
                <c:pt idx="55">
                  <c:v>-0.65422359053301893</c:v>
                </c:pt>
                <c:pt idx="56">
                  <c:v>0.716637613790442</c:v>
                </c:pt>
                <c:pt idx="57">
                  <c:v>2.5384615384615472</c:v>
                </c:pt>
                <c:pt idx="58">
                  <c:v>0.22505626406600371</c:v>
                </c:pt>
                <c:pt idx="59">
                  <c:v>-0.355538922155685</c:v>
                </c:pt>
                <c:pt idx="60">
                  <c:v>0.18779342723004694</c:v>
                </c:pt>
                <c:pt idx="61">
                  <c:v>-1.12464854732896</c:v>
                </c:pt>
              </c:numCache>
            </c:numRef>
          </c:val>
        </c:ser>
        <c:ser>
          <c:idx val="2"/>
          <c:order val="2"/>
          <c:tx>
            <c:strRef>
              <c:f>Sheet7!$D$1:$D$2</c:f>
              <c:strCache>
                <c:ptCount val="1"/>
                <c:pt idx="0">
                  <c:v>HUL 2.713868566</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Sheet7!$D$3:$D$64</c:f>
            </c:numRef>
          </c:val>
        </c:ser>
        <c:ser>
          <c:idx val="3"/>
          <c:order val="3"/>
          <c:tx>
            <c:strRef>
              <c:f>Sheet7!$E$1:$E$2</c:f>
              <c:strCache>
                <c:ptCount val="1"/>
                <c:pt idx="0">
                  <c:v>PRAKASH 224.5</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Sheet7!$E$3:$E$64</c:f>
            </c:numRef>
          </c:val>
        </c:ser>
        <c:ser>
          <c:idx val="4"/>
          <c:order val="4"/>
          <c:tx>
            <c:strRef>
              <c:f>Sheet7!$F$1:$F$2</c:f>
              <c:strCache>
                <c:ptCount val="1"/>
                <c:pt idx="0">
                  <c:v>PRAKASH INDUSTRIES -</c:v>
                </c:pt>
              </c:strCache>
            </c:strRef>
          </c:tx>
          <c:marker>
            <c:symbol val="none"/>
          </c:marker>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Sheet7!$F$3:$F$64</c:f>
              <c:numCache>
                <c:formatCode>0.000</c:formatCode>
                <c:ptCount val="62"/>
                <c:pt idx="0">
                  <c:v>1.7371937639198238</c:v>
                </c:pt>
                <c:pt idx="1">
                  <c:v>1.8826619964973657</c:v>
                </c:pt>
                <c:pt idx="2">
                  <c:v>1.7189514396218333</c:v>
                </c:pt>
                <c:pt idx="3">
                  <c:v>2.2391212505281044</c:v>
                </c:pt>
                <c:pt idx="4">
                  <c:v>-5.785123966942149</c:v>
                </c:pt>
                <c:pt idx="5">
                  <c:v>0.96491228070174795</c:v>
                </c:pt>
                <c:pt idx="6">
                  <c:v>1.216333622936582</c:v>
                </c:pt>
                <c:pt idx="7">
                  <c:v>0.62231759656651875</c:v>
                </c:pt>
                <c:pt idx="8">
                  <c:v>1.0876519513755647</c:v>
                </c:pt>
                <c:pt idx="9">
                  <c:v>-1.9409282700421895</c:v>
                </c:pt>
                <c:pt idx="10">
                  <c:v>-2.646299483648876</c:v>
                </c:pt>
                <c:pt idx="11">
                  <c:v>-0.55248618784530168</c:v>
                </c:pt>
                <c:pt idx="12">
                  <c:v>-1.2222222222222219</c:v>
                </c:pt>
                <c:pt idx="13">
                  <c:v>-1.3723284589426372</c:v>
                </c:pt>
                <c:pt idx="14">
                  <c:v>1.1861313868613261</c:v>
                </c:pt>
                <c:pt idx="15">
                  <c:v>3.2461677186654678</c:v>
                </c:pt>
                <c:pt idx="16">
                  <c:v>-0.87336244541484709</c:v>
                </c:pt>
                <c:pt idx="17">
                  <c:v>-1.7621145374449338</c:v>
                </c:pt>
                <c:pt idx="18">
                  <c:v>1.5695067264573992</c:v>
                </c:pt>
                <c:pt idx="19">
                  <c:v>0.6622516556291419</c:v>
                </c:pt>
                <c:pt idx="20">
                  <c:v>-1.0964912280701729</c:v>
                </c:pt>
                <c:pt idx="21">
                  <c:v>-6.7849223946784969</c:v>
                </c:pt>
                <c:pt idx="22">
                  <c:v>-2.5927687916270172</c:v>
                </c:pt>
                <c:pt idx="23">
                  <c:v>-4.2735042735042725</c:v>
                </c:pt>
                <c:pt idx="24">
                  <c:v>-1.5306122448979591</c:v>
                </c:pt>
                <c:pt idx="25">
                  <c:v>3.6528497409326484</c:v>
                </c:pt>
                <c:pt idx="26">
                  <c:v>-1.7245688577855618</c:v>
                </c:pt>
                <c:pt idx="27">
                  <c:v>0.71210579857579293</c:v>
                </c:pt>
                <c:pt idx="28">
                  <c:v>-3.1313131313131208</c:v>
                </c:pt>
                <c:pt idx="29">
                  <c:v>-5.0573514077163795</c:v>
                </c:pt>
                <c:pt idx="30">
                  <c:v>-7.1938495332235011</c:v>
                </c:pt>
                <c:pt idx="31">
                  <c:v>1.9526627218935011</c:v>
                </c:pt>
                <c:pt idx="32">
                  <c:v>0.40626813697039377</c:v>
                </c:pt>
                <c:pt idx="33">
                  <c:v>-2.4855491329479835</c:v>
                </c:pt>
                <c:pt idx="34">
                  <c:v>1.422643746295202</c:v>
                </c:pt>
                <c:pt idx="35">
                  <c:v>-4.2080654587960185</c:v>
                </c:pt>
                <c:pt idx="36">
                  <c:v>-1.1592434411226391</c:v>
                </c:pt>
                <c:pt idx="37">
                  <c:v>-0.61728395061728392</c:v>
                </c:pt>
                <c:pt idx="38">
                  <c:v>3.7267080745341588</c:v>
                </c:pt>
                <c:pt idx="39">
                  <c:v>3.6526946107784397</c:v>
                </c:pt>
                <c:pt idx="40">
                  <c:v>-2.4263431542460938</c:v>
                </c:pt>
                <c:pt idx="41">
                  <c:v>-2.3090586145648238</c:v>
                </c:pt>
                <c:pt idx="42">
                  <c:v>0</c:v>
                </c:pt>
                <c:pt idx="43">
                  <c:v>-1.2424242424242447</c:v>
                </c:pt>
                <c:pt idx="44">
                  <c:v>-2.3933722000613598</c:v>
                </c:pt>
                <c:pt idx="45">
                  <c:v>-3.1751021691292065</c:v>
                </c:pt>
                <c:pt idx="46">
                  <c:v>0.51948051948052687</c:v>
                </c:pt>
                <c:pt idx="47">
                  <c:v>-3.4883720930232567</c:v>
                </c:pt>
                <c:pt idx="48">
                  <c:v>1.7737617135207508</c:v>
                </c:pt>
                <c:pt idx="49">
                  <c:v>1.2824728707661881</c:v>
                </c:pt>
                <c:pt idx="50">
                  <c:v>4.5454545454545459</c:v>
                </c:pt>
                <c:pt idx="51">
                  <c:v>-1.8633540372670798</c:v>
                </c:pt>
                <c:pt idx="52">
                  <c:v>0.63291139240506467</c:v>
                </c:pt>
                <c:pt idx="53">
                  <c:v>-1.2893081761006362</c:v>
                </c:pt>
                <c:pt idx="54">
                  <c:v>0.98757566103855454</c:v>
                </c:pt>
                <c:pt idx="55">
                  <c:v>1.2933753943217741</c:v>
                </c:pt>
                <c:pt idx="56">
                  <c:v>-0.28028651510433988</c:v>
                </c:pt>
                <c:pt idx="57">
                  <c:v>9.2754528419737667</c:v>
                </c:pt>
                <c:pt idx="58">
                  <c:v>-5.1157473563875255</c:v>
                </c:pt>
                <c:pt idx="59">
                  <c:v>0.75301204819277112</c:v>
                </c:pt>
                <c:pt idx="60">
                  <c:v>0.44843049327354334</c:v>
                </c:pt>
                <c:pt idx="61">
                  <c:v>-3.3333333333333277</c:v>
                </c:pt>
              </c:numCache>
            </c:numRef>
          </c:val>
        </c:ser>
        <c:ser>
          <c:idx val="5"/>
          <c:order val="5"/>
          <c:tx>
            <c:strRef>
              <c:f>Sheet7!$G$1:$G$2</c:f>
              <c:strCache>
                <c:ptCount val="1"/>
                <c:pt idx="0">
                  <c:v>PRAKASH INDUSTRIES 2.883076476</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Sheet7!$G$3:$G$64</c:f>
            </c:numRef>
          </c:val>
        </c:ser>
        <c:ser>
          <c:idx val="6"/>
          <c:order val="6"/>
          <c:tx>
            <c:strRef>
              <c:f>Sheet7!$H$1:$H$2</c:f>
              <c:strCache>
                <c:ptCount val="1"/>
                <c:pt idx="0">
                  <c:v>JIK 14.5</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Sheet7!$H$3:$H$64</c:f>
            </c:numRef>
          </c:val>
        </c:ser>
        <c:ser>
          <c:idx val="7"/>
          <c:order val="7"/>
          <c:tx>
            <c:strRef>
              <c:f>Sheet7!$I$1:$I$2</c:f>
              <c:strCache>
                <c:ptCount val="1"/>
                <c:pt idx="0">
                  <c:v>JIK INDUSTRIES -</c:v>
                </c:pt>
              </c:strCache>
            </c:strRef>
          </c:tx>
          <c:marker>
            <c:symbol val="none"/>
          </c:marker>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Sheet7!$I$3:$I$64</c:f>
              <c:numCache>
                <c:formatCode>0.000</c:formatCode>
                <c:ptCount val="62"/>
                <c:pt idx="0">
                  <c:v>10.344827586206897</c:v>
                </c:pt>
                <c:pt idx="1">
                  <c:v>5.9374999999999964</c:v>
                </c:pt>
                <c:pt idx="2">
                  <c:v>5.6047197640117945</c:v>
                </c:pt>
                <c:pt idx="3">
                  <c:v>-8.3798882681564262</c:v>
                </c:pt>
                <c:pt idx="4">
                  <c:v>0.60975609756098592</c:v>
                </c:pt>
                <c:pt idx="5">
                  <c:v>6.0606060606060606</c:v>
                </c:pt>
                <c:pt idx="6">
                  <c:v>-8.5714285714285712</c:v>
                </c:pt>
                <c:pt idx="7">
                  <c:v>3.7500000000000089</c:v>
                </c:pt>
                <c:pt idx="8">
                  <c:v>-6.6265060240963845</c:v>
                </c:pt>
                <c:pt idx="9">
                  <c:v>-4.5161290322580614</c:v>
                </c:pt>
                <c:pt idx="10">
                  <c:v>8.1081081081080999</c:v>
                </c:pt>
                <c:pt idx="11">
                  <c:v>-4.3749999999999956</c:v>
                </c:pt>
                <c:pt idx="12">
                  <c:v>8.4967320261438068</c:v>
                </c:pt>
                <c:pt idx="13">
                  <c:v>-1.8072289156626538</c:v>
                </c:pt>
                <c:pt idx="14">
                  <c:v>-2.1472392638036899</c:v>
                </c:pt>
                <c:pt idx="15">
                  <c:v>5.0156739811912381</c:v>
                </c:pt>
                <c:pt idx="16">
                  <c:v>-1.7910447761194048</c:v>
                </c:pt>
                <c:pt idx="17">
                  <c:v>3.3434650455927097</c:v>
                </c:pt>
                <c:pt idx="18">
                  <c:v>0</c:v>
                </c:pt>
                <c:pt idx="19">
                  <c:v>0</c:v>
                </c:pt>
                <c:pt idx="20">
                  <c:v>-7.0588235294117601</c:v>
                </c:pt>
                <c:pt idx="21">
                  <c:v>0.31645569620252556</c:v>
                </c:pt>
                <c:pt idx="22">
                  <c:v>-5.0473186119873752</c:v>
                </c:pt>
                <c:pt idx="23">
                  <c:v>-2.6578073089701042</c:v>
                </c:pt>
                <c:pt idx="24">
                  <c:v>0.34129692832763781</c:v>
                </c:pt>
                <c:pt idx="25">
                  <c:v>4.761904761904769</c:v>
                </c:pt>
                <c:pt idx="26">
                  <c:v>-7.4675324675324655</c:v>
                </c:pt>
                <c:pt idx="27">
                  <c:v>0.70175438596490958</c:v>
                </c:pt>
                <c:pt idx="28">
                  <c:v>-1.3937282229965109</c:v>
                </c:pt>
                <c:pt idx="29">
                  <c:v>-1.0600706713780943</c:v>
                </c:pt>
                <c:pt idx="30">
                  <c:v>0.35714285714286303</c:v>
                </c:pt>
                <c:pt idx="31">
                  <c:v>7.8291814946619187</c:v>
                </c:pt>
                <c:pt idx="32">
                  <c:v>-6.2706270627062803</c:v>
                </c:pt>
                <c:pt idx="33">
                  <c:v>-5.6338028169013965</c:v>
                </c:pt>
                <c:pt idx="34">
                  <c:v>0.37313432835820132</c:v>
                </c:pt>
                <c:pt idx="35">
                  <c:v>4.0892193308550304</c:v>
                </c:pt>
                <c:pt idx="36">
                  <c:v>-3.5714285714285707</c:v>
                </c:pt>
                <c:pt idx="37">
                  <c:v>2.2222222222222276</c:v>
                </c:pt>
                <c:pt idx="38">
                  <c:v>1.4492753623188355</c:v>
                </c:pt>
                <c:pt idx="39">
                  <c:v>6.0714285714285694</c:v>
                </c:pt>
                <c:pt idx="40">
                  <c:v>-5.3872053872053796</c:v>
                </c:pt>
                <c:pt idx="41">
                  <c:v>0.35587188612098958</c:v>
                </c:pt>
                <c:pt idx="42">
                  <c:v>4.9645390070921964</c:v>
                </c:pt>
                <c:pt idx="43">
                  <c:v>3.7162162162162087</c:v>
                </c:pt>
                <c:pt idx="44">
                  <c:v>-8.469055374592827</c:v>
                </c:pt>
                <c:pt idx="45">
                  <c:v>0</c:v>
                </c:pt>
                <c:pt idx="46">
                  <c:v>0.35587188612098958</c:v>
                </c:pt>
                <c:pt idx="47">
                  <c:v>5.3191489361702065</c:v>
                </c:pt>
                <c:pt idx="48">
                  <c:v>-9.0909090909091006</c:v>
                </c:pt>
                <c:pt idx="49">
                  <c:v>10.000000000000002</c:v>
                </c:pt>
                <c:pt idx="50">
                  <c:v>-5.050505050505036</c:v>
                </c:pt>
                <c:pt idx="51">
                  <c:v>0.3546099290780193</c:v>
                </c:pt>
                <c:pt idx="52">
                  <c:v>-3.1802120141342827</c:v>
                </c:pt>
                <c:pt idx="53">
                  <c:v>15.328467153284684</c:v>
                </c:pt>
                <c:pt idx="54">
                  <c:v>2.531645569620236</c:v>
                </c:pt>
                <c:pt idx="55">
                  <c:v>2.1604938271605052</c:v>
                </c:pt>
                <c:pt idx="56">
                  <c:v>-14.501510574018129</c:v>
                </c:pt>
                <c:pt idx="57">
                  <c:v>9.5406360424028236</c:v>
                </c:pt>
                <c:pt idx="58">
                  <c:v>-1.9354838709677491</c:v>
                </c:pt>
                <c:pt idx="59">
                  <c:v>-1.6447368421052631</c:v>
                </c:pt>
                <c:pt idx="60">
                  <c:v>-4.0133779264213985</c:v>
                </c:pt>
                <c:pt idx="61">
                  <c:v>-1.7421602787456438</c:v>
                </c:pt>
              </c:numCache>
            </c:numRef>
          </c:val>
        </c:ser>
        <c:ser>
          <c:idx val="8"/>
          <c:order val="8"/>
          <c:tx>
            <c:strRef>
              <c:f>Sheet7!$J$1:$J$2</c:f>
              <c:strCache>
                <c:ptCount val="1"/>
                <c:pt idx="0">
                  <c:v>JIK INDUSTRIES 5.677424079</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Sheet7!$J$3:$J$64</c:f>
            </c:numRef>
          </c:val>
        </c:ser>
        <c:ser>
          <c:idx val="9"/>
          <c:order val="9"/>
          <c:tx>
            <c:strRef>
              <c:f>Sheet7!$K$1:$K$2</c:f>
              <c:strCache>
                <c:ptCount val="1"/>
                <c:pt idx="0">
                  <c:v>NIFTY 5249.2</c:v>
                </c:pt>
              </c:strCache>
            </c:strRef>
          </c:tx>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Sheet7!$K$3:$K$64</c:f>
            </c:numRef>
          </c:val>
        </c:ser>
        <c:ser>
          <c:idx val="10"/>
          <c:order val="10"/>
          <c:tx>
            <c:strRef>
              <c:f>Sheet7!$L$1:$L$2</c:f>
              <c:strCache>
                <c:ptCount val="1"/>
                <c:pt idx="0">
                  <c:v>NIFTY -</c:v>
                </c:pt>
              </c:strCache>
            </c:strRef>
          </c:tx>
          <c:marker>
            <c:symbol val="none"/>
          </c:marker>
          <c:cat>
            <c:strRef>
              <c:f>Sheet7!$A$3:$A$64</c:f>
              <c:strCache>
                <c:ptCount val="62"/>
                <c:pt idx="0">
                  <c:v>5/4/2010</c:v>
                </c:pt>
                <c:pt idx="1">
                  <c:v>6/4/2010</c:v>
                </c:pt>
                <c:pt idx="2">
                  <c:v>7/4/2010</c:v>
                </c:pt>
                <c:pt idx="3">
                  <c:v>8/4/2010</c:v>
                </c:pt>
                <c:pt idx="4">
                  <c:v>9/4/2010</c:v>
                </c:pt>
                <c:pt idx="5">
                  <c:v>12/4/2010</c:v>
                </c:pt>
                <c:pt idx="6">
                  <c:v>13/04/2010</c:v>
                </c:pt>
                <c:pt idx="7">
                  <c:v>15/04/2010</c:v>
                </c:pt>
                <c:pt idx="8">
                  <c:v>16/04/2010</c:v>
                </c:pt>
                <c:pt idx="9">
                  <c:v>19/04/2010</c:v>
                </c:pt>
                <c:pt idx="10">
                  <c:v>20/04/2010</c:v>
                </c:pt>
                <c:pt idx="11">
                  <c:v>21/04/2010</c:v>
                </c:pt>
                <c:pt idx="12">
                  <c:v>22/04/2010</c:v>
                </c:pt>
                <c:pt idx="13">
                  <c:v>23/04/2010</c:v>
                </c:pt>
                <c:pt idx="14">
                  <c:v>26/04/2010</c:v>
                </c:pt>
                <c:pt idx="15">
                  <c:v>27/04/2010</c:v>
                </c:pt>
                <c:pt idx="16">
                  <c:v>28/04/2010</c:v>
                </c:pt>
                <c:pt idx="17">
                  <c:v>29/04/2010</c:v>
                </c:pt>
                <c:pt idx="18">
                  <c:v>30/04/2010</c:v>
                </c:pt>
                <c:pt idx="19">
                  <c:v>3/5/2010</c:v>
                </c:pt>
                <c:pt idx="20">
                  <c:v>4/5/2010</c:v>
                </c:pt>
                <c:pt idx="21">
                  <c:v>5/5/2010</c:v>
                </c:pt>
                <c:pt idx="22">
                  <c:v>6/5/2010</c:v>
                </c:pt>
                <c:pt idx="23">
                  <c:v>7/5/2010</c:v>
                </c:pt>
                <c:pt idx="24">
                  <c:v>10/5/2010</c:v>
                </c:pt>
                <c:pt idx="25">
                  <c:v>11/5/2010</c:v>
                </c:pt>
                <c:pt idx="26">
                  <c:v>12/5/2010</c:v>
                </c:pt>
                <c:pt idx="27">
                  <c:v>13/05/2010</c:v>
                </c:pt>
                <c:pt idx="28">
                  <c:v>14/05/2010</c:v>
                </c:pt>
                <c:pt idx="29">
                  <c:v>17/05/2010</c:v>
                </c:pt>
                <c:pt idx="30">
                  <c:v>18/05/2010</c:v>
                </c:pt>
                <c:pt idx="31">
                  <c:v>19/05/2010</c:v>
                </c:pt>
                <c:pt idx="32">
                  <c:v>20/05/2010</c:v>
                </c:pt>
                <c:pt idx="33">
                  <c:v>21/05/2010</c:v>
                </c:pt>
                <c:pt idx="34">
                  <c:v>24/05/2010</c:v>
                </c:pt>
                <c:pt idx="35">
                  <c:v>25/05/2010</c:v>
                </c:pt>
                <c:pt idx="36">
                  <c:v>26/05/2010</c:v>
                </c:pt>
                <c:pt idx="37">
                  <c:v>27/05/2010</c:v>
                </c:pt>
                <c:pt idx="38">
                  <c:v>28/05/2010</c:v>
                </c:pt>
                <c:pt idx="39">
                  <c:v>31/05/2010</c:v>
                </c:pt>
                <c:pt idx="40">
                  <c:v>1/6/2010</c:v>
                </c:pt>
                <c:pt idx="41">
                  <c:v>2/6/2010</c:v>
                </c:pt>
                <c:pt idx="42">
                  <c:v>3/6/2010</c:v>
                </c:pt>
                <c:pt idx="43">
                  <c:v>4/6/2010</c:v>
                </c:pt>
                <c:pt idx="44">
                  <c:v>7/6/2010</c:v>
                </c:pt>
                <c:pt idx="45">
                  <c:v>8/6/2010</c:v>
                </c:pt>
                <c:pt idx="46">
                  <c:v>9/6/2010</c:v>
                </c:pt>
                <c:pt idx="47">
                  <c:v>10/6/2010</c:v>
                </c:pt>
                <c:pt idx="48">
                  <c:v>11/6/2010</c:v>
                </c:pt>
                <c:pt idx="49">
                  <c:v>14/06/2010</c:v>
                </c:pt>
                <c:pt idx="50">
                  <c:v>15/06/2010</c:v>
                </c:pt>
                <c:pt idx="51">
                  <c:v>16/06/2010</c:v>
                </c:pt>
                <c:pt idx="52">
                  <c:v>17/06/2010</c:v>
                </c:pt>
                <c:pt idx="53">
                  <c:v>18/06/2010</c:v>
                </c:pt>
                <c:pt idx="54">
                  <c:v>21/06/2010</c:v>
                </c:pt>
                <c:pt idx="55">
                  <c:v>22/06/2010</c:v>
                </c:pt>
                <c:pt idx="56">
                  <c:v>23/06/2010</c:v>
                </c:pt>
                <c:pt idx="57">
                  <c:v>24/06/2010</c:v>
                </c:pt>
                <c:pt idx="58">
                  <c:v>25/06/2010</c:v>
                </c:pt>
                <c:pt idx="59">
                  <c:v>28/06/2010</c:v>
                </c:pt>
                <c:pt idx="60">
                  <c:v>29/06/2010</c:v>
                </c:pt>
                <c:pt idx="61">
                  <c:v>30/06/2010</c:v>
                </c:pt>
              </c:strCache>
            </c:strRef>
          </c:cat>
          <c:val>
            <c:numRef>
              <c:f>Sheet7!$L$3:$L$64</c:f>
              <c:numCache>
                <c:formatCode>0.000</c:formatCode>
                <c:ptCount val="62"/>
                <c:pt idx="0">
                  <c:v>0.80393202773755656</c:v>
                </c:pt>
                <c:pt idx="1">
                  <c:v>1.4788146804248372</c:v>
                </c:pt>
                <c:pt idx="2">
                  <c:v>-7.3561591537620138E-2</c:v>
                </c:pt>
                <c:pt idx="3">
                  <c:v>0.19755111169093248</c:v>
                </c:pt>
                <c:pt idx="4">
                  <c:v>-1.3745512713204349</c:v>
                </c:pt>
                <c:pt idx="5">
                  <c:v>0.97597314423657333</c:v>
                </c:pt>
                <c:pt idx="6">
                  <c:v>-0.24840544250720142</c:v>
                </c:pt>
                <c:pt idx="7">
                  <c:v>-0.32859938024846647</c:v>
                </c:pt>
                <c:pt idx="8">
                  <c:v>-0.93738846204423099</c:v>
                </c:pt>
                <c:pt idx="9">
                  <c:v>0.1071415026358811</c:v>
                </c:pt>
                <c:pt idx="10">
                  <c:v>-1.3402032562676998</c:v>
                </c:pt>
                <c:pt idx="11">
                  <c:v>0.42240270337730296</c:v>
                </c:pt>
                <c:pt idx="12">
                  <c:v>0.3498843278588275</c:v>
                </c:pt>
                <c:pt idx="13">
                  <c:v>0.4010593301070623</c:v>
                </c:pt>
                <c:pt idx="14">
                  <c:v>0.56360479348724735</c:v>
                </c:pt>
                <c:pt idx="15">
                  <c:v>0.42929793276533879</c:v>
                </c:pt>
                <c:pt idx="16">
                  <c:v>-0.26117510005450001</c:v>
                </c:pt>
                <c:pt idx="17">
                  <c:v>-1.7510643909423087</c:v>
                </c:pt>
                <c:pt idx="18">
                  <c:v>0.74684818560950872</c:v>
                </c:pt>
                <c:pt idx="19">
                  <c:v>0.46058391382132041</c:v>
                </c:pt>
                <c:pt idx="20">
                  <c:v>-1.0325098514701418</c:v>
                </c:pt>
                <c:pt idx="21">
                  <c:v>-1.4462374854036117</c:v>
                </c:pt>
                <c:pt idx="22">
                  <c:v>-0.46519758757661628</c:v>
                </c:pt>
                <c:pt idx="23">
                  <c:v>-1.0167043946608278</c:v>
                </c:pt>
                <c:pt idx="24">
                  <c:v>-0.90097194566567063</c:v>
                </c:pt>
                <c:pt idx="25">
                  <c:v>3.245732702025224</c:v>
                </c:pt>
                <c:pt idx="26">
                  <c:v>-1.079050050580471</c:v>
                </c:pt>
                <c:pt idx="27">
                  <c:v>0.46359873386900852</c:v>
                </c:pt>
                <c:pt idx="28">
                  <c:v>0.44594817306666995</c:v>
                </c:pt>
                <c:pt idx="29">
                  <c:v>-1.6726023298684638</c:v>
                </c:pt>
                <c:pt idx="30">
                  <c:v>-0.67433597047448124</c:v>
                </c:pt>
                <c:pt idx="31">
                  <c:v>0.10969354982162835</c:v>
                </c:pt>
                <c:pt idx="32">
                  <c:v>-2.779806913979979</c:v>
                </c:pt>
                <c:pt idx="33">
                  <c:v>0.45488698901366126</c:v>
                </c:pt>
                <c:pt idx="34">
                  <c:v>-4.8517193280361373E-2</c:v>
                </c:pt>
                <c:pt idx="35">
                  <c:v>2.0225309952875078E-2</c:v>
                </c:pt>
                <c:pt idx="36">
                  <c:v>-2.7905283804824812</c:v>
                </c:pt>
                <c:pt idx="37">
                  <c:v>2.2434630665862252</c:v>
                </c:pt>
                <c:pt idx="38">
                  <c:v>1.8402286807116919</c:v>
                </c:pt>
                <c:pt idx="39">
                  <c:v>1.4084225667252681</c:v>
                </c:pt>
                <c:pt idx="40">
                  <c:v>0.1999566596402679</c:v>
                </c:pt>
                <c:pt idx="41">
                  <c:v>-2.2708282133202227</c:v>
                </c:pt>
                <c:pt idx="42">
                  <c:v>0.99381381079313269</c:v>
                </c:pt>
                <c:pt idx="43">
                  <c:v>1.8415784388912841</c:v>
                </c:pt>
                <c:pt idx="44">
                  <c:v>0.39803622423032231</c:v>
                </c:pt>
                <c:pt idx="45">
                  <c:v>-1.8751400266903075</c:v>
                </c:pt>
                <c:pt idx="46">
                  <c:v>-1.0254730279746578</c:v>
                </c:pt>
                <c:pt idx="47">
                  <c:v>0.29187269937112414</c:v>
                </c:pt>
                <c:pt idx="48">
                  <c:v>1.5831266501319994</c:v>
                </c:pt>
                <c:pt idx="49">
                  <c:v>0.81516121092787863</c:v>
                </c:pt>
                <c:pt idx="50">
                  <c:v>1.5849145044578881</c:v>
                </c:pt>
                <c:pt idx="51">
                  <c:v>0.45661661507699997</c:v>
                </c:pt>
                <c:pt idx="52">
                  <c:v>0.16459172639495218</c:v>
                </c:pt>
                <c:pt idx="53">
                  <c:v>0.78912422496728252</c:v>
                </c:pt>
                <c:pt idx="54">
                  <c:v>-0.16019109185868716</c:v>
                </c:pt>
                <c:pt idx="55">
                  <c:v>1.6604955853033301</c:v>
                </c:pt>
                <c:pt idx="56">
                  <c:v>-0.70602078838988525</c:v>
                </c:pt>
                <c:pt idx="57">
                  <c:v>0.13355529847728867</c:v>
                </c:pt>
                <c:pt idx="58">
                  <c:v>-5.1660170008923118E-2</c:v>
                </c:pt>
                <c:pt idx="59">
                  <c:v>-0.9284841650220762</c:v>
                </c:pt>
                <c:pt idx="60">
                  <c:v>1.1847621938494777</c:v>
                </c:pt>
                <c:pt idx="61">
                  <c:v>-1.4868145981569532</c:v>
                </c:pt>
              </c:numCache>
            </c:numRef>
          </c:val>
        </c:ser>
        <c:marker val="1"/>
        <c:axId val="72354048"/>
        <c:axId val="72372608"/>
      </c:lineChart>
      <c:catAx>
        <c:axId val="72354048"/>
        <c:scaling>
          <c:orientation val="minMax"/>
        </c:scaling>
        <c:axPos val="b"/>
        <c:title>
          <c:tx>
            <c:rich>
              <a:bodyPr/>
              <a:lstStyle/>
              <a:p>
                <a:pPr>
                  <a:defRPr/>
                </a:pPr>
                <a:r>
                  <a:rPr lang="en-US"/>
                  <a:t>DATE</a:t>
                </a:r>
              </a:p>
            </c:rich>
          </c:tx>
          <c:layout/>
        </c:title>
        <c:tickLblPos val="nextTo"/>
        <c:crossAx val="72372608"/>
        <c:crosses val="autoZero"/>
        <c:auto val="1"/>
        <c:lblAlgn val="ctr"/>
        <c:lblOffset val="100"/>
      </c:catAx>
      <c:valAx>
        <c:axId val="72372608"/>
        <c:scaling>
          <c:orientation val="minMax"/>
        </c:scaling>
        <c:axPos val="l"/>
        <c:majorGridlines/>
        <c:title>
          <c:tx>
            <c:rich>
              <a:bodyPr rot="-5400000" vert="horz"/>
              <a:lstStyle/>
              <a:p>
                <a:pPr>
                  <a:defRPr/>
                </a:pPr>
                <a:r>
                  <a:rPr lang="en-US"/>
                  <a:t>RETURNS</a:t>
                </a:r>
              </a:p>
            </c:rich>
          </c:tx>
          <c:layout/>
        </c:title>
        <c:numFmt formatCode="0.000" sourceLinked="1"/>
        <c:tickLblPos val="nextTo"/>
        <c:crossAx val="72354048"/>
        <c:crosses val="autoZero"/>
        <c:crossBetween val="between"/>
      </c:valAx>
    </c:plotArea>
    <c:legend>
      <c:legendPos val="r"/>
      <c:layout>
        <c:manualLayout>
          <c:xMode val="edge"/>
          <c:yMode val="edge"/>
          <c:x val="0.81800067396304965"/>
          <c:y val="6.8676727909011553E-2"/>
          <c:w val="0.16838427186082774"/>
          <c:h val="0.59875765529308955"/>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295612676116873"/>
          <c:y val="5.1400554097404488E-2"/>
          <c:w val="0.77069566790164024"/>
          <c:h val="0.82727981918926863"/>
        </c:manualLayout>
      </c:layout>
      <c:lineChart>
        <c:grouping val="standard"/>
        <c:ser>
          <c:idx val="0"/>
          <c:order val="0"/>
          <c:tx>
            <c:strRef>
              <c:f>Sheet8!$B$1:$B$2</c:f>
              <c:strCache>
                <c:ptCount val="1"/>
                <c:pt idx="0">
                  <c:v>HUL 267</c:v>
                </c:pt>
              </c:strCache>
            </c:strRef>
          </c:tx>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Sheet8!$B$3:$B$66</c:f>
            </c:numRef>
          </c:val>
        </c:ser>
        <c:ser>
          <c:idx val="1"/>
          <c:order val="1"/>
          <c:tx>
            <c:strRef>
              <c:f>Sheet8!$C$1:$C$2</c:f>
              <c:strCache>
                <c:ptCount val="1"/>
                <c:pt idx="0">
                  <c:v>HUL -</c:v>
                </c:pt>
              </c:strCache>
            </c:strRef>
          </c:tx>
          <c:marker>
            <c:symbol val="none"/>
          </c:marker>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Sheet8!$C$3:$C$66</c:f>
              <c:numCache>
                <c:formatCode>0.000</c:formatCode>
                <c:ptCount val="64"/>
                <c:pt idx="0">
                  <c:v>2.0599250936329585</c:v>
                </c:pt>
                <c:pt idx="1">
                  <c:v>-1.2110091743119307</c:v>
                </c:pt>
                <c:pt idx="2">
                  <c:v>-0.55720653789004448</c:v>
                </c:pt>
                <c:pt idx="3">
                  <c:v>0.41090773253642976</c:v>
                </c:pt>
                <c:pt idx="4">
                  <c:v>-0.81845238095237505</c:v>
                </c:pt>
                <c:pt idx="5">
                  <c:v>0.15003750937733612</c:v>
                </c:pt>
                <c:pt idx="6">
                  <c:v>-0.84269662921348543</c:v>
                </c:pt>
                <c:pt idx="7">
                  <c:v>-0.98205854579792828</c:v>
                </c:pt>
                <c:pt idx="8">
                  <c:v>-0.82014114056836862</c:v>
                </c:pt>
                <c:pt idx="9">
                  <c:v>-0.48076923076923078</c:v>
                </c:pt>
                <c:pt idx="10">
                  <c:v>1.6811594202898641</c:v>
                </c:pt>
                <c:pt idx="11">
                  <c:v>0.79817559863168663</c:v>
                </c:pt>
                <c:pt idx="12">
                  <c:v>-0.22624434389139078</c:v>
                </c:pt>
                <c:pt idx="13">
                  <c:v>-0.73696145124718404</c:v>
                </c:pt>
                <c:pt idx="14">
                  <c:v>-0.28555111364934332</c:v>
                </c:pt>
                <c:pt idx="15">
                  <c:v>0.19091256204658266</c:v>
                </c:pt>
                <c:pt idx="16">
                  <c:v>0.20960365853658972</c:v>
                </c:pt>
                <c:pt idx="17">
                  <c:v>9.5075109336375738E-2</c:v>
                </c:pt>
                <c:pt idx="18">
                  <c:v>-0.93085106382978422</c:v>
                </c:pt>
                <c:pt idx="19">
                  <c:v>-2.895493767976999</c:v>
                </c:pt>
                <c:pt idx="20">
                  <c:v>1.5007898894154859</c:v>
                </c:pt>
                <c:pt idx="21">
                  <c:v>-2.7237354085603216</c:v>
                </c:pt>
                <c:pt idx="22">
                  <c:v>1.3799999999999928</c:v>
                </c:pt>
                <c:pt idx="23">
                  <c:v>-3.9455513908066411E-2</c:v>
                </c:pt>
                <c:pt idx="24">
                  <c:v>1.3025458851391278</c:v>
                </c:pt>
                <c:pt idx="25">
                  <c:v>0.13637249172025045</c:v>
                </c:pt>
                <c:pt idx="26">
                  <c:v>-0.6225680933852118</c:v>
                </c:pt>
                <c:pt idx="27">
                  <c:v>0.43069694596710878</c:v>
                </c:pt>
                <c:pt idx="28">
                  <c:v>1.4424951267056487</c:v>
                </c:pt>
                <c:pt idx="29">
                  <c:v>0.49961568024596997</c:v>
                </c:pt>
                <c:pt idx="30">
                  <c:v>1.7208413001912046</c:v>
                </c:pt>
                <c:pt idx="31">
                  <c:v>0.33834586466164696</c:v>
                </c:pt>
                <c:pt idx="32">
                  <c:v>1.161483701760968</c:v>
                </c:pt>
                <c:pt idx="33">
                  <c:v>-1.61111111111112</c:v>
                </c:pt>
                <c:pt idx="34">
                  <c:v>1.9574628270280621</c:v>
                </c:pt>
                <c:pt idx="35">
                  <c:v>1.5322134022521599</c:v>
                </c:pt>
                <c:pt idx="36">
                  <c:v>-2.5454545454545454</c:v>
                </c:pt>
                <c:pt idx="37">
                  <c:v>-0.27985074626865747</c:v>
                </c:pt>
                <c:pt idx="38">
                  <c:v>1.0289990645463061</c:v>
                </c:pt>
                <c:pt idx="39">
                  <c:v>-0.68518518518519367</c:v>
                </c:pt>
                <c:pt idx="40">
                  <c:v>-1.1747156442289681</c:v>
                </c:pt>
                <c:pt idx="41">
                  <c:v>0</c:v>
                </c:pt>
                <c:pt idx="42">
                  <c:v>-0.67924528301887588</c:v>
                </c:pt>
                <c:pt idx="43">
                  <c:v>0.49392097264438262</c:v>
                </c:pt>
                <c:pt idx="44">
                  <c:v>1.2665406427221233</c:v>
                </c:pt>
                <c:pt idx="45">
                  <c:v>0.80268807168190293</c:v>
                </c:pt>
                <c:pt idx="46">
                  <c:v>1.555555555555552</c:v>
                </c:pt>
                <c:pt idx="47">
                  <c:v>-0.61998541210794744</c:v>
                </c:pt>
                <c:pt idx="48">
                  <c:v>-1.1009174311926631</c:v>
                </c:pt>
                <c:pt idx="49">
                  <c:v>2.1335807050092792</c:v>
                </c:pt>
                <c:pt idx="50">
                  <c:v>1.7257039055404158</c:v>
                </c:pt>
                <c:pt idx="51">
                  <c:v>-0.35714285714285826</c:v>
                </c:pt>
                <c:pt idx="52">
                  <c:v>-0.23297491039425711</c:v>
                </c:pt>
                <c:pt idx="53">
                  <c:v>0.95203880007184372</c:v>
                </c:pt>
                <c:pt idx="54">
                  <c:v>-1.0320284697508821</c:v>
                </c:pt>
                <c:pt idx="55">
                  <c:v>1.67206040992448</c:v>
                </c:pt>
                <c:pt idx="56">
                  <c:v>3.978779840848806</c:v>
                </c:pt>
                <c:pt idx="57">
                  <c:v>0.34013605442176797</c:v>
                </c:pt>
                <c:pt idx="58">
                  <c:v>1.0169491525423704</c:v>
                </c:pt>
                <c:pt idx="59">
                  <c:v>2.0134228187919492</c:v>
                </c:pt>
                <c:pt idx="60">
                  <c:v>4.6052631578947434</c:v>
                </c:pt>
                <c:pt idx="61">
                  <c:v>-2.8301886792452771</c:v>
                </c:pt>
                <c:pt idx="62">
                  <c:v>-0.38834951456310318</c:v>
                </c:pt>
                <c:pt idx="63">
                  <c:v>-0.58479532163743053</c:v>
                </c:pt>
              </c:numCache>
            </c:numRef>
          </c:val>
        </c:ser>
        <c:ser>
          <c:idx val="2"/>
          <c:order val="2"/>
          <c:tx>
            <c:strRef>
              <c:f>Sheet8!$D$1:$D$2</c:f>
              <c:strCache>
                <c:ptCount val="1"/>
                <c:pt idx="0">
                  <c:v>PRAKASH 161.5</c:v>
                </c:pt>
              </c:strCache>
            </c:strRef>
          </c:tx>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Sheet8!$D$3:$D$66</c:f>
            </c:numRef>
          </c:val>
        </c:ser>
        <c:ser>
          <c:idx val="3"/>
          <c:order val="3"/>
          <c:tx>
            <c:strRef>
              <c:f>Sheet8!$E$1:$E$2</c:f>
              <c:strCache>
                <c:ptCount val="1"/>
                <c:pt idx="0">
                  <c:v>PRAKASH -</c:v>
                </c:pt>
              </c:strCache>
            </c:strRef>
          </c:tx>
          <c:marker>
            <c:symbol val="none"/>
          </c:marker>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Sheet8!$E$3:$E$66</c:f>
              <c:numCache>
                <c:formatCode>0.000</c:formatCode>
                <c:ptCount val="64"/>
                <c:pt idx="0">
                  <c:v>4.6439628482972015</c:v>
                </c:pt>
                <c:pt idx="1">
                  <c:v>0.59171597633136097</c:v>
                </c:pt>
                <c:pt idx="2">
                  <c:v>1.2352941176470511</c:v>
                </c:pt>
                <c:pt idx="3">
                  <c:v>4.5903544450900684</c:v>
                </c:pt>
                <c:pt idx="4">
                  <c:v>-0.94444444444443865</c:v>
                </c:pt>
                <c:pt idx="5">
                  <c:v>3.7577117218171656</c:v>
                </c:pt>
                <c:pt idx="6">
                  <c:v>-1.0810810810810811</c:v>
                </c:pt>
                <c:pt idx="7">
                  <c:v>-1.0655737704917971</c:v>
                </c:pt>
                <c:pt idx="8">
                  <c:v>1.7950842308754478</c:v>
                </c:pt>
                <c:pt idx="9">
                  <c:v>2.0075963103635361</c:v>
                </c:pt>
                <c:pt idx="10">
                  <c:v>0.10638297872339821</c:v>
                </c:pt>
                <c:pt idx="11">
                  <c:v>0.95642933049947698</c:v>
                </c:pt>
                <c:pt idx="12">
                  <c:v>-0.52631578947368418</c:v>
                </c:pt>
                <c:pt idx="13">
                  <c:v>1.8518518518518521</c:v>
                </c:pt>
                <c:pt idx="14">
                  <c:v>-0.31168831168830952</c:v>
                </c:pt>
                <c:pt idx="15">
                  <c:v>-0.20844189682126485</c:v>
                </c:pt>
                <c:pt idx="16">
                  <c:v>-3.6553524804177537</c:v>
                </c:pt>
                <c:pt idx="17">
                  <c:v>-2.5203252032520402</c:v>
                </c:pt>
                <c:pt idx="18">
                  <c:v>0.19460661662496187</c:v>
                </c:pt>
                <c:pt idx="19">
                  <c:v>-2.8579356270810088</c:v>
                </c:pt>
                <c:pt idx="20">
                  <c:v>-1.7423593259068921</c:v>
                </c:pt>
                <c:pt idx="21">
                  <c:v>0.43604651162790792</c:v>
                </c:pt>
                <c:pt idx="22">
                  <c:v>1.7076700434153336</c:v>
                </c:pt>
                <c:pt idx="23">
                  <c:v>0.45532157085942704</c:v>
                </c:pt>
                <c:pt idx="24">
                  <c:v>8.4985835694054226E-2</c:v>
                </c:pt>
                <c:pt idx="25">
                  <c:v>-0.48117746957259838</c:v>
                </c:pt>
                <c:pt idx="26">
                  <c:v>-0.96700796359500385</c:v>
                </c:pt>
                <c:pt idx="27">
                  <c:v>2.6995979322228711</c:v>
                </c:pt>
                <c:pt idx="28">
                  <c:v>-2.0134228187919612</c:v>
                </c:pt>
                <c:pt idx="29">
                  <c:v>-1.2842465753424659</c:v>
                </c:pt>
                <c:pt idx="30">
                  <c:v>0.72275224053194553</c:v>
                </c:pt>
                <c:pt idx="31">
                  <c:v>-0.86107921928817832</c:v>
                </c:pt>
                <c:pt idx="32">
                  <c:v>-0.83960625361898833</c:v>
                </c:pt>
                <c:pt idx="33">
                  <c:v>7.6788321167883238</c:v>
                </c:pt>
                <c:pt idx="34">
                  <c:v>1.3015184381778773</c:v>
                </c:pt>
                <c:pt idx="35">
                  <c:v>-2.5695931477516205</c:v>
                </c:pt>
                <c:pt idx="36">
                  <c:v>0.2747252747252748</c:v>
                </c:pt>
                <c:pt idx="37">
                  <c:v>0.24657534246574744</c:v>
                </c:pt>
                <c:pt idx="38">
                  <c:v>8.1989614648813977E-2</c:v>
                </c:pt>
                <c:pt idx="39">
                  <c:v>0.49153468050246152</c:v>
                </c:pt>
                <c:pt idx="40">
                  <c:v>-0.57065217391304968</c:v>
                </c:pt>
                <c:pt idx="41">
                  <c:v>-0.57392730254166879</c:v>
                </c:pt>
                <c:pt idx="42">
                  <c:v>-0.54975261132490383</c:v>
                </c:pt>
                <c:pt idx="43">
                  <c:v>-1.326699834162524</c:v>
                </c:pt>
                <c:pt idx="44">
                  <c:v>0.53221288515405363</c:v>
                </c:pt>
                <c:pt idx="45">
                  <c:v>0.30649205906938531</c:v>
                </c:pt>
                <c:pt idx="46">
                  <c:v>1.111111111111112</c:v>
                </c:pt>
                <c:pt idx="47">
                  <c:v>0.7692307692307726</c:v>
                </c:pt>
                <c:pt idx="48">
                  <c:v>-6.5976008724100295</c:v>
                </c:pt>
                <c:pt idx="49">
                  <c:v>-7.5014594279042734</c:v>
                </c:pt>
                <c:pt idx="50">
                  <c:v>3.5026822341432604</c:v>
                </c:pt>
                <c:pt idx="51">
                  <c:v>0.54878048780488164</c:v>
                </c:pt>
                <c:pt idx="52">
                  <c:v>-0.57610673135234458</c:v>
                </c:pt>
                <c:pt idx="53">
                  <c:v>1.951814577615137</c:v>
                </c:pt>
                <c:pt idx="54">
                  <c:v>1.8247083457971778</c:v>
                </c:pt>
                <c:pt idx="55">
                  <c:v>3.2902467685076591</c:v>
                </c:pt>
                <c:pt idx="56">
                  <c:v>-0.96700796359500385</c:v>
                </c:pt>
                <c:pt idx="57">
                  <c:v>-3.5037334865020129</c:v>
                </c:pt>
                <c:pt idx="58">
                  <c:v>-1.6369047619047621</c:v>
                </c:pt>
                <c:pt idx="59">
                  <c:v>-0.75642965204236146</c:v>
                </c:pt>
                <c:pt idx="60">
                  <c:v>0.36585365853658175</c:v>
                </c:pt>
                <c:pt idx="61">
                  <c:v>-0.75941676792223356</c:v>
                </c:pt>
                <c:pt idx="62">
                  <c:v>-0.82644628099173156</c:v>
                </c:pt>
                <c:pt idx="63">
                  <c:v>-1.2345679012345681</c:v>
                </c:pt>
              </c:numCache>
            </c:numRef>
          </c:val>
        </c:ser>
        <c:ser>
          <c:idx val="4"/>
          <c:order val="4"/>
          <c:tx>
            <c:strRef>
              <c:f>Sheet8!$F$1:$F$2</c:f>
              <c:strCache>
                <c:ptCount val="1"/>
                <c:pt idx="0">
                  <c:v>JIK 13.05</c:v>
                </c:pt>
              </c:strCache>
            </c:strRef>
          </c:tx>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Sheet8!$F$3:$F$66</c:f>
            </c:numRef>
          </c:val>
        </c:ser>
        <c:ser>
          <c:idx val="5"/>
          <c:order val="5"/>
          <c:tx>
            <c:strRef>
              <c:f>Sheet8!$G$1:$G$2</c:f>
              <c:strCache>
                <c:ptCount val="1"/>
                <c:pt idx="0">
                  <c:v>JIK -</c:v>
                </c:pt>
              </c:strCache>
            </c:strRef>
          </c:tx>
          <c:marker>
            <c:symbol val="none"/>
          </c:marker>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Sheet8!$G$3:$G$66</c:f>
              <c:numCache>
                <c:formatCode>0.000</c:formatCode>
                <c:ptCount val="64"/>
                <c:pt idx="0">
                  <c:v>6.1302681992337238</c:v>
                </c:pt>
                <c:pt idx="1">
                  <c:v>-2.1660649819494506</c:v>
                </c:pt>
                <c:pt idx="2">
                  <c:v>4.0590405904058962</c:v>
                </c:pt>
                <c:pt idx="3">
                  <c:v>26.950354609929072</c:v>
                </c:pt>
                <c:pt idx="4">
                  <c:v>4.4692737430167764</c:v>
                </c:pt>
                <c:pt idx="5">
                  <c:v>-4.8128342245989026</c:v>
                </c:pt>
                <c:pt idx="6">
                  <c:v>-4.494382022471914</c:v>
                </c:pt>
                <c:pt idx="7">
                  <c:v>-1.7647058823529438</c:v>
                </c:pt>
                <c:pt idx="8">
                  <c:v>-2.3952095808383147</c:v>
                </c:pt>
                <c:pt idx="9">
                  <c:v>-4.9079754601226995</c:v>
                </c:pt>
                <c:pt idx="10">
                  <c:v>-1.6129032258064515</c:v>
                </c:pt>
                <c:pt idx="11">
                  <c:v>3.2786885245901627</c:v>
                </c:pt>
                <c:pt idx="12">
                  <c:v>-2.8571428571428532</c:v>
                </c:pt>
                <c:pt idx="13">
                  <c:v>2.9411764705882253</c:v>
                </c:pt>
                <c:pt idx="14">
                  <c:v>-2.5396825396825387</c:v>
                </c:pt>
                <c:pt idx="15">
                  <c:v>4.8859934853420466</c:v>
                </c:pt>
                <c:pt idx="16">
                  <c:v>-7.763975155279514</c:v>
                </c:pt>
                <c:pt idx="17">
                  <c:v>21.212121212121154</c:v>
                </c:pt>
                <c:pt idx="18">
                  <c:v>-18.611111111111146</c:v>
                </c:pt>
                <c:pt idx="19">
                  <c:v>3.4129692832764507</c:v>
                </c:pt>
                <c:pt idx="20">
                  <c:v>3.9603960396039581</c:v>
                </c:pt>
                <c:pt idx="21">
                  <c:v>1.2698412698412653</c:v>
                </c:pt>
                <c:pt idx="22">
                  <c:v>-1.2539184952977998</c:v>
                </c:pt>
                <c:pt idx="23">
                  <c:v>12.698412698412699</c:v>
                </c:pt>
                <c:pt idx="24">
                  <c:v>-5.9154929577464745</c:v>
                </c:pt>
                <c:pt idx="25">
                  <c:v>1.7964071856287496</c:v>
                </c:pt>
                <c:pt idx="26">
                  <c:v>0</c:v>
                </c:pt>
                <c:pt idx="27">
                  <c:v>1.1764705882352924</c:v>
                </c:pt>
                <c:pt idx="28">
                  <c:v>-1.1627906976744105</c:v>
                </c:pt>
                <c:pt idx="29">
                  <c:v>-2.3529411764705777</c:v>
                </c:pt>
                <c:pt idx="30">
                  <c:v>0.60240963855420548</c:v>
                </c:pt>
                <c:pt idx="31">
                  <c:v>2.6946107784431095</c:v>
                </c:pt>
                <c:pt idx="32">
                  <c:v>8.4548104956268393</c:v>
                </c:pt>
                <c:pt idx="33">
                  <c:v>-5.3763440860215104</c:v>
                </c:pt>
                <c:pt idx="34">
                  <c:v>-3.1250000000000036</c:v>
                </c:pt>
                <c:pt idx="35">
                  <c:v>-2.0527859237536639</c:v>
                </c:pt>
                <c:pt idx="36">
                  <c:v>0</c:v>
                </c:pt>
                <c:pt idx="37">
                  <c:v>0</c:v>
                </c:pt>
                <c:pt idx="38">
                  <c:v>0.89820359281438411</c:v>
                </c:pt>
                <c:pt idx="39">
                  <c:v>-2.0771513353115809</c:v>
                </c:pt>
                <c:pt idx="40">
                  <c:v>2.4242424242424137</c:v>
                </c:pt>
                <c:pt idx="41">
                  <c:v>-3.5502958579881532</c:v>
                </c:pt>
                <c:pt idx="42">
                  <c:v>1.533742331288344</c:v>
                </c:pt>
                <c:pt idx="43">
                  <c:v>-2.7190332326283952</c:v>
                </c:pt>
                <c:pt idx="44">
                  <c:v>-1.5527950310559115</c:v>
                </c:pt>
                <c:pt idx="45">
                  <c:v>-1.5772870662460605</c:v>
                </c:pt>
                <c:pt idx="46">
                  <c:v>1.9230769230769307</c:v>
                </c:pt>
                <c:pt idx="47">
                  <c:v>-5.6603773584905666</c:v>
                </c:pt>
                <c:pt idx="48">
                  <c:v>0.33333333333333831</c:v>
                </c:pt>
                <c:pt idx="49">
                  <c:v>0.33222591362125625</c:v>
                </c:pt>
                <c:pt idx="50">
                  <c:v>0</c:v>
                </c:pt>
                <c:pt idx="51">
                  <c:v>0</c:v>
                </c:pt>
                <c:pt idx="52">
                  <c:v>4.3046357615893962</c:v>
                </c:pt>
                <c:pt idx="53">
                  <c:v>-2.8571428571428532</c:v>
                </c:pt>
                <c:pt idx="54">
                  <c:v>-0.32679738562091981</c:v>
                </c:pt>
                <c:pt idx="55">
                  <c:v>-1.3114754098360621</c:v>
                </c:pt>
                <c:pt idx="56">
                  <c:v>-1.3289036544850568</c:v>
                </c:pt>
                <c:pt idx="57">
                  <c:v>-2.0202020202020132</c:v>
                </c:pt>
                <c:pt idx="58">
                  <c:v>0.34364261168384241</c:v>
                </c:pt>
                <c:pt idx="59">
                  <c:v>1.7123287671232876</c:v>
                </c:pt>
                <c:pt idx="60">
                  <c:v>0.67340067340067356</c:v>
                </c:pt>
                <c:pt idx="61">
                  <c:v>-5.3511705685618658</c:v>
                </c:pt>
                <c:pt idx="62">
                  <c:v>3.1802120141342707</c:v>
                </c:pt>
                <c:pt idx="63">
                  <c:v>1.0273972602739752</c:v>
                </c:pt>
              </c:numCache>
            </c:numRef>
          </c:val>
        </c:ser>
        <c:ser>
          <c:idx val="6"/>
          <c:order val="6"/>
          <c:tx>
            <c:strRef>
              <c:f>Sheet8!$H$1:$H$2</c:f>
              <c:strCache>
                <c:ptCount val="1"/>
                <c:pt idx="0">
                  <c:v>NIFTY 5312.05</c:v>
                </c:pt>
              </c:strCache>
            </c:strRef>
          </c:tx>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Sheet8!$H$3:$H$66</c:f>
            </c:numRef>
          </c:val>
        </c:ser>
        <c:ser>
          <c:idx val="7"/>
          <c:order val="7"/>
          <c:tx>
            <c:strRef>
              <c:f>Sheet8!$I$1:$I$2</c:f>
              <c:strCache>
                <c:ptCount val="1"/>
                <c:pt idx="0">
                  <c:v>NIFTY -</c:v>
                </c:pt>
              </c:strCache>
            </c:strRef>
          </c:tx>
          <c:marker>
            <c:symbol val="none"/>
          </c:marker>
          <c:cat>
            <c:strRef>
              <c:f>Sheet8!$A$3:$A$66</c:f>
              <c:strCache>
                <c:ptCount val="64"/>
                <c:pt idx="0">
                  <c:v>2/7/2010</c:v>
                </c:pt>
                <c:pt idx="1">
                  <c:v>5/7/2010</c:v>
                </c:pt>
                <c:pt idx="2">
                  <c:v>6/7/2010</c:v>
                </c:pt>
                <c:pt idx="3">
                  <c:v>7/7/2010</c:v>
                </c:pt>
                <c:pt idx="4">
                  <c:v>8/7/2010</c:v>
                </c:pt>
                <c:pt idx="5">
                  <c:v>9/7/2010</c:v>
                </c:pt>
                <c:pt idx="6">
                  <c:v>12/7/2010</c:v>
                </c:pt>
                <c:pt idx="7">
                  <c:v>13/07/2010</c:v>
                </c:pt>
                <c:pt idx="8">
                  <c:v>14/07/2010</c:v>
                </c:pt>
                <c:pt idx="9">
                  <c:v>15/07/2010</c:v>
                </c:pt>
                <c:pt idx="10">
                  <c:v>16/07/2010</c:v>
                </c:pt>
                <c:pt idx="11">
                  <c:v>19/07/2010</c:v>
                </c:pt>
                <c:pt idx="12">
                  <c:v>20/07/2010</c:v>
                </c:pt>
                <c:pt idx="13">
                  <c:v>21/07/2010</c:v>
                </c:pt>
                <c:pt idx="14">
                  <c:v>22/07/2010</c:v>
                </c:pt>
                <c:pt idx="15">
                  <c:v>23/07/2010</c:v>
                </c:pt>
                <c:pt idx="16">
                  <c:v>26/07/2010</c:v>
                </c:pt>
                <c:pt idx="17">
                  <c:v>27/07/2010</c:v>
                </c:pt>
                <c:pt idx="18">
                  <c:v>28/07/2010</c:v>
                </c:pt>
                <c:pt idx="19">
                  <c:v>29/07/2010</c:v>
                </c:pt>
                <c:pt idx="20">
                  <c:v>30/07/2010</c:v>
                </c:pt>
                <c:pt idx="21">
                  <c:v>2/8/2010</c:v>
                </c:pt>
                <c:pt idx="22">
                  <c:v>3/8/2010</c:v>
                </c:pt>
                <c:pt idx="23">
                  <c:v>4/8/2010</c:v>
                </c:pt>
                <c:pt idx="24">
                  <c:v>5/8/2010</c:v>
                </c:pt>
                <c:pt idx="25">
                  <c:v>6/8/2010</c:v>
                </c:pt>
                <c:pt idx="26">
                  <c:v>9/8/2010</c:v>
                </c:pt>
                <c:pt idx="27">
                  <c:v>10/8/2010</c:v>
                </c:pt>
                <c:pt idx="28">
                  <c:v>11/8/2010</c:v>
                </c:pt>
                <c:pt idx="29">
                  <c:v>12/8/2010</c:v>
                </c:pt>
                <c:pt idx="30">
                  <c:v>13/08/2010</c:v>
                </c:pt>
                <c:pt idx="31">
                  <c:v>16/08/2010</c:v>
                </c:pt>
                <c:pt idx="32">
                  <c:v>17/08/2010</c:v>
                </c:pt>
                <c:pt idx="33">
                  <c:v>18/08/2010</c:v>
                </c:pt>
                <c:pt idx="34">
                  <c:v>19/08/2010</c:v>
                </c:pt>
                <c:pt idx="35">
                  <c:v>20/08/2010</c:v>
                </c:pt>
                <c:pt idx="36">
                  <c:v>23/08/2010</c:v>
                </c:pt>
                <c:pt idx="37">
                  <c:v>24/08/2010</c:v>
                </c:pt>
                <c:pt idx="38">
                  <c:v>25/08/2010</c:v>
                </c:pt>
                <c:pt idx="39">
                  <c:v>26/08/2010</c:v>
                </c:pt>
                <c:pt idx="40">
                  <c:v>27/08/2010</c:v>
                </c:pt>
                <c:pt idx="41">
                  <c:v>30/08/2010</c:v>
                </c:pt>
                <c:pt idx="42">
                  <c:v>31/08/2010</c:v>
                </c:pt>
                <c:pt idx="43">
                  <c:v>1/9/2010</c:v>
                </c:pt>
                <c:pt idx="44">
                  <c:v>2/9/2010</c:v>
                </c:pt>
                <c:pt idx="45">
                  <c:v>3/9/2010</c:v>
                </c:pt>
                <c:pt idx="46">
                  <c:v>6/9/2010</c:v>
                </c:pt>
                <c:pt idx="47">
                  <c:v>7/9/2010</c:v>
                </c:pt>
                <c:pt idx="48">
                  <c:v>8/9/2010</c:v>
                </c:pt>
                <c:pt idx="49">
                  <c:v>9/9/2010</c:v>
                </c:pt>
                <c:pt idx="50">
                  <c:v>13/09/2010</c:v>
                </c:pt>
                <c:pt idx="51">
                  <c:v>14/09/2010</c:v>
                </c:pt>
                <c:pt idx="52">
                  <c:v>15/09/2010</c:v>
                </c:pt>
                <c:pt idx="53">
                  <c:v>16/09/2010</c:v>
                </c:pt>
                <c:pt idx="54">
                  <c:v>17/09/2010</c:v>
                </c:pt>
                <c:pt idx="55">
                  <c:v>20/09/2010</c:v>
                </c:pt>
                <c:pt idx="56">
                  <c:v>21/09/2010</c:v>
                </c:pt>
                <c:pt idx="57">
                  <c:v>22/09/2010</c:v>
                </c:pt>
                <c:pt idx="58">
                  <c:v>23/09/2010</c:v>
                </c:pt>
                <c:pt idx="59">
                  <c:v>24/09/2010</c:v>
                </c:pt>
                <c:pt idx="60">
                  <c:v>27/09/2010</c:v>
                </c:pt>
                <c:pt idx="61">
                  <c:v>28/09/2010</c:v>
                </c:pt>
                <c:pt idx="62">
                  <c:v>29/09/2010</c:v>
                </c:pt>
                <c:pt idx="63">
                  <c:v>30/09/2010</c:v>
                </c:pt>
              </c:strCache>
            </c:strRef>
          </c:cat>
          <c:val>
            <c:numRef>
              <c:f>Sheet8!$I$3:$I$66</c:f>
              <c:numCache>
                <c:formatCode>0.000</c:formatCode>
                <c:ptCount val="64"/>
                <c:pt idx="0">
                  <c:v>-1.1445675398386757</c:v>
                </c:pt>
                <c:pt idx="1">
                  <c:v>-0.27136396096167664</c:v>
                </c:pt>
                <c:pt idx="2">
                  <c:v>-1.7185411495123853E-2</c:v>
                </c:pt>
                <c:pt idx="3">
                  <c:v>1.0885964744752781</c:v>
                </c:pt>
                <c:pt idx="4">
                  <c:v>-0.96540779505394458</c:v>
                </c:pt>
                <c:pt idx="5">
                  <c:v>1.0530331934376158</c:v>
                </c:pt>
                <c:pt idx="6">
                  <c:v>1.0392282715396819</c:v>
                </c:pt>
                <c:pt idx="7">
                  <c:v>0.33537297398290344</c:v>
                </c:pt>
                <c:pt idx="8">
                  <c:v>0.59215671669584335</c:v>
                </c:pt>
                <c:pt idx="9">
                  <c:v>-0.27582376897444894</c:v>
                </c:pt>
                <c:pt idx="10">
                  <c:v>-0.19398191977131901</c:v>
                </c:pt>
                <c:pt idx="11">
                  <c:v>0.29851301460947238</c:v>
                </c:pt>
                <c:pt idx="12">
                  <c:v>-0.10569844419307246</c:v>
                </c:pt>
                <c:pt idx="13">
                  <c:v>-0.33692222015963819</c:v>
                </c:pt>
                <c:pt idx="14">
                  <c:v>0.56436667070227697</c:v>
                </c:pt>
                <c:pt idx="15">
                  <c:v>0.79179130048248503</c:v>
                </c:pt>
                <c:pt idx="16">
                  <c:v>8.544809717195366E-2</c:v>
                </c:pt>
                <c:pt idx="17">
                  <c:v>-0.48379249249525591</c:v>
                </c:pt>
                <c:pt idx="18">
                  <c:v>0.29334710896277932</c:v>
                </c:pt>
                <c:pt idx="19">
                  <c:v>-0.70362944022369234</c:v>
                </c:pt>
                <c:pt idx="20">
                  <c:v>0.19544818770435077</c:v>
                </c:pt>
                <c:pt idx="21">
                  <c:v>-0.71832704681605386</c:v>
                </c:pt>
                <c:pt idx="22">
                  <c:v>1.1723515005912979</c:v>
                </c:pt>
                <c:pt idx="23">
                  <c:v>0.16290842153705262</c:v>
                </c:pt>
                <c:pt idx="24">
                  <c:v>0.5292804175434288</c:v>
                </c:pt>
                <c:pt idx="25">
                  <c:v>-0.40035465206620735</c:v>
                </c:pt>
                <c:pt idx="26">
                  <c:v>-0.15509567292249513</c:v>
                </c:pt>
                <c:pt idx="27">
                  <c:v>0.86400235302768491</c:v>
                </c:pt>
                <c:pt idx="28">
                  <c:v>-0.47568710359408756</c:v>
                </c:pt>
                <c:pt idx="29">
                  <c:v>-0.76913216254326366</c:v>
                </c:pt>
                <c:pt idx="30">
                  <c:v>3.5986491224829185E-2</c:v>
                </c:pt>
                <c:pt idx="31">
                  <c:v>0.58018872275466304</c:v>
                </c:pt>
                <c:pt idx="32">
                  <c:v>-0.54932961611123665</c:v>
                </c:pt>
                <c:pt idx="33">
                  <c:v>-0.10881292476231097</c:v>
                </c:pt>
                <c:pt idx="34">
                  <c:v>1.1447034387260584</c:v>
                </c:pt>
                <c:pt idx="35">
                  <c:v>1.1417879797380626</c:v>
                </c:pt>
                <c:pt idx="36">
                  <c:v>-0.1741625758013382</c:v>
                </c:pt>
                <c:pt idx="37">
                  <c:v>0.17989025790298091</c:v>
                </c:pt>
                <c:pt idx="38">
                  <c:v>-0.64608110303008903</c:v>
                </c:pt>
                <c:pt idx="39">
                  <c:v>-0.78469838155958638</c:v>
                </c:pt>
                <c:pt idx="40">
                  <c:v>0.50346936160084821</c:v>
                </c:pt>
                <c:pt idx="41">
                  <c:v>-1.4700524628388387</c:v>
                </c:pt>
                <c:pt idx="42">
                  <c:v>8.5969420769482996E-2</c:v>
                </c:pt>
                <c:pt idx="43">
                  <c:v>-0.19395775415392871</c:v>
                </c:pt>
                <c:pt idx="44">
                  <c:v>1.2742802676266083</c:v>
                </c:pt>
                <c:pt idx="45">
                  <c:v>0.26316270399679381</c:v>
                </c:pt>
                <c:pt idx="46">
                  <c:v>-0.12303373858520344</c:v>
                </c:pt>
                <c:pt idx="47">
                  <c:v>1.7583560693852529</c:v>
                </c:pt>
                <c:pt idx="48">
                  <c:v>0.50843809967898212</c:v>
                </c:pt>
                <c:pt idx="49">
                  <c:v>7.2266583396532733E-2</c:v>
                </c:pt>
                <c:pt idx="50">
                  <c:v>0.5509690993705697</c:v>
                </c:pt>
                <c:pt idx="51">
                  <c:v>2.1474677259185802</c:v>
                </c:pt>
                <c:pt idx="52">
                  <c:v>0.60673923233164806</c:v>
                </c:pt>
                <c:pt idx="53">
                  <c:v>1.1362753979552283</c:v>
                </c:pt>
                <c:pt idx="54">
                  <c:v>-0.55279725648770106</c:v>
                </c:pt>
                <c:pt idx="55">
                  <c:v>0.96676788992400309</c:v>
                </c:pt>
                <c:pt idx="56">
                  <c:v>1.6219063559357998</c:v>
                </c:pt>
                <c:pt idx="57">
                  <c:v>0.46651617757711988</c:v>
                </c:pt>
                <c:pt idx="58">
                  <c:v>-0.28876239930762793</c:v>
                </c:pt>
                <c:pt idx="59">
                  <c:v>-0.52745345139834188</c:v>
                </c:pt>
                <c:pt idx="60">
                  <c:v>0.9875072364060502</c:v>
                </c:pt>
                <c:pt idx="61">
                  <c:v>0.29493378528820502</c:v>
                </c:pt>
                <c:pt idx="62">
                  <c:v>-0.11431316837999247</c:v>
                </c:pt>
                <c:pt idx="63">
                  <c:v>-0.62695404824891265</c:v>
                </c:pt>
              </c:numCache>
            </c:numRef>
          </c:val>
        </c:ser>
        <c:marker val="1"/>
        <c:axId val="72427008"/>
        <c:axId val="72428928"/>
      </c:lineChart>
      <c:catAx>
        <c:axId val="72427008"/>
        <c:scaling>
          <c:orientation val="minMax"/>
        </c:scaling>
        <c:axPos val="b"/>
        <c:title>
          <c:tx>
            <c:rich>
              <a:bodyPr/>
              <a:lstStyle/>
              <a:p>
                <a:pPr>
                  <a:defRPr/>
                </a:pPr>
                <a:r>
                  <a:rPr lang="en-US"/>
                  <a:t>DATE</a:t>
                </a:r>
              </a:p>
            </c:rich>
          </c:tx>
          <c:layout/>
        </c:title>
        <c:tickLblPos val="nextTo"/>
        <c:crossAx val="72428928"/>
        <c:crosses val="autoZero"/>
        <c:auto val="1"/>
        <c:lblAlgn val="ctr"/>
        <c:lblOffset val="100"/>
      </c:catAx>
      <c:valAx>
        <c:axId val="72428928"/>
        <c:scaling>
          <c:orientation val="minMax"/>
        </c:scaling>
        <c:axPos val="l"/>
        <c:majorGridlines/>
        <c:title>
          <c:tx>
            <c:rich>
              <a:bodyPr rot="-5400000" vert="horz"/>
              <a:lstStyle/>
              <a:p>
                <a:pPr>
                  <a:defRPr/>
                </a:pPr>
                <a:r>
                  <a:rPr lang="en-US"/>
                  <a:t>RETURNS</a:t>
                </a:r>
              </a:p>
            </c:rich>
          </c:tx>
          <c:layout/>
        </c:title>
        <c:numFmt formatCode="0.000" sourceLinked="1"/>
        <c:tickLblPos val="nextTo"/>
        <c:crossAx val="72427008"/>
        <c:crosses val="autoZero"/>
        <c:crossBetween val="between"/>
      </c:valAx>
    </c:plotArea>
    <c:legend>
      <c:legendPos val="r"/>
      <c:layout>
        <c:manualLayout>
          <c:xMode val="edge"/>
          <c:yMode val="edge"/>
          <c:x val="0.87410861569019127"/>
          <c:y val="5.9417468649752184E-2"/>
          <c:w val="0.11252358005235899"/>
          <c:h val="0.88116506270049577"/>
        </c:manualLayout>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75175425798784"/>
          <c:y val="5.1400554097404488E-2"/>
          <c:w val="0.85794967126782096"/>
          <c:h val="0.71578484981044033"/>
        </c:manualLayout>
      </c:layout>
      <c:barChart>
        <c:barDir val="col"/>
        <c:grouping val="clustered"/>
        <c:ser>
          <c:idx val="0"/>
          <c:order val="0"/>
          <c:tx>
            <c:strRef>
              <c:f>Sheet9!$B$1:$B$2</c:f>
              <c:strCache>
                <c:ptCount val="1"/>
                <c:pt idx="0">
                  <c:v>HUL 309</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Sheet9!$B$3:$B$64</c:f>
            </c:numRef>
          </c:val>
        </c:ser>
        <c:ser>
          <c:idx val="1"/>
          <c:order val="1"/>
          <c:tx>
            <c:strRef>
              <c:f>Sheet9!$C$1:$C$2</c:f>
              <c:strCache>
                <c:ptCount val="1"/>
                <c:pt idx="0">
                  <c:v>HUL -</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Sheet9!$C$3:$C$64</c:f>
              <c:numCache>
                <c:formatCode>0.000</c:formatCode>
                <c:ptCount val="62"/>
                <c:pt idx="0">
                  <c:v>0.87378640776698668</c:v>
                </c:pt>
                <c:pt idx="1">
                  <c:v>-1.0105871029836333</c:v>
                </c:pt>
                <c:pt idx="2">
                  <c:v>-0.61578350348404964</c:v>
                </c:pt>
                <c:pt idx="3">
                  <c:v>-1.548997228110224</c:v>
                </c:pt>
                <c:pt idx="4">
                  <c:v>-1.093077177873454</c:v>
                </c:pt>
                <c:pt idx="5">
                  <c:v>-0.73677160080376758</c:v>
                </c:pt>
                <c:pt idx="6">
                  <c:v>-0.16869095816464239</c:v>
                </c:pt>
                <c:pt idx="7">
                  <c:v>-0.64210882054747676</c:v>
                </c:pt>
                <c:pt idx="8">
                  <c:v>3.6054421768707527</c:v>
                </c:pt>
                <c:pt idx="9">
                  <c:v>-1.5594221930400518</c:v>
                </c:pt>
                <c:pt idx="10">
                  <c:v>1.71752542938135</c:v>
                </c:pt>
                <c:pt idx="11">
                  <c:v>-2.2950819672131146</c:v>
                </c:pt>
                <c:pt idx="12">
                  <c:v>-1.5100671140939601</c:v>
                </c:pt>
                <c:pt idx="13">
                  <c:v>0.74957410562180193</c:v>
                </c:pt>
                <c:pt idx="14">
                  <c:v>3.8214406493067337</c:v>
                </c:pt>
                <c:pt idx="15">
                  <c:v>-1.2377850162866486</c:v>
                </c:pt>
                <c:pt idx="16">
                  <c:v>1.3192612137203137</c:v>
                </c:pt>
                <c:pt idx="17">
                  <c:v>-2.3763020833333321</c:v>
                </c:pt>
                <c:pt idx="18">
                  <c:v>-1.6838946315438328</c:v>
                </c:pt>
                <c:pt idx="19">
                  <c:v>0.39002882821773127</c:v>
                </c:pt>
                <c:pt idx="20">
                  <c:v>-0.38851351351350588</c:v>
                </c:pt>
                <c:pt idx="21">
                  <c:v>-3.3915550279811003E-2</c:v>
                </c:pt>
                <c:pt idx="22">
                  <c:v>0.76335877862595414</c:v>
                </c:pt>
                <c:pt idx="23">
                  <c:v>1.0101010101010102</c:v>
                </c:pt>
                <c:pt idx="24">
                  <c:v>1.6666666666666667</c:v>
                </c:pt>
                <c:pt idx="25">
                  <c:v>0.98360655737704927</c:v>
                </c:pt>
                <c:pt idx="26">
                  <c:v>3.5389610389610366</c:v>
                </c:pt>
                <c:pt idx="27">
                  <c:v>-1.3483850736908014</c:v>
                </c:pt>
                <c:pt idx="28">
                  <c:v>-1.462174189446924</c:v>
                </c:pt>
                <c:pt idx="29">
                  <c:v>-2.2580645161290342</c:v>
                </c:pt>
                <c:pt idx="30">
                  <c:v>0.33003300330033031</c:v>
                </c:pt>
                <c:pt idx="31">
                  <c:v>0</c:v>
                </c:pt>
                <c:pt idx="32">
                  <c:v>-1.6447368421052631</c:v>
                </c:pt>
                <c:pt idx="33">
                  <c:v>0.41806020066889632</c:v>
                </c:pt>
                <c:pt idx="34">
                  <c:v>-0.41631973355537111</c:v>
                </c:pt>
                <c:pt idx="35">
                  <c:v>0.35117056856187739</c:v>
                </c:pt>
                <c:pt idx="36">
                  <c:v>-0.34994167638727347</c:v>
                </c:pt>
                <c:pt idx="37">
                  <c:v>0.23411371237457815</c:v>
                </c:pt>
                <c:pt idx="38">
                  <c:v>-1.2345679012345643</c:v>
                </c:pt>
                <c:pt idx="39">
                  <c:v>-0.28716216216217044</c:v>
                </c:pt>
                <c:pt idx="40">
                  <c:v>0.62679993223785557</c:v>
                </c:pt>
                <c:pt idx="41">
                  <c:v>0.72390572390571661</c:v>
                </c:pt>
                <c:pt idx="42">
                  <c:v>-5.0142069196047898E-2</c:v>
                </c:pt>
                <c:pt idx="43">
                  <c:v>1.1371237458193875</c:v>
                </c:pt>
                <c:pt idx="44">
                  <c:v>-0.69444444444443365</c:v>
                </c:pt>
                <c:pt idx="45">
                  <c:v>-1.3653013653013728</c:v>
                </c:pt>
                <c:pt idx="46">
                  <c:v>0.54017555705605091</c:v>
                </c:pt>
                <c:pt idx="47">
                  <c:v>-2.6192075218267332</c:v>
                </c:pt>
                <c:pt idx="48">
                  <c:v>2.5517241379310271</c:v>
                </c:pt>
                <c:pt idx="49">
                  <c:v>0.87424344317418656</c:v>
                </c:pt>
                <c:pt idx="50">
                  <c:v>-0.56666666666666288</c:v>
                </c:pt>
                <c:pt idx="51">
                  <c:v>0.55313442842774951</c:v>
                </c:pt>
                <c:pt idx="52">
                  <c:v>-1.9503250541756847</c:v>
                </c:pt>
                <c:pt idx="53">
                  <c:v>0.35702142128526265</c:v>
                </c:pt>
                <c:pt idx="54">
                  <c:v>-0.72844316449262259</c:v>
                </c:pt>
                <c:pt idx="55">
                  <c:v>0.59726962457337884</c:v>
                </c:pt>
                <c:pt idx="56">
                  <c:v>-1.2553011026293404</c:v>
                </c:pt>
                <c:pt idx="57">
                  <c:v>1.1166466242913613</c:v>
                </c:pt>
                <c:pt idx="58">
                  <c:v>0.91743119266054662</c:v>
                </c:pt>
                <c:pt idx="59">
                  <c:v>-0.43771043771044255</c:v>
                </c:pt>
                <c:pt idx="60">
                  <c:v>2.8068988840040547</c:v>
                </c:pt>
                <c:pt idx="61">
                  <c:v>1.9736842105263157</c:v>
                </c:pt>
              </c:numCache>
            </c:numRef>
          </c:val>
        </c:ser>
        <c:ser>
          <c:idx val="2"/>
          <c:order val="2"/>
          <c:tx>
            <c:strRef>
              <c:f>Sheet9!$D$1:$D$2</c:f>
              <c:strCache>
                <c:ptCount val="1"/>
                <c:pt idx="0">
                  <c:v>PRAKASH 166</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Sheet9!$D$3:$D$64</c:f>
            </c:numRef>
          </c:val>
        </c:ser>
        <c:ser>
          <c:idx val="3"/>
          <c:order val="3"/>
          <c:tx>
            <c:strRef>
              <c:f>Sheet9!$E$1:$E$2</c:f>
              <c:strCache>
                <c:ptCount val="1"/>
                <c:pt idx="0">
                  <c:v>PRAKASH -</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Sheet9!$E$3:$E$64</c:f>
              <c:numCache>
                <c:formatCode>0.000</c:formatCode>
                <c:ptCount val="62"/>
                <c:pt idx="0">
                  <c:v>-0.90361445783132521</c:v>
                </c:pt>
                <c:pt idx="1">
                  <c:v>-0.24316109422492746</c:v>
                </c:pt>
                <c:pt idx="2">
                  <c:v>1.3101767215112807</c:v>
                </c:pt>
                <c:pt idx="3">
                  <c:v>2.3157894736841973</c:v>
                </c:pt>
                <c:pt idx="4">
                  <c:v>-0.2351557907113497</c:v>
                </c:pt>
                <c:pt idx="5">
                  <c:v>-2.1803182086034196</c:v>
                </c:pt>
                <c:pt idx="6">
                  <c:v>1.204819277108431</c:v>
                </c:pt>
                <c:pt idx="7">
                  <c:v>-1.1309523809523845</c:v>
                </c:pt>
                <c:pt idx="8">
                  <c:v>-0.5117399157134227</c:v>
                </c:pt>
                <c:pt idx="9">
                  <c:v>-1.2708018154311616</c:v>
                </c:pt>
                <c:pt idx="10">
                  <c:v>-1.6242721422004325</c:v>
                </c:pt>
                <c:pt idx="11">
                  <c:v>-1.8691588785046727</c:v>
                </c:pt>
                <c:pt idx="12">
                  <c:v>-0.38095238095237843</c:v>
                </c:pt>
                <c:pt idx="13">
                  <c:v>1.083492670490751</c:v>
                </c:pt>
                <c:pt idx="14">
                  <c:v>-1.1979823455233327</c:v>
                </c:pt>
                <c:pt idx="15">
                  <c:v>-0.51052967453732168</c:v>
                </c:pt>
                <c:pt idx="16">
                  <c:v>-2.8223220012828771</c:v>
                </c:pt>
                <c:pt idx="17">
                  <c:v>1.3201320132013201</c:v>
                </c:pt>
                <c:pt idx="18">
                  <c:v>-3.4527687296416967</c:v>
                </c:pt>
                <c:pt idx="19">
                  <c:v>-2.1592442645074152</c:v>
                </c:pt>
                <c:pt idx="20">
                  <c:v>0.3793103448275949</c:v>
                </c:pt>
                <c:pt idx="21">
                  <c:v>1.1679835108210161</c:v>
                </c:pt>
                <c:pt idx="22">
                  <c:v>0.84889643463497699</c:v>
                </c:pt>
                <c:pt idx="23">
                  <c:v>1.0101010101010102</c:v>
                </c:pt>
                <c:pt idx="24">
                  <c:v>1.6666666666666667</c:v>
                </c:pt>
                <c:pt idx="25">
                  <c:v>-0.68852459016394152</c:v>
                </c:pt>
                <c:pt idx="26">
                  <c:v>0.36315615714758098</c:v>
                </c:pt>
                <c:pt idx="27">
                  <c:v>0.82236842105263019</c:v>
                </c:pt>
                <c:pt idx="28">
                  <c:v>-3.7520391517128875</c:v>
                </c:pt>
                <c:pt idx="29">
                  <c:v>-1.0847457627118628</c:v>
                </c:pt>
                <c:pt idx="30">
                  <c:v>-2.1932830705963187</c:v>
                </c:pt>
                <c:pt idx="31">
                  <c:v>-4.5199719691660745</c:v>
                </c:pt>
                <c:pt idx="32">
                  <c:v>-0.80733944954128023</c:v>
                </c:pt>
                <c:pt idx="33">
                  <c:v>-1.5908250092489868</c:v>
                </c:pt>
                <c:pt idx="34">
                  <c:v>-0.67669172932331534</c:v>
                </c:pt>
                <c:pt idx="35">
                  <c:v>-1.5897047691143034</c:v>
                </c:pt>
                <c:pt idx="36">
                  <c:v>-4.6153846153846159</c:v>
                </c:pt>
                <c:pt idx="37">
                  <c:v>-3.4677419354838634</c:v>
                </c:pt>
                <c:pt idx="38">
                  <c:v>-8.6466165413533904</c:v>
                </c:pt>
                <c:pt idx="39">
                  <c:v>-4.8925468678554784</c:v>
                </c:pt>
                <c:pt idx="40">
                  <c:v>9.4230769230769198</c:v>
                </c:pt>
                <c:pt idx="41">
                  <c:v>-1.2302284710017501</c:v>
                </c:pt>
                <c:pt idx="42">
                  <c:v>1.1120996441281137</c:v>
                </c:pt>
                <c:pt idx="43">
                  <c:v>-2.7716673999120154</c:v>
                </c:pt>
                <c:pt idx="44">
                  <c:v>-1.9909502262443481</c:v>
                </c:pt>
                <c:pt idx="45">
                  <c:v>2.4930747922437697</c:v>
                </c:pt>
                <c:pt idx="46">
                  <c:v>-3.5585585585585608</c:v>
                </c:pt>
                <c:pt idx="47">
                  <c:v>-5.6515646893974747</c:v>
                </c:pt>
                <c:pt idx="48">
                  <c:v>-0.3465346534653409</c:v>
                </c:pt>
                <c:pt idx="49">
                  <c:v>4.5702930948832776</c:v>
                </c:pt>
                <c:pt idx="50">
                  <c:v>10.213776722090261</c:v>
                </c:pt>
                <c:pt idx="51">
                  <c:v>-1.8103448275862042</c:v>
                </c:pt>
                <c:pt idx="52">
                  <c:v>0.52677787532923115</c:v>
                </c:pt>
                <c:pt idx="53">
                  <c:v>0.26200873362445276</c:v>
                </c:pt>
                <c:pt idx="54">
                  <c:v>1.2630662020905912</c:v>
                </c:pt>
                <c:pt idx="55">
                  <c:v>-0.6451612903225824</c:v>
                </c:pt>
                <c:pt idx="56">
                  <c:v>0</c:v>
                </c:pt>
                <c:pt idx="57">
                  <c:v>-1.8614718614718688</c:v>
                </c:pt>
                <c:pt idx="58">
                  <c:v>3.2201146890163335</c:v>
                </c:pt>
                <c:pt idx="59">
                  <c:v>0</c:v>
                </c:pt>
                <c:pt idx="60">
                  <c:v>0.68376068376068133</c:v>
                </c:pt>
                <c:pt idx="61">
                  <c:v>8.488964346350468E-2</c:v>
                </c:pt>
              </c:numCache>
            </c:numRef>
          </c:val>
        </c:ser>
        <c:ser>
          <c:idx val="4"/>
          <c:order val="4"/>
          <c:tx>
            <c:strRef>
              <c:f>Sheet9!$F$1:$F$2</c:f>
              <c:strCache>
                <c:ptCount val="1"/>
                <c:pt idx="0">
                  <c:v>JIK 14.6</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Sheet9!$F$3:$F$64</c:f>
            </c:numRef>
          </c:val>
        </c:ser>
        <c:ser>
          <c:idx val="5"/>
          <c:order val="5"/>
          <c:tx>
            <c:strRef>
              <c:f>Sheet9!$G$1:$G$2</c:f>
              <c:strCache>
                <c:ptCount val="1"/>
                <c:pt idx="0">
                  <c:v>JIK -</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Sheet9!$G$3:$G$64</c:f>
              <c:numCache>
                <c:formatCode>0.000</c:formatCode>
                <c:ptCount val="62"/>
                <c:pt idx="0">
                  <c:v>-3.4246575342465753</c:v>
                </c:pt>
                <c:pt idx="1">
                  <c:v>3.5460992907801421</c:v>
                </c:pt>
                <c:pt idx="2">
                  <c:v>0.6849315068493127</c:v>
                </c:pt>
                <c:pt idx="3">
                  <c:v>5.4421768707483045</c:v>
                </c:pt>
                <c:pt idx="4">
                  <c:v>0.96774193548387688</c:v>
                </c:pt>
                <c:pt idx="5">
                  <c:v>1.5974440894568689</c:v>
                </c:pt>
                <c:pt idx="6">
                  <c:v>-0.62893081761006275</c:v>
                </c:pt>
                <c:pt idx="7">
                  <c:v>-4.4303797468354489</c:v>
                </c:pt>
                <c:pt idx="8">
                  <c:v>5.9602649006622554</c:v>
                </c:pt>
                <c:pt idx="9">
                  <c:v>-3.7499999999999982</c:v>
                </c:pt>
                <c:pt idx="10">
                  <c:v>5.5194805194805063</c:v>
                </c:pt>
                <c:pt idx="11">
                  <c:v>4.6153846153846159</c:v>
                </c:pt>
                <c:pt idx="12">
                  <c:v>-5.8823529411764675</c:v>
                </c:pt>
                <c:pt idx="13">
                  <c:v>-8.1250000000000036</c:v>
                </c:pt>
                <c:pt idx="14">
                  <c:v>8.8435374149660237</c:v>
                </c:pt>
                <c:pt idx="15">
                  <c:v>-8.4375000000000018</c:v>
                </c:pt>
                <c:pt idx="16">
                  <c:v>-0.68259385665528916</c:v>
                </c:pt>
                <c:pt idx="17">
                  <c:v>-0.68728522336770725</c:v>
                </c:pt>
                <c:pt idx="18">
                  <c:v>6.5743944636678284</c:v>
                </c:pt>
                <c:pt idx="19">
                  <c:v>-0.97402597402597768</c:v>
                </c:pt>
                <c:pt idx="20">
                  <c:v>2.2950819672131142</c:v>
                </c:pt>
                <c:pt idx="21">
                  <c:v>-0.64102564102563875</c:v>
                </c:pt>
                <c:pt idx="22">
                  <c:v>-2.2580645161290311</c:v>
                </c:pt>
                <c:pt idx="23">
                  <c:v>0.99009900990099231</c:v>
                </c:pt>
                <c:pt idx="24">
                  <c:v>3.594771241830065</c:v>
                </c:pt>
                <c:pt idx="25">
                  <c:v>-3.4700315457413269</c:v>
                </c:pt>
                <c:pt idx="26">
                  <c:v>-3.9215686274509887</c:v>
                </c:pt>
                <c:pt idx="27">
                  <c:v>5.4421768707483045</c:v>
                </c:pt>
                <c:pt idx="28">
                  <c:v>0</c:v>
                </c:pt>
                <c:pt idx="29">
                  <c:v>-3.5483870967742002</c:v>
                </c:pt>
                <c:pt idx="30">
                  <c:v>-6.3545150501671941</c:v>
                </c:pt>
                <c:pt idx="31">
                  <c:v>0</c:v>
                </c:pt>
                <c:pt idx="32">
                  <c:v>-3.2142857142857078</c:v>
                </c:pt>
                <c:pt idx="33">
                  <c:v>-3.6900369003690034</c:v>
                </c:pt>
                <c:pt idx="34">
                  <c:v>0</c:v>
                </c:pt>
                <c:pt idx="35">
                  <c:v>-3.4482758620689742</c:v>
                </c:pt>
                <c:pt idx="36">
                  <c:v>0</c:v>
                </c:pt>
                <c:pt idx="37">
                  <c:v>-4.3650793650793567</c:v>
                </c:pt>
                <c:pt idx="38">
                  <c:v>-1.2448132780083017</c:v>
                </c:pt>
                <c:pt idx="39">
                  <c:v>-9.2436974789915674</c:v>
                </c:pt>
                <c:pt idx="40">
                  <c:v>2.7777777777777781</c:v>
                </c:pt>
                <c:pt idx="41">
                  <c:v>6.3063063063063156</c:v>
                </c:pt>
                <c:pt idx="42">
                  <c:v>2.1186440677966099</c:v>
                </c:pt>
                <c:pt idx="43">
                  <c:v>-0.41493775933610549</c:v>
                </c:pt>
                <c:pt idx="44">
                  <c:v>-5.4166666666666714</c:v>
                </c:pt>
                <c:pt idx="45">
                  <c:v>-1.3215859030837067</c:v>
                </c:pt>
                <c:pt idx="46">
                  <c:v>3.1250000000000142</c:v>
                </c:pt>
                <c:pt idx="47">
                  <c:v>-13.419913419913421</c:v>
                </c:pt>
                <c:pt idx="48">
                  <c:v>2.5</c:v>
                </c:pt>
                <c:pt idx="49">
                  <c:v>-3.4146341463414602</c:v>
                </c:pt>
                <c:pt idx="50">
                  <c:v>21.212121212121147</c:v>
                </c:pt>
                <c:pt idx="51">
                  <c:v>-2.5000000000000062</c:v>
                </c:pt>
                <c:pt idx="52">
                  <c:v>2.5641025641025754</c:v>
                </c:pt>
                <c:pt idx="53">
                  <c:v>1.6666666666666607</c:v>
                </c:pt>
                <c:pt idx="54">
                  <c:v>-3.6885245901639361</c:v>
                </c:pt>
                <c:pt idx="55">
                  <c:v>-2.1276595744680837</c:v>
                </c:pt>
                <c:pt idx="56">
                  <c:v>-4.3478260869565215</c:v>
                </c:pt>
                <c:pt idx="57">
                  <c:v>0.45454545454546103</c:v>
                </c:pt>
                <c:pt idx="58">
                  <c:v>-2.2624434389140267</c:v>
                </c:pt>
                <c:pt idx="59">
                  <c:v>0.92592592592592249</c:v>
                </c:pt>
                <c:pt idx="60">
                  <c:v>-5.9633027522935906</c:v>
                </c:pt>
                <c:pt idx="61">
                  <c:v>7.3170731707317067</c:v>
                </c:pt>
              </c:numCache>
            </c:numRef>
          </c:val>
        </c:ser>
        <c:ser>
          <c:idx val="6"/>
          <c:order val="6"/>
          <c:tx>
            <c:strRef>
              <c:f>Sheet9!$H$1:$H$2</c:f>
              <c:strCache>
                <c:ptCount val="1"/>
                <c:pt idx="0">
                  <c:v>NIFTY 6030.3</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Sheet9!$H$3:$H$64</c:f>
            </c:numRef>
          </c:val>
        </c:ser>
        <c:ser>
          <c:idx val="7"/>
          <c:order val="7"/>
          <c:tx>
            <c:strRef>
              <c:f>Sheet9!$I$1:$I$2</c:f>
              <c:strCache>
                <c:ptCount val="1"/>
                <c:pt idx="0">
                  <c:v>NIFTY -</c:v>
                </c:pt>
              </c:strCache>
            </c:strRef>
          </c:tx>
          <c:cat>
            <c:strRef>
              <c:f>Sheet9!$A$3:$A$64</c:f>
              <c:strCache>
                <c:ptCount val="62"/>
                <c:pt idx="0">
                  <c:v>4/10/2010</c:v>
                </c:pt>
                <c:pt idx="1">
                  <c:v>5/10/2010</c:v>
                </c:pt>
                <c:pt idx="2">
                  <c:v>6/10/2010</c:v>
                </c:pt>
                <c:pt idx="3">
                  <c:v>7/10/2010</c:v>
                </c:pt>
                <c:pt idx="4">
                  <c:v>8/10/2010</c:v>
                </c:pt>
                <c:pt idx="5">
                  <c:v>11/10/2010</c:v>
                </c:pt>
                <c:pt idx="6">
                  <c:v>12/10/2010</c:v>
                </c:pt>
                <c:pt idx="7">
                  <c:v>13/10/2010</c:v>
                </c:pt>
                <c:pt idx="8">
                  <c:v>14/10/2010</c:v>
                </c:pt>
                <c:pt idx="9">
                  <c:v>15/10/2010</c:v>
                </c:pt>
                <c:pt idx="10">
                  <c:v>18/10/2010</c:v>
                </c:pt>
                <c:pt idx="11">
                  <c:v>19/10/2010</c:v>
                </c:pt>
                <c:pt idx="12">
                  <c:v>20/10/2010</c:v>
                </c:pt>
                <c:pt idx="13">
                  <c:v>21/10/2010</c:v>
                </c:pt>
                <c:pt idx="14">
                  <c:v>22/10/2010</c:v>
                </c:pt>
                <c:pt idx="15">
                  <c:v>25/10/2010</c:v>
                </c:pt>
                <c:pt idx="16">
                  <c:v>26/10/2010</c:v>
                </c:pt>
                <c:pt idx="17">
                  <c:v>27/10/2010</c:v>
                </c:pt>
                <c:pt idx="18">
                  <c:v>29/10/2010</c:v>
                </c:pt>
                <c:pt idx="19">
                  <c:v>1/11/2010</c:v>
                </c:pt>
                <c:pt idx="20">
                  <c:v>2/11/2010</c:v>
                </c:pt>
                <c:pt idx="21">
                  <c:v>3/11/2010</c:v>
                </c:pt>
                <c:pt idx="22">
                  <c:v>4/11/2010</c:v>
                </c:pt>
                <c:pt idx="23">
                  <c:v>5/11/2010</c:v>
                </c:pt>
                <c:pt idx="24">
                  <c:v>8/11/2010</c:v>
                </c:pt>
                <c:pt idx="25">
                  <c:v>9/11/2010</c:v>
                </c:pt>
                <c:pt idx="26">
                  <c:v>10/11/2010</c:v>
                </c:pt>
                <c:pt idx="27">
                  <c:v>11/11/2010</c:v>
                </c:pt>
                <c:pt idx="28">
                  <c:v>12/11/2010</c:v>
                </c:pt>
                <c:pt idx="29">
                  <c:v>15/11/2010</c:v>
                </c:pt>
                <c:pt idx="30">
                  <c:v>16/11/2010</c:v>
                </c:pt>
                <c:pt idx="31">
                  <c:v>18/11/2010</c:v>
                </c:pt>
                <c:pt idx="32">
                  <c:v>19/11/2010</c:v>
                </c:pt>
                <c:pt idx="33">
                  <c:v>22/11/2010</c:v>
                </c:pt>
                <c:pt idx="34">
                  <c:v>23/11/2010</c:v>
                </c:pt>
                <c:pt idx="35">
                  <c:v>24/11/2010</c:v>
                </c:pt>
                <c:pt idx="36">
                  <c:v>25/11/2010</c:v>
                </c:pt>
                <c:pt idx="37">
                  <c:v>26/11/2010</c:v>
                </c:pt>
                <c:pt idx="38">
                  <c:v>29/11/2010</c:v>
                </c:pt>
                <c:pt idx="39">
                  <c:v>30/11/2010</c:v>
                </c:pt>
                <c:pt idx="40">
                  <c:v>1/12/2010</c:v>
                </c:pt>
                <c:pt idx="41">
                  <c:v>2/12/2010</c:v>
                </c:pt>
                <c:pt idx="42">
                  <c:v>3/12/2010</c:v>
                </c:pt>
                <c:pt idx="43">
                  <c:v>6/12/2010</c:v>
                </c:pt>
                <c:pt idx="44">
                  <c:v>7/12/2010</c:v>
                </c:pt>
                <c:pt idx="45">
                  <c:v>8/12/2010</c:v>
                </c:pt>
                <c:pt idx="46">
                  <c:v>9/12/2010</c:v>
                </c:pt>
                <c:pt idx="47">
                  <c:v>10/12/2010</c:v>
                </c:pt>
                <c:pt idx="48">
                  <c:v>13/12/2010</c:v>
                </c:pt>
                <c:pt idx="49">
                  <c:v>14/12/2010</c:v>
                </c:pt>
                <c:pt idx="50">
                  <c:v>15/12/2010</c:v>
                </c:pt>
                <c:pt idx="51">
                  <c:v>16/12/2010</c:v>
                </c:pt>
                <c:pt idx="52">
                  <c:v>20/12/2010</c:v>
                </c:pt>
                <c:pt idx="53">
                  <c:v>21/12/2010</c:v>
                </c:pt>
                <c:pt idx="54">
                  <c:v>22/12/2010</c:v>
                </c:pt>
                <c:pt idx="55">
                  <c:v>23/12/2010</c:v>
                </c:pt>
                <c:pt idx="56">
                  <c:v>24/12/2010</c:v>
                </c:pt>
                <c:pt idx="57">
                  <c:v>27/12/2010</c:v>
                </c:pt>
                <c:pt idx="58">
                  <c:v>28/12/2010</c:v>
                </c:pt>
                <c:pt idx="59">
                  <c:v>29/12/2010</c:v>
                </c:pt>
                <c:pt idx="60">
                  <c:v>30/12/2010</c:v>
                </c:pt>
                <c:pt idx="61">
                  <c:v>31/12/2010</c:v>
                </c:pt>
              </c:strCache>
            </c:strRef>
          </c:cat>
          <c:val>
            <c:numRef>
              <c:f>Sheet9!$I$3:$I$64</c:f>
              <c:numCache>
                <c:formatCode>0.000</c:formatCode>
                <c:ptCount val="62"/>
                <c:pt idx="0">
                  <c:v>1.8970863804454112</c:v>
                </c:pt>
                <c:pt idx="1">
                  <c:v>0.24004426579003096</c:v>
                </c:pt>
                <c:pt idx="2">
                  <c:v>-0.13799933435615244</c:v>
                </c:pt>
                <c:pt idx="3">
                  <c:v>0.58364968013072061</c:v>
                </c:pt>
                <c:pt idx="4">
                  <c:v>-1.0578889095420243</c:v>
                </c:pt>
                <c:pt idx="5">
                  <c:v>-0.25239324337569541</c:v>
                </c:pt>
                <c:pt idx="6">
                  <c:v>0.49132403639073446</c:v>
                </c:pt>
                <c:pt idx="7">
                  <c:v>-0.72523407133369855</c:v>
                </c:pt>
                <c:pt idx="8">
                  <c:v>2.345090249448003</c:v>
                </c:pt>
                <c:pt idx="9">
                  <c:v>-0.93675312384711251</c:v>
                </c:pt>
                <c:pt idx="10">
                  <c:v>-1.0225230330801918</c:v>
                </c:pt>
                <c:pt idx="11">
                  <c:v>2.7810723487788992E-2</c:v>
                </c:pt>
                <c:pt idx="12">
                  <c:v>-1.823549133609728</c:v>
                </c:pt>
                <c:pt idx="13">
                  <c:v>9.9117933682603021E-2</c:v>
                </c:pt>
                <c:pt idx="14">
                  <c:v>1.7390870209189728</c:v>
                </c:pt>
                <c:pt idx="15">
                  <c:v>-0.19874374325252167</c:v>
                </c:pt>
                <c:pt idx="16">
                  <c:v>0.24667076418766945</c:v>
                </c:pt>
                <c:pt idx="17">
                  <c:v>-0.66788744829391045</c:v>
                </c:pt>
                <c:pt idx="18">
                  <c:v>-0.89376095597857264</c:v>
                </c:pt>
                <c:pt idx="19">
                  <c:v>1.1816679537962143</c:v>
                </c:pt>
                <c:pt idx="20">
                  <c:v>0.57859921540305115</c:v>
                </c:pt>
                <c:pt idx="21">
                  <c:v>0.37616992109407915</c:v>
                </c:pt>
                <c:pt idx="22">
                  <c:v>0.95925600754398055</c:v>
                </c:pt>
                <c:pt idx="23">
                  <c:v>1.8076848750322079</c:v>
                </c:pt>
                <c:pt idx="24">
                  <c:v>0.21196327024525474</c:v>
                </c:pt>
                <c:pt idx="25">
                  <c:v>-0.85631979795588264</c:v>
                </c:pt>
                <c:pt idx="26">
                  <c:v>0.35344690335933587</c:v>
                </c:pt>
                <c:pt idx="27">
                  <c:v>-0.26732453357024244</c:v>
                </c:pt>
                <c:pt idx="28">
                  <c:v>-1.6551735108608363</c:v>
                </c:pt>
                <c:pt idx="29">
                  <c:v>-1.6563414910308549</c:v>
                </c:pt>
                <c:pt idx="30">
                  <c:v>1.0452474547278769</c:v>
                </c:pt>
                <c:pt idx="31">
                  <c:v>-1.0987311689685781</c:v>
                </c:pt>
                <c:pt idx="32">
                  <c:v>-1.0640311391634181</c:v>
                </c:pt>
                <c:pt idx="33">
                  <c:v>-1.5038344451283472</c:v>
                </c:pt>
                <c:pt idx="34">
                  <c:v>0.85544427367462128</c:v>
                </c:pt>
                <c:pt idx="35">
                  <c:v>-0.41446525608929002</c:v>
                </c:pt>
                <c:pt idx="36">
                  <c:v>-1.0568709221766401</c:v>
                </c:pt>
                <c:pt idx="37">
                  <c:v>-0.94154437070334751</c:v>
                </c:pt>
                <c:pt idx="38">
                  <c:v>-0.66225733673041165</c:v>
                </c:pt>
                <c:pt idx="39">
                  <c:v>0.37392378172524193</c:v>
                </c:pt>
                <c:pt idx="40">
                  <c:v>1.0220937435473816</c:v>
                </c:pt>
                <c:pt idx="41">
                  <c:v>2.5898484074263357</c:v>
                </c:pt>
                <c:pt idx="42">
                  <c:v>-0.16104797403308652</c:v>
                </c:pt>
                <c:pt idx="43">
                  <c:v>0.33758221290959856</c:v>
                </c:pt>
                <c:pt idx="44">
                  <c:v>-0.63974542772616172</c:v>
                </c:pt>
                <c:pt idx="45">
                  <c:v>-0.67805939900418999</c:v>
                </c:pt>
                <c:pt idx="46">
                  <c:v>-0.50634824667472311</c:v>
                </c:pt>
                <c:pt idx="47">
                  <c:v>-2.7556230746507997</c:v>
                </c:pt>
                <c:pt idx="48">
                  <c:v>2.1116125672626218</c:v>
                </c:pt>
                <c:pt idx="49">
                  <c:v>0.78281046807136456</c:v>
                </c:pt>
                <c:pt idx="50">
                  <c:v>4.1324405012900293E-2</c:v>
                </c:pt>
                <c:pt idx="51">
                  <c:v>-0.34731881675559545</c:v>
                </c:pt>
                <c:pt idx="52">
                  <c:v>0.27577805787955811</c:v>
                </c:pt>
                <c:pt idx="53">
                  <c:v>0.56606797877454751</c:v>
                </c:pt>
                <c:pt idx="54">
                  <c:v>0.98315549291994442</c:v>
                </c:pt>
                <c:pt idx="55">
                  <c:v>-0.21764412693139046</c:v>
                </c:pt>
                <c:pt idx="56">
                  <c:v>-1.0930917930701385</c:v>
                </c:pt>
                <c:pt idx="57">
                  <c:v>1.229746222802071</c:v>
                </c:pt>
                <c:pt idx="58">
                  <c:v>-0.13220694128015928</c:v>
                </c:pt>
                <c:pt idx="59">
                  <c:v>-3.330363758993701E-3</c:v>
                </c:pt>
                <c:pt idx="60">
                  <c:v>0.95251575730832261</c:v>
                </c:pt>
                <c:pt idx="61">
                  <c:v>0.70517208673204257</c:v>
                </c:pt>
              </c:numCache>
            </c:numRef>
          </c:val>
        </c:ser>
        <c:axId val="72512256"/>
        <c:axId val="72514176"/>
      </c:barChart>
      <c:catAx>
        <c:axId val="72512256"/>
        <c:scaling>
          <c:orientation val="minMax"/>
        </c:scaling>
        <c:axPos val="b"/>
        <c:title>
          <c:tx>
            <c:rich>
              <a:bodyPr/>
              <a:lstStyle/>
              <a:p>
                <a:pPr>
                  <a:defRPr/>
                </a:pPr>
                <a:r>
                  <a:rPr lang="en-US"/>
                  <a:t>DATE</a:t>
                </a:r>
              </a:p>
            </c:rich>
          </c:tx>
          <c:layout/>
        </c:title>
        <c:tickLblPos val="nextTo"/>
        <c:crossAx val="72514176"/>
        <c:crosses val="autoZero"/>
        <c:auto val="1"/>
        <c:lblAlgn val="ctr"/>
        <c:lblOffset val="100"/>
      </c:catAx>
      <c:valAx>
        <c:axId val="72514176"/>
        <c:scaling>
          <c:orientation val="minMax"/>
        </c:scaling>
        <c:axPos val="l"/>
        <c:majorGridlines/>
        <c:title>
          <c:tx>
            <c:rich>
              <a:bodyPr rot="-5400000" vert="horz"/>
              <a:lstStyle/>
              <a:p>
                <a:pPr>
                  <a:defRPr/>
                </a:pPr>
                <a:r>
                  <a:rPr lang="en-US"/>
                  <a:t>RETURNS</a:t>
                </a:r>
              </a:p>
            </c:rich>
          </c:tx>
          <c:layout/>
        </c:title>
        <c:numFmt formatCode="0.000" sourceLinked="1"/>
        <c:tickLblPos val="nextTo"/>
        <c:crossAx val="72512256"/>
        <c:crosses val="autoZero"/>
        <c:crossBetween val="between"/>
      </c:valAx>
    </c:plotArea>
    <c:legend>
      <c:legendPos val="b"/>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Sheet10!$B$1:$B$2</c:f>
              <c:strCache>
                <c:ptCount val="1"/>
                <c:pt idx="0">
                  <c:v>HUL 310.05</c:v>
                </c:pt>
              </c:strCache>
            </c:strRef>
          </c:tx>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Sheet10!$B$3:$B$62</c:f>
            </c:numRef>
          </c:val>
        </c:ser>
        <c:ser>
          <c:idx val="1"/>
          <c:order val="1"/>
          <c:tx>
            <c:strRef>
              <c:f>Sheet10!$C$1:$C$2</c:f>
              <c:strCache>
                <c:ptCount val="1"/>
                <c:pt idx="0">
                  <c:v>HUL -</c:v>
                </c:pt>
              </c:strCache>
            </c:strRef>
          </c:tx>
          <c:marker>
            <c:symbol val="none"/>
          </c:marker>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Sheet10!$C$3:$C$62</c:f>
              <c:numCache>
                <c:formatCode>0.000</c:formatCode>
                <c:ptCount val="60"/>
                <c:pt idx="0">
                  <c:v>1.2739880664408929</c:v>
                </c:pt>
                <c:pt idx="1">
                  <c:v>2.1337579617834392</c:v>
                </c:pt>
                <c:pt idx="2">
                  <c:v>2.1359526036794567</c:v>
                </c:pt>
                <c:pt idx="3">
                  <c:v>-1.7249274919859658</c:v>
                </c:pt>
                <c:pt idx="4">
                  <c:v>-3.0754892823858273</c:v>
                </c:pt>
                <c:pt idx="5">
                  <c:v>-0.8012820512820501</c:v>
                </c:pt>
                <c:pt idx="6">
                  <c:v>3.2310177705984801E-2</c:v>
                </c:pt>
                <c:pt idx="7">
                  <c:v>-1.162790697674422</c:v>
                </c:pt>
                <c:pt idx="8">
                  <c:v>-0.81699346405228768</c:v>
                </c:pt>
                <c:pt idx="9">
                  <c:v>-0.23064250411861237</c:v>
                </c:pt>
                <c:pt idx="10">
                  <c:v>-0.26420079260238155</c:v>
                </c:pt>
                <c:pt idx="11">
                  <c:v>0.57947019867549665</c:v>
                </c:pt>
                <c:pt idx="12">
                  <c:v>-2.4362139917695367</c:v>
                </c:pt>
                <c:pt idx="13">
                  <c:v>1.2316517631179258</c:v>
                </c:pt>
                <c:pt idx="14">
                  <c:v>-0.73333333333332962</c:v>
                </c:pt>
                <c:pt idx="15">
                  <c:v>0.7051712558764156</c:v>
                </c:pt>
                <c:pt idx="16">
                  <c:v>-5.9686562187395715</c:v>
                </c:pt>
                <c:pt idx="17">
                  <c:v>-4.2553191489361701</c:v>
                </c:pt>
                <c:pt idx="18">
                  <c:v>0</c:v>
                </c:pt>
                <c:pt idx="19">
                  <c:v>0.42592592592591855</c:v>
                </c:pt>
                <c:pt idx="20">
                  <c:v>3.6879955744061589E-2</c:v>
                </c:pt>
                <c:pt idx="21">
                  <c:v>0.46082949308755866</c:v>
                </c:pt>
                <c:pt idx="22">
                  <c:v>2.3853211009174387</c:v>
                </c:pt>
                <c:pt idx="23">
                  <c:v>-0.71684587813620204</c:v>
                </c:pt>
                <c:pt idx="24">
                  <c:v>-0.10830324909747702</c:v>
                </c:pt>
                <c:pt idx="25">
                  <c:v>-1.8250813155041574</c:v>
                </c:pt>
                <c:pt idx="26">
                  <c:v>0.3129026320633253</c:v>
                </c:pt>
                <c:pt idx="27">
                  <c:v>7.3394495412839933E-2</c:v>
                </c:pt>
                <c:pt idx="28">
                  <c:v>-0.25669233590025281</c:v>
                </c:pt>
                <c:pt idx="29">
                  <c:v>0.69852941176469763</c:v>
                </c:pt>
                <c:pt idx="30">
                  <c:v>-0.63891931361811127</c:v>
                </c:pt>
                <c:pt idx="31">
                  <c:v>1.2309388205034073</c:v>
                </c:pt>
                <c:pt idx="32">
                  <c:v>-0.87114337568057465</c:v>
                </c:pt>
                <c:pt idx="33">
                  <c:v>2.5265470523617641</c:v>
                </c:pt>
                <c:pt idx="34">
                  <c:v>-0.23214285714284921</c:v>
                </c:pt>
                <c:pt idx="35">
                  <c:v>-0.80544120279219711</c:v>
                </c:pt>
                <c:pt idx="36">
                  <c:v>0.23457235654997374</c:v>
                </c:pt>
                <c:pt idx="37">
                  <c:v>0.75607560756076631</c:v>
                </c:pt>
                <c:pt idx="38">
                  <c:v>1.3042701447203797</c:v>
                </c:pt>
                <c:pt idx="39">
                  <c:v>1.2345679012345681</c:v>
                </c:pt>
                <c:pt idx="40">
                  <c:v>1.0452961672473846</c:v>
                </c:pt>
                <c:pt idx="41">
                  <c:v>-1.3793103448275863</c:v>
                </c:pt>
                <c:pt idx="42">
                  <c:v>-1.7482517482517483</c:v>
                </c:pt>
                <c:pt idx="43">
                  <c:v>0.85409252669038482</c:v>
                </c:pt>
                <c:pt idx="44">
                  <c:v>-1.5878616796047966</c:v>
                </c:pt>
                <c:pt idx="45">
                  <c:v>-1.3445679455001793</c:v>
                </c:pt>
                <c:pt idx="46">
                  <c:v>0.79956387425042552</c:v>
                </c:pt>
                <c:pt idx="47">
                  <c:v>-0.64899945916712343</c:v>
                </c:pt>
                <c:pt idx="48">
                  <c:v>0.19960079840319772</c:v>
                </c:pt>
                <c:pt idx="49">
                  <c:v>-2.0825787758058674</c:v>
                </c:pt>
                <c:pt idx="50">
                  <c:v>0.64730904383206944</c:v>
                </c:pt>
                <c:pt idx="51">
                  <c:v>-0.95553105475928801</c:v>
                </c:pt>
                <c:pt idx="52">
                  <c:v>-0.55658627087198387</c:v>
                </c:pt>
                <c:pt idx="53">
                  <c:v>-0.22388059701493385</c:v>
                </c:pt>
                <c:pt idx="54">
                  <c:v>0.9349289454001497</c:v>
                </c:pt>
                <c:pt idx="55">
                  <c:v>3.7050759540579042E-2</c:v>
                </c:pt>
                <c:pt idx="56">
                  <c:v>0.64814814814814958</c:v>
                </c:pt>
                <c:pt idx="57">
                  <c:v>1.8583256669733261</c:v>
                </c:pt>
                <c:pt idx="58">
                  <c:v>-0.65028901734104594</c:v>
                </c:pt>
                <c:pt idx="59">
                  <c:v>1.2727272727272718</c:v>
                </c:pt>
              </c:numCache>
            </c:numRef>
          </c:val>
        </c:ser>
        <c:ser>
          <c:idx val="2"/>
          <c:order val="2"/>
          <c:tx>
            <c:strRef>
              <c:f>Sheet10!$D$1:$D$2</c:f>
              <c:strCache>
                <c:ptCount val="1"/>
                <c:pt idx="0">
                  <c:v>PRAKASH 133</c:v>
                </c:pt>
              </c:strCache>
            </c:strRef>
          </c:tx>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Sheet10!$D$3:$D$62</c:f>
            </c:numRef>
          </c:val>
        </c:ser>
        <c:ser>
          <c:idx val="3"/>
          <c:order val="3"/>
          <c:tx>
            <c:strRef>
              <c:f>Sheet10!$E$1:$E$2</c:f>
              <c:strCache>
                <c:ptCount val="1"/>
                <c:pt idx="0">
                  <c:v>PRAKASH -</c:v>
                </c:pt>
              </c:strCache>
            </c:strRef>
          </c:tx>
          <c:marker>
            <c:symbol val="none"/>
          </c:marker>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Sheet10!$E$3:$E$62</c:f>
              <c:numCache>
                <c:formatCode>0.000</c:formatCode>
                <c:ptCount val="60"/>
                <c:pt idx="0">
                  <c:v>-3.8345864661654088</c:v>
                </c:pt>
                <c:pt idx="1">
                  <c:v>3.9093041438621773E-2</c:v>
                </c:pt>
                <c:pt idx="2">
                  <c:v>-1.8366549433372481</c:v>
                </c:pt>
                <c:pt idx="3">
                  <c:v>-4.2993630573248494</c:v>
                </c:pt>
                <c:pt idx="4">
                  <c:v>-2.3294509151414267</c:v>
                </c:pt>
                <c:pt idx="5">
                  <c:v>-2.8960817717206182</c:v>
                </c:pt>
                <c:pt idx="6">
                  <c:v>-2.6315789473684208</c:v>
                </c:pt>
                <c:pt idx="7">
                  <c:v>0.85585585585585955</c:v>
                </c:pt>
                <c:pt idx="8">
                  <c:v>-2.635104957570352</c:v>
                </c:pt>
                <c:pt idx="9">
                  <c:v>-2.0183486238532038</c:v>
                </c:pt>
                <c:pt idx="10">
                  <c:v>-4.5411985018726631</c:v>
                </c:pt>
                <c:pt idx="11">
                  <c:v>1.5203531142717024</c:v>
                </c:pt>
                <c:pt idx="12">
                  <c:v>-0.28985507246376541</c:v>
                </c:pt>
                <c:pt idx="13">
                  <c:v>0.96899224806201545</c:v>
                </c:pt>
                <c:pt idx="14">
                  <c:v>-1.3435700575815792</c:v>
                </c:pt>
                <c:pt idx="15">
                  <c:v>0.72957198443579763</c:v>
                </c:pt>
                <c:pt idx="16">
                  <c:v>-2.5108643167551827</c:v>
                </c:pt>
                <c:pt idx="17">
                  <c:v>-1.4363546310054498</c:v>
                </c:pt>
                <c:pt idx="18">
                  <c:v>-5.1256281407035118</c:v>
                </c:pt>
                <c:pt idx="19">
                  <c:v>0.31779661016948912</c:v>
                </c:pt>
                <c:pt idx="20">
                  <c:v>-0.95036958817318462</c:v>
                </c:pt>
                <c:pt idx="21">
                  <c:v>9.3816631130063968</c:v>
                </c:pt>
                <c:pt idx="22">
                  <c:v>-6.4327485380116913</c:v>
                </c:pt>
                <c:pt idx="23">
                  <c:v>0.26041666666666741</c:v>
                </c:pt>
                <c:pt idx="24">
                  <c:v>1.2987012987012978</c:v>
                </c:pt>
                <c:pt idx="25">
                  <c:v>-5.1282051282051277</c:v>
                </c:pt>
                <c:pt idx="26">
                  <c:v>-20</c:v>
                </c:pt>
                <c:pt idx="27">
                  <c:v>6.7567567567567481</c:v>
                </c:pt>
                <c:pt idx="28">
                  <c:v>-2.8481012658227898</c:v>
                </c:pt>
                <c:pt idx="29">
                  <c:v>9.1856677524430008</c:v>
                </c:pt>
                <c:pt idx="30">
                  <c:v>5.4892601431981207</c:v>
                </c:pt>
                <c:pt idx="31">
                  <c:v>1.8099547511312153</c:v>
                </c:pt>
                <c:pt idx="32">
                  <c:v>-5.4444444444444509</c:v>
                </c:pt>
                <c:pt idx="33">
                  <c:v>-1.233842538190361</c:v>
                </c:pt>
                <c:pt idx="34">
                  <c:v>-1.7251635930993463</c:v>
                </c:pt>
                <c:pt idx="35">
                  <c:v>-4.6004842615011921</c:v>
                </c:pt>
                <c:pt idx="36">
                  <c:v>-4.5685279187817089</c:v>
                </c:pt>
                <c:pt idx="37">
                  <c:v>-2.1276595744680966</c:v>
                </c:pt>
                <c:pt idx="38">
                  <c:v>1.0869565217391461</c:v>
                </c:pt>
                <c:pt idx="39">
                  <c:v>4.838709677419347</c:v>
                </c:pt>
                <c:pt idx="40">
                  <c:v>1.923076923076926</c:v>
                </c:pt>
                <c:pt idx="41">
                  <c:v>-2.8301886792452775</c:v>
                </c:pt>
                <c:pt idx="42">
                  <c:v>-0.38834951456310318</c:v>
                </c:pt>
                <c:pt idx="43">
                  <c:v>2.2742040285899985</c:v>
                </c:pt>
                <c:pt idx="44">
                  <c:v>1.0165184243964414</c:v>
                </c:pt>
                <c:pt idx="45">
                  <c:v>-6.9182389937107027</c:v>
                </c:pt>
                <c:pt idx="46">
                  <c:v>1.8918918918918997</c:v>
                </c:pt>
                <c:pt idx="47">
                  <c:v>-0.53050397877984756</c:v>
                </c:pt>
                <c:pt idx="48">
                  <c:v>0</c:v>
                </c:pt>
                <c:pt idx="49">
                  <c:v>2.1333333333333258</c:v>
                </c:pt>
                <c:pt idx="50">
                  <c:v>0.39164490861620288</c:v>
                </c:pt>
                <c:pt idx="51">
                  <c:v>-3.641092327698324</c:v>
                </c:pt>
                <c:pt idx="52">
                  <c:v>0.94466936572200011</c:v>
                </c:pt>
                <c:pt idx="53">
                  <c:v>-0.53475935828875865</c:v>
                </c:pt>
                <c:pt idx="54">
                  <c:v>3.4946236559139705</c:v>
                </c:pt>
                <c:pt idx="55">
                  <c:v>5.1948051948051948</c:v>
                </c:pt>
                <c:pt idx="56">
                  <c:v>0</c:v>
                </c:pt>
                <c:pt idx="57">
                  <c:v>0.43209876543209247</c:v>
                </c:pt>
                <c:pt idx="58">
                  <c:v>0.49170251997542264</c:v>
                </c:pt>
                <c:pt idx="59">
                  <c:v>3.6085626911315019</c:v>
                </c:pt>
              </c:numCache>
            </c:numRef>
          </c:val>
        </c:ser>
        <c:ser>
          <c:idx val="4"/>
          <c:order val="4"/>
          <c:tx>
            <c:strRef>
              <c:f>Sheet10!$F$1:$F$2</c:f>
              <c:strCache>
                <c:ptCount val="1"/>
                <c:pt idx="0">
                  <c:v>JIK 11.45</c:v>
                </c:pt>
              </c:strCache>
            </c:strRef>
          </c:tx>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Sheet10!$F$3:$F$62</c:f>
            </c:numRef>
          </c:val>
        </c:ser>
        <c:ser>
          <c:idx val="5"/>
          <c:order val="5"/>
          <c:tx>
            <c:strRef>
              <c:f>Sheet10!$G$1:$G$2</c:f>
              <c:strCache>
                <c:ptCount val="1"/>
                <c:pt idx="0">
                  <c:v>JIK -</c:v>
                </c:pt>
              </c:strCache>
            </c:strRef>
          </c:tx>
          <c:marker>
            <c:symbol val="none"/>
          </c:marker>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Sheet10!$G$3:$G$62</c:f>
              <c:numCache>
                <c:formatCode>0.000</c:formatCode>
                <c:ptCount val="60"/>
                <c:pt idx="0">
                  <c:v>0.43668122270742982</c:v>
                </c:pt>
                <c:pt idx="1">
                  <c:v>0</c:v>
                </c:pt>
                <c:pt idx="2">
                  <c:v>-3.4782608695652177</c:v>
                </c:pt>
                <c:pt idx="3">
                  <c:v>-6.3063063063063005</c:v>
                </c:pt>
                <c:pt idx="4">
                  <c:v>0</c:v>
                </c:pt>
                <c:pt idx="5">
                  <c:v>-1.923076923076936</c:v>
                </c:pt>
                <c:pt idx="6">
                  <c:v>-0.49019607843136215</c:v>
                </c:pt>
                <c:pt idx="7">
                  <c:v>-1.4778325123152738</c:v>
                </c:pt>
                <c:pt idx="8">
                  <c:v>2.5</c:v>
                </c:pt>
                <c:pt idx="9">
                  <c:v>-2.4390243902439024</c:v>
                </c:pt>
                <c:pt idx="10">
                  <c:v>0</c:v>
                </c:pt>
                <c:pt idx="11">
                  <c:v>-0.99999999999999634</c:v>
                </c:pt>
                <c:pt idx="12">
                  <c:v>-3.0303030303030374</c:v>
                </c:pt>
                <c:pt idx="13">
                  <c:v>0</c:v>
                </c:pt>
                <c:pt idx="14">
                  <c:v>-1.562500000000004</c:v>
                </c:pt>
                <c:pt idx="15">
                  <c:v>2.6455026455026456</c:v>
                </c:pt>
                <c:pt idx="16">
                  <c:v>-0.51546391752576226</c:v>
                </c:pt>
                <c:pt idx="17">
                  <c:v>-2.5906735751295336</c:v>
                </c:pt>
                <c:pt idx="18">
                  <c:v>-3.1914893617021352</c:v>
                </c:pt>
                <c:pt idx="19">
                  <c:v>0.54945054945055727</c:v>
                </c:pt>
                <c:pt idx="20">
                  <c:v>2.7322404371584619</c:v>
                </c:pt>
                <c:pt idx="21">
                  <c:v>-3.1914893617021352</c:v>
                </c:pt>
                <c:pt idx="22">
                  <c:v>-0.54945054945053751</c:v>
                </c:pt>
                <c:pt idx="23">
                  <c:v>-0.55248618784530956</c:v>
                </c:pt>
                <c:pt idx="24">
                  <c:v>0</c:v>
                </c:pt>
                <c:pt idx="25">
                  <c:v>-15.000000000000002</c:v>
                </c:pt>
                <c:pt idx="26">
                  <c:v>-8.4967320261438068</c:v>
                </c:pt>
                <c:pt idx="27">
                  <c:v>0</c:v>
                </c:pt>
                <c:pt idx="28">
                  <c:v>14.285714285714286</c:v>
                </c:pt>
                <c:pt idx="29">
                  <c:v>15.625</c:v>
                </c:pt>
                <c:pt idx="30">
                  <c:v>15.67567567567567</c:v>
                </c:pt>
                <c:pt idx="31">
                  <c:v>-14.953271028037381</c:v>
                </c:pt>
                <c:pt idx="32">
                  <c:v>-3.8461538461538423</c:v>
                </c:pt>
                <c:pt idx="33">
                  <c:v>-3.4285714285714417</c:v>
                </c:pt>
                <c:pt idx="34">
                  <c:v>-7.6923076923076872</c:v>
                </c:pt>
                <c:pt idx="35">
                  <c:v>2.5641025641025692</c:v>
                </c:pt>
                <c:pt idx="36">
                  <c:v>0</c:v>
                </c:pt>
                <c:pt idx="37">
                  <c:v>5.6249999999999787</c:v>
                </c:pt>
                <c:pt idx="38">
                  <c:v>-11.242603550295851</c:v>
                </c:pt>
                <c:pt idx="39">
                  <c:v>13.333333333333334</c:v>
                </c:pt>
                <c:pt idx="40">
                  <c:v>-1.1764705882352922</c:v>
                </c:pt>
                <c:pt idx="41">
                  <c:v>-4.7619047619047654</c:v>
                </c:pt>
                <c:pt idx="42">
                  <c:v>1.2499999999999916</c:v>
                </c:pt>
                <c:pt idx="43">
                  <c:v>0.6172839506172928</c:v>
                </c:pt>
                <c:pt idx="44">
                  <c:v>3.0674846625766921</c:v>
                </c:pt>
                <c:pt idx="45">
                  <c:v>3.5714285714285587</c:v>
                </c:pt>
                <c:pt idx="46">
                  <c:v>6.321839080459779</c:v>
                </c:pt>
                <c:pt idx="47">
                  <c:v>-2.7027027027027071</c:v>
                </c:pt>
                <c:pt idx="48">
                  <c:v>3.8888888888888804</c:v>
                </c:pt>
                <c:pt idx="49">
                  <c:v>-2.1390374331550728</c:v>
                </c:pt>
                <c:pt idx="50">
                  <c:v>0.54644808743168261</c:v>
                </c:pt>
                <c:pt idx="51">
                  <c:v>7.6086956521739264</c:v>
                </c:pt>
                <c:pt idx="52">
                  <c:v>-9.5959595959596271</c:v>
                </c:pt>
                <c:pt idx="53">
                  <c:v>-4.4692737430167524</c:v>
                </c:pt>
                <c:pt idx="54">
                  <c:v>5.8479532163742665</c:v>
                </c:pt>
                <c:pt idx="55">
                  <c:v>-7.1823204419889546</c:v>
                </c:pt>
                <c:pt idx="56">
                  <c:v>0</c:v>
                </c:pt>
                <c:pt idx="57">
                  <c:v>0</c:v>
                </c:pt>
                <c:pt idx="58">
                  <c:v>-13.690476190476195</c:v>
                </c:pt>
                <c:pt idx="59">
                  <c:v>5.5172413793103496</c:v>
                </c:pt>
              </c:numCache>
            </c:numRef>
          </c:val>
        </c:ser>
        <c:ser>
          <c:idx val="6"/>
          <c:order val="6"/>
          <c:tx>
            <c:strRef>
              <c:f>Sheet10!$H$1:$H$2</c:f>
              <c:strCache>
                <c:ptCount val="1"/>
                <c:pt idx="0">
                  <c:v>NIFTY 6177.45</c:v>
                </c:pt>
              </c:strCache>
            </c:strRef>
          </c:tx>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Sheet10!$H$3:$H$62</c:f>
            </c:numRef>
          </c:val>
        </c:ser>
        <c:ser>
          <c:idx val="7"/>
          <c:order val="7"/>
          <c:tx>
            <c:strRef>
              <c:f>Sheet10!$I$1:$I$2</c:f>
              <c:strCache>
                <c:ptCount val="1"/>
                <c:pt idx="0">
                  <c:v>NIFTY -</c:v>
                </c:pt>
              </c:strCache>
            </c:strRef>
          </c:tx>
          <c:marker>
            <c:symbol val="none"/>
          </c:marker>
          <c:cat>
            <c:strRef>
              <c:f>Sheet10!$A$3:$A$62</c:f>
              <c:strCache>
                <c:ptCount val="60"/>
                <c:pt idx="0">
                  <c:v>4/1/2011</c:v>
                </c:pt>
                <c:pt idx="1">
                  <c:v>5/1/2011</c:v>
                </c:pt>
                <c:pt idx="2">
                  <c:v>6/1/2011</c:v>
                </c:pt>
                <c:pt idx="3">
                  <c:v>7/1/2011</c:v>
                </c:pt>
                <c:pt idx="4">
                  <c:v>10/1/2011</c:v>
                </c:pt>
                <c:pt idx="5">
                  <c:v>11/1/2011</c:v>
                </c:pt>
                <c:pt idx="6">
                  <c:v>12/1/2011</c:v>
                </c:pt>
                <c:pt idx="7">
                  <c:v>13/01/2011</c:v>
                </c:pt>
                <c:pt idx="8">
                  <c:v>14/01/2011</c:v>
                </c:pt>
                <c:pt idx="9">
                  <c:v>17/01/2011</c:v>
                </c:pt>
                <c:pt idx="10">
                  <c:v>18/01/2011</c:v>
                </c:pt>
                <c:pt idx="11">
                  <c:v>19/01/2011</c:v>
                </c:pt>
                <c:pt idx="12">
                  <c:v>20/01/2011</c:v>
                </c:pt>
                <c:pt idx="13">
                  <c:v>21/01/2011</c:v>
                </c:pt>
                <c:pt idx="14">
                  <c:v>24/01/2011</c:v>
                </c:pt>
                <c:pt idx="15">
                  <c:v>25/01/2011</c:v>
                </c:pt>
                <c:pt idx="16">
                  <c:v>27/01/2011</c:v>
                </c:pt>
                <c:pt idx="17">
                  <c:v>28/01/2011</c:v>
                </c:pt>
                <c:pt idx="18">
                  <c:v>31/01/2011</c:v>
                </c:pt>
                <c:pt idx="19">
                  <c:v>1/2/2011</c:v>
                </c:pt>
                <c:pt idx="20">
                  <c:v>2/2/2011</c:v>
                </c:pt>
                <c:pt idx="21">
                  <c:v>3/2/2011</c:v>
                </c:pt>
                <c:pt idx="22">
                  <c:v>4/2/2011</c:v>
                </c:pt>
                <c:pt idx="23">
                  <c:v>7/2/2011</c:v>
                </c:pt>
                <c:pt idx="24">
                  <c:v>8/2/2011</c:v>
                </c:pt>
                <c:pt idx="25">
                  <c:v>9/2/2011</c:v>
                </c:pt>
                <c:pt idx="26">
                  <c:v>10/2/2011</c:v>
                </c:pt>
                <c:pt idx="27">
                  <c:v>11/2/2011</c:v>
                </c:pt>
                <c:pt idx="28">
                  <c:v>14/02/2011</c:v>
                </c:pt>
                <c:pt idx="29">
                  <c:v>15/02/2011</c:v>
                </c:pt>
                <c:pt idx="30">
                  <c:v>16/02/2011</c:v>
                </c:pt>
                <c:pt idx="31">
                  <c:v>17/02/2011</c:v>
                </c:pt>
                <c:pt idx="32">
                  <c:v>18/02/2011</c:v>
                </c:pt>
                <c:pt idx="33">
                  <c:v>21/02/2011</c:v>
                </c:pt>
                <c:pt idx="34">
                  <c:v>22/02/2011</c:v>
                </c:pt>
                <c:pt idx="35">
                  <c:v>24/02/2011</c:v>
                </c:pt>
                <c:pt idx="36">
                  <c:v>25/02/2011</c:v>
                </c:pt>
                <c:pt idx="37">
                  <c:v>28/02/2011</c:v>
                </c:pt>
                <c:pt idx="38">
                  <c:v>1/3/2011</c:v>
                </c:pt>
                <c:pt idx="39">
                  <c:v>3/3/2011</c:v>
                </c:pt>
                <c:pt idx="40">
                  <c:v>4/3/2011</c:v>
                </c:pt>
                <c:pt idx="41">
                  <c:v>7/3/2011</c:v>
                </c:pt>
                <c:pt idx="42">
                  <c:v>8/3/2011</c:v>
                </c:pt>
                <c:pt idx="43">
                  <c:v>9/3/2011</c:v>
                </c:pt>
                <c:pt idx="44">
                  <c:v>10/3/2011</c:v>
                </c:pt>
                <c:pt idx="45">
                  <c:v>11/3/2011</c:v>
                </c:pt>
                <c:pt idx="46">
                  <c:v>14/03/2011</c:v>
                </c:pt>
                <c:pt idx="47">
                  <c:v>15/03/2011</c:v>
                </c:pt>
                <c:pt idx="48">
                  <c:v>16/03/2011</c:v>
                </c:pt>
                <c:pt idx="49">
                  <c:v>17/03/2011</c:v>
                </c:pt>
                <c:pt idx="50">
                  <c:v>18/03/2011</c:v>
                </c:pt>
                <c:pt idx="51">
                  <c:v>21/03/2011</c:v>
                </c:pt>
                <c:pt idx="52">
                  <c:v>22/03/2011</c:v>
                </c:pt>
                <c:pt idx="53">
                  <c:v>23/03/2011</c:v>
                </c:pt>
                <c:pt idx="54">
                  <c:v>24/03/2011</c:v>
                </c:pt>
                <c:pt idx="55">
                  <c:v>25/03/2011</c:v>
                </c:pt>
                <c:pt idx="56">
                  <c:v>28/03/2011</c:v>
                </c:pt>
                <c:pt idx="57">
                  <c:v>29/03/2011</c:v>
                </c:pt>
                <c:pt idx="58">
                  <c:v>30/03/2011</c:v>
                </c:pt>
                <c:pt idx="59">
                  <c:v>31/03/2011</c:v>
                </c:pt>
              </c:strCache>
            </c:strRef>
          </c:cat>
          <c:val>
            <c:numRef>
              <c:f>Sheet10!$I$3:$I$62</c:f>
              <c:numCache>
                <c:formatCode>0.000</c:formatCode>
                <c:ptCount val="60"/>
                <c:pt idx="0">
                  <c:v>-7.6083173477726543E-2</c:v>
                </c:pt>
                <c:pt idx="1">
                  <c:v>-0.5086873759669438</c:v>
                </c:pt>
                <c:pt idx="2">
                  <c:v>-0.55932327582698149</c:v>
                </c:pt>
                <c:pt idx="3">
                  <c:v>-1.2461110201408281</c:v>
                </c:pt>
                <c:pt idx="4">
                  <c:v>-2.1489329950753575</c:v>
                </c:pt>
                <c:pt idx="5">
                  <c:v>-2.2596715977835453</c:v>
                </c:pt>
                <c:pt idx="6">
                  <c:v>0.55652354822771177</c:v>
                </c:pt>
                <c:pt idx="7">
                  <c:v>0.8741303954276225</c:v>
                </c:pt>
                <c:pt idx="8">
                  <c:v>-1.6861086185531708</c:v>
                </c:pt>
                <c:pt idx="9">
                  <c:v>-1.7958658576867608</c:v>
                </c:pt>
                <c:pt idx="10">
                  <c:v>0.59747202945758349</c:v>
                </c:pt>
                <c:pt idx="11">
                  <c:v>0.96435579097412572</c:v>
                </c:pt>
                <c:pt idx="12">
                  <c:v>-1.4179019930804309</c:v>
                </c:pt>
                <c:pt idx="13">
                  <c:v>0.63737623762376694</c:v>
                </c:pt>
                <c:pt idx="14">
                  <c:v>0.44008749044720585</c:v>
                </c:pt>
                <c:pt idx="15">
                  <c:v>0.80810200976018987</c:v>
                </c:pt>
                <c:pt idx="16">
                  <c:v>-0.65934447278469155</c:v>
                </c:pt>
                <c:pt idx="17">
                  <c:v>-1.9440029343440588</c:v>
                </c:pt>
                <c:pt idx="18">
                  <c:v>-2.8758460990381045</c:v>
                </c:pt>
                <c:pt idx="19">
                  <c:v>1.5543186215623883</c:v>
                </c:pt>
                <c:pt idx="20">
                  <c:v>-1.2235204883246309</c:v>
                </c:pt>
                <c:pt idx="21">
                  <c:v>-0.71486685376311365</c:v>
                </c:pt>
                <c:pt idx="22">
                  <c:v>1.6471931423730966</c:v>
                </c:pt>
                <c:pt idx="23">
                  <c:v>-1.6259352524502233</c:v>
                </c:pt>
                <c:pt idx="24">
                  <c:v>4.0514534589297303E-2</c:v>
                </c:pt>
                <c:pt idx="25">
                  <c:v>-2.5642677662521836</c:v>
                </c:pt>
                <c:pt idx="26">
                  <c:v>-0.88795684907567451</c:v>
                </c:pt>
                <c:pt idx="27">
                  <c:v>-0.50323576786345048</c:v>
                </c:pt>
                <c:pt idx="28">
                  <c:v>2.3104997461515691</c:v>
                </c:pt>
                <c:pt idx="29">
                  <c:v>2.3875286737512287</c:v>
                </c:pt>
                <c:pt idx="30">
                  <c:v>-2.7433587855998612E-3</c:v>
                </c:pt>
                <c:pt idx="31">
                  <c:v>0.62367400687686603</c:v>
                </c:pt>
                <c:pt idx="32">
                  <c:v>1.0151407746696544</c:v>
                </c:pt>
                <c:pt idx="33">
                  <c:v>-1.816447895205618</c:v>
                </c:pt>
                <c:pt idx="34">
                  <c:v>0.87600337206317858</c:v>
                </c:pt>
                <c:pt idx="35">
                  <c:v>-1.7377007484921061</c:v>
                </c:pt>
                <c:pt idx="36">
                  <c:v>-1.6214467298359121</c:v>
                </c:pt>
                <c:pt idx="37">
                  <c:v>0.17101887785304504</c:v>
                </c:pt>
                <c:pt idx="38">
                  <c:v>0.9727681209722111</c:v>
                </c:pt>
                <c:pt idx="39">
                  <c:v>1.7920847268673323</c:v>
                </c:pt>
                <c:pt idx="40">
                  <c:v>1.9667971780339353</c:v>
                </c:pt>
                <c:pt idx="41">
                  <c:v>-1.7212058286491638</c:v>
                </c:pt>
                <c:pt idx="42">
                  <c:v>-0.43624375005691779</c:v>
                </c:pt>
                <c:pt idx="43">
                  <c:v>1.3958764018221266</c:v>
                </c:pt>
                <c:pt idx="44">
                  <c:v>-0.47452367205541485</c:v>
                </c:pt>
                <c:pt idx="45">
                  <c:v>-1.0868185855949082</c:v>
                </c:pt>
                <c:pt idx="46">
                  <c:v>-0.36014405762304258</c:v>
                </c:pt>
                <c:pt idx="47">
                  <c:v>-0.30350409270670481</c:v>
                </c:pt>
                <c:pt idx="48">
                  <c:v>1.03228782287823</c:v>
                </c:pt>
                <c:pt idx="49">
                  <c:v>-0.37527734913576982</c:v>
                </c:pt>
                <c:pt idx="50">
                  <c:v>0.36569270814240501</c:v>
                </c:pt>
                <c:pt idx="51">
                  <c:v>-1.2163605979526466</c:v>
                </c:pt>
                <c:pt idx="52">
                  <c:v>-0.3309452276403908</c:v>
                </c:pt>
                <c:pt idx="53">
                  <c:v>0.38120148028602685</c:v>
                </c:pt>
                <c:pt idx="54">
                  <c:v>1.670547362974472</c:v>
                </c:pt>
                <c:pt idx="55">
                  <c:v>1.5785742847795166</c:v>
                </c:pt>
                <c:pt idx="56">
                  <c:v>1.0127669472949674</c:v>
                </c:pt>
                <c:pt idx="57">
                  <c:v>0.7307028032416637</c:v>
                </c:pt>
                <c:pt idx="58">
                  <c:v>1.2186758111316307</c:v>
                </c:pt>
                <c:pt idx="59">
                  <c:v>0.82091108099656007</c:v>
                </c:pt>
              </c:numCache>
            </c:numRef>
          </c:val>
        </c:ser>
        <c:marker val="1"/>
        <c:axId val="72712192"/>
        <c:axId val="72714112"/>
      </c:lineChart>
      <c:catAx>
        <c:axId val="72712192"/>
        <c:scaling>
          <c:orientation val="minMax"/>
        </c:scaling>
        <c:axPos val="b"/>
        <c:title>
          <c:tx>
            <c:rich>
              <a:bodyPr/>
              <a:lstStyle/>
              <a:p>
                <a:pPr>
                  <a:defRPr/>
                </a:pPr>
                <a:r>
                  <a:rPr lang="en-US"/>
                  <a:t>DATE</a:t>
                </a:r>
              </a:p>
            </c:rich>
          </c:tx>
          <c:layout/>
        </c:title>
        <c:tickLblPos val="nextTo"/>
        <c:crossAx val="72714112"/>
        <c:crosses val="autoZero"/>
        <c:auto val="1"/>
        <c:lblAlgn val="ctr"/>
        <c:lblOffset val="100"/>
      </c:catAx>
      <c:valAx>
        <c:axId val="72714112"/>
        <c:scaling>
          <c:orientation val="minMax"/>
        </c:scaling>
        <c:axPos val="l"/>
        <c:majorGridlines/>
        <c:title>
          <c:tx>
            <c:rich>
              <a:bodyPr rot="-5400000" vert="horz"/>
              <a:lstStyle/>
              <a:p>
                <a:pPr>
                  <a:defRPr/>
                </a:pPr>
                <a:r>
                  <a:rPr lang="en-US"/>
                  <a:t>RETURNS</a:t>
                </a:r>
              </a:p>
            </c:rich>
          </c:tx>
          <c:layout/>
        </c:title>
        <c:numFmt formatCode="0.000" sourceLinked="1"/>
        <c:tickLblPos val="nextTo"/>
        <c:crossAx val="72712192"/>
        <c:crosses val="autoZero"/>
        <c:crossBetween val="between"/>
      </c:valAx>
    </c:plotArea>
    <c:legend>
      <c:legendPos val="b"/>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Sheet11!$B$1:$B$2</c:f>
              <c:strCache>
                <c:ptCount val="1"/>
                <c:pt idx="0">
                  <c:v>HUL 286</c:v>
                </c:pt>
              </c:strCache>
            </c:strRef>
          </c:tx>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Sheet11!$B$3:$B$63</c:f>
            </c:numRef>
          </c:val>
        </c:ser>
        <c:ser>
          <c:idx val="1"/>
          <c:order val="1"/>
          <c:tx>
            <c:strRef>
              <c:f>Sheet11!$C$1:$C$2</c:f>
              <c:strCache>
                <c:ptCount val="1"/>
                <c:pt idx="0">
                  <c:v>HUL -</c:v>
                </c:pt>
              </c:strCache>
            </c:strRef>
          </c:tx>
          <c:marker>
            <c:symbol val="none"/>
          </c:marker>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Sheet11!$C$3:$C$63</c:f>
              <c:numCache>
                <c:formatCode>0.000</c:formatCode>
                <c:ptCount val="61"/>
                <c:pt idx="0">
                  <c:v>-1.013986013986006</c:v>
                </c:pt>
                <c:pt idx="1">
                  <c:v>-1.4482515012363224</c:v>
                </c:pt>
                <c:pt idx="2">
                  <c:v>-1.0752688172042988</c:v>
                </c:pt>
                <c:pt idx="3">
                  <c:v>0.57971014492754447</c:v>
                </c:pt>
                <c:pt idx="4">
                  <c:v>-0.39625360230548434</c:v>
                </c:pt>
                <c:pt idx="5">
                  <c:v>-0.21699819168174475</c:v>
                </c:pt>
                <c:pt idx="6">
                  <c:v>-0.92424791591154587</c:v>
                </c:pt>
                <c:pt idx="7">
                  <c:v>3.0364002194987876</c:v>
                </c:pt>
                <c:pt idx="8">
                  <c:v>-2.0060358601100581</c:v>
                </c:pt>
                <c:pt idx="9">
                  <c:v>1.6485507246376885</c:v>
                </c:pt>
                <c:pt idx="10">
                  <c:v>-0.57030832293709588</c:v>
                </c:pt>
                <c:pt idx="11">
                  <c:v>2.4735615701738789</c:v>
                </c:pt>
                <c:pt idx="12">
                  <c:v>1.3818436242784635</c:v>
                </c:pt>
                <c:pt idx="13">
                  <c:v>-0.29330572808834482</c:v>
                </c:pt>
                <c:pt idx="14">
                  <c:v>-1.713099152102431</c:v>
                </c:pt>
                <c:pt idx="15">
                  <c:v>0</c:v>
                </c:pt>
                <c:pt idx="16">
                  <c:v>-1.1443661971830978</c:v>
                </c:pt>
                <c:pt idx="17">
                  <c:v>2.1549421193232359</c:v>
                </c:pt>
                <c:pt idx="18">
                  <c:v>-1.8131101813110166</c:v>
                </c:pt>
                <c:pt idx="19">
                  <c:v>-3.2137784090909132</c:v>
                </c:pt>
                <c:pt idx="20">
                  <c:v>0.89891762979269296</c:v>
                </c:pt>
                <c:pt idx="21">
                  <c:v>-1.8545454545454629</c:v>
                </c:pt>
                <c:pt idx="22">
                  <c:v>1.9451648758799556</c:v>
                </c:pt>
                <c:pt idx="23">
                  <c:v>4.1977103398146465</c:v>
                </c:pt>
                <c:pt idx="24">
                  <c:v>3.5926055109870987</c:v>
                </c:pt>
                <c:pt idx="25">
                  <c:v>0.33670033670033667</c:v>
                </c:pt>
                <c:pt idx="26">
                  <c:v>0.43624161073825884</c:v>
                </c:pt>
                <c:pt idx="27">
                  <c:v>2.2385566321416599</c:v>
                </c:pt>
                <c:pt idx="28">
                  <c:v>-0.65359477124183063</c:v>
                </c:pt>
                <c:pt idx="29">
                  <c:v>1.6447368421052631</c:v>
                </c:pt>
                <c:pt idx="30">
                  <c:v>-1.6181229773466498E-2</c:v>
                </c:pt>
                <c:pt idx="31">
                  <c:v>1.6183848519181563E-2</c:v>
                </c:pt>
                <c:pt idx="32">
                  <c:v>0.30744336569578984</c:v>
                </c:pt>
                <c:pt idx="33">
                  <c:v>-1.9035328278754564</c:v>
                </c:pt>
                <c:pt idx="34">
                  <c:v>-0.82223318533135836</c:v>
                </c:pt>
                <c:pt idx="35">
                  <c:v>-0.49742994528270723</c:v>
                </c:pt>
                <c:pt idx="36">
                  <c:v>2.0163306115647428</c:v>
                </c:pt>
                <c:pt idx="37">
                  <c:v>-1.3067624959163671</c:v>
                </c:pt>
                <c:pt idx="38">
                  <c:v>0</c:v>
                </c:pt>
                <c:pt idx="39">
                  <c:v>0.9102946044356176</c:v>
                </c:pt>
                <c:pt idx="40">
                  <c:v>2.1485976709857213</c:v>
                </c:pt>
                <c:pt idx="41">
                  <c:v>3.0507385998715479</c:v>
                </c:pt>
                <c:pt idx="42">
                  <c:v>-0.70115300716734197</c:v>
                </c:pt>
                <c:pt idx="43">
                  <c:v>-2.1026204299387947</c:v>
                </c:pt>
                <c:pt idx="44">
                  <c:v>-1.6509055938451602</c:v>
                </c:pt>
                <c:pt idx="45">
                  <c:v>2.9009126466753559</c:v>
                </c:pt>
                <c:pt idx="46">
                  <c:v>-0.85524231865694922</c:v>
                </c:pt>
                <c:pt idx="47">
                  <c:v>-1.4696485623003268</c:v>
                </c:pt>
                <c:pt idx="48">
                  <c:v>1.6861219195849695</c:v>
                </c:pt>
                <c:pt idx="49">
                  <c:v>0.43048469387754185</c:v>
                </c:pt>
                <c:pt idx="50">
                  <c:v>0.96840768375933051</c:v>
                </c:pt>
                <c:pt idx="51">
                  <c:v>-0.23584905660377359</c:v>
                </c:pt>
                <c:pt idx="52">
                  <c:v>0.86682427107959292</c:v>
                </c:pt>
                <c:pt idx="53">
                  <c:v>0.62500000000000122</c:v>
                </c:pt>
                <c:pt idx="54">
                  <c:v>0.3105590062111801</c:v>
                </c:pt>
                <c:pt idx="55">
                  <c:v>-4.0247678018575845</c:v>
                </c:pt>
                <c:pt idx="56">
                  <c:v>2.5967741935483861</c:v>
                </c:pt>
                <c:pt idx="57">
                  <c:v>0.92752711837760959</c:v>
                </c:pt>
                <c:pt idx="58">
                  <c:v>0.43613707165108334</c:v>
                </c:pt>
                <c:pt idx="59">
                  <c:v>0.71339950372208794</c:v>
                </c:pt>
                <c:pt idx="60">
                  <c:v>2.8641823221435208</c:v>
                </c:pt>
              </c:numCache>
            </c:numRef>
          </c:val>
        </c:ser>
        <c:ser>
          <c:idx val="2"/>
          <c:order val="2"/>
          <c:tx>
            <c:strRef>
              <c:f>Sheet11!$D$1:$D$2</c:f>
              <c:strCache>
                <c:ptCount val="1"/>
                <c:pt idx="0">
                  <c:v>PRAKASH 82</c:v>
                </c:pt>
              </c:strCache>
            </c:strRef>
          </c:tx>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Sheet11!$D$3:$D$63</c:f>
            </c:numRef>
          </c:val>
        </c:ser>
        <c:ser>
          <c:idx val="3"/>
          <c:order val="3"/>
          <c:tx>
            <c:strRef>
              <c:f>Sheet11!$E$1:$E$2</c:f>
              <c:strCache>
                <c:ptCount val="1"/>
                <c:pt idx="0">
                  <c:v>PRAKASH -</c:v>
                </c:pt>
              </c:strCache>
            </c:strRef>
          </c:tx>
          <c:marker>
            <c:symbol val="none"/>
          </c:marker>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Sheet11!$E$3:$E$63</c:f>
              <c:numCache>
                <c:formatCode>0.000</c:formatCode>
                <c:ptCount val="61"/>
                <c:pt idx="0">
                  <c:v>4.8780487804878163</c:v>
                </c:pt>
                <c:pt idx="1">
                  <c:v>5.2325581395348904</c:v>
                </c:pt>
                <c:pt idx="2">
                  <c:v>-0.66298342541435862</c:v>
                </c:pt>
                <c:pt idx="3">
                  <c:v>6.1735261401557251</c:v>
                </c:pt>
                <c:pt idx="4">
                  <c:v>-0.47145102147721618</c:v>
                </c:pt>
                <c:pt idx="5">
                  <c:v>-1.5789473684210551</c:v>
                </c:pt>
                <c:pt idx="6">
                  <c:v>-6.9518716577540109</c:v>
                </c:pt>
                <c:pt idx="7">
                  <c:v>2.2988505747126435</c:v>
                </c:pt>
                <c:pt idx="8">
                  <c:v>1.1235955056179776</c:v>
                </c:pt>
                <c:pt idx="9">
                  <c:v>-1.8888888888888942</c:v>
                </c:pt>
                <c:pt idx="10">
                  <c:v>1.0192525481313781</c:v>
                </c:pt>
                <c:pt idx="11">
                  <c:v>5.4932735426008934</c:v>
                </c:pt>
                <c:pt idx="12">
                  <c:v>-2.0191285866099804</c:v>
                </c:pt>
                <c:pt idx="13">
                  <c:v>-1.3015184381778773</c:v>
                </c:pt>
                <c:pt idx="14">
                  <c:v>-1.098901098901099</c:v>
                </c:pt>
                <c:pt idx="15">
                  <c:v>3.1111111111111081</c:v>
                </c:pt>
                <c:pt idx="16">
                  <c:v>-4.3642241379310285</c:v>
                </c:pt>
                <c:pt idx="17">
                  <c:v>-3.0985915492957794</c:v>
                </c:pt>
                <c:pt idx="18">
                  <c:v>-3.4883720930232527</c:v>
                </c:pt>
                <c:pt idx="19">
                  <c:v>-4.8192771084337434</c:v>
                </c:pt>
                <c:pt idx="20">
                  <c:v>-0.63291139240506455</c:v>
                </c:pt>
                <c:pt idx="21">
                  <c:v>-4.4585987261146514</c:v>
                </c:pt>
                <c:pt idx="22">
                  <c:v>0.73333333333332962</c:v>
                </c:pt>
                <c:pt idx="23">
                  <c:v>-1.9854401058901401</c:v>
                </c:pt>
                <c:pt idx="24">
                  <c:v>-0.87778528021605873</c:v>
                </c:pt>
                <c:pt idx="25">
                  <c:v>0.13623978201634149</c:v>
                </c:pt>
                <c:pt idx="26">
                  <c:v>0.40816326530611857</c:v>
                </c:pt>
                <c:pt idx="27">
                  <c:v>-1.3550135501355021</c:v>
                </c:pt>
                <c:pt idx="28">
                  <c:v>-1.7857142857142787</c:v>
                </c:pt>
                <c:pt idx="29">
                  <c:v>-1.3986013986013979</c:v>
                </c:pt>
                <c:pt idx="30">
                  <c:v>-3.1205673758865355</c:v>
                </c:pt>
                <c:pt idx="31">
                  <c:v>-22.40117130307469</c:v>
                </c:pt>
                <c:pt idx="32">
                  <c:v>23.584905660377359</c:v>
                </c:pt>
                <c:pt idx="33">
                  <c:v>3.6641221374045885</c:v>
                </c:pt>
                <c:pt idx="34">
                  <c:v>-4.2709867452135573</c:v>
                </c:pt>
                <c:pt idx="35">
                  <c:v>-0.61538461538462463</c:v>
                </c:pt>
                <c:pt idx="36">
                  <c:v>-3.4055727554179578</c:v>
                </c:pt>
                <c:pt idx="37">
                  <c:v>3.6858974358974432</c:v>
                </c:pt>
                <c:pt idx="38">
                  <c:v>-0.46367851622874423</c:v>
                </c:pt>
                <c:pt idx="39">
                  <c:v>2.8726708074534026</c:v>
                </c:pt>
                <c:pt idx="40">
                  <c:v>9.2830188679245289</c:v>
                </c:pt>
                <c:pt idx="41">
                  <c:v>0.13812154696131812</c:v>
                </c:pt>
                <c:pt idx="42">
                  <c:v>-1.7931034482758579</c:v>
                </c:pt>
                <c:pt idx="43">
                  <c:v>0.63202247191011662</c:v>
                </c:pt>
                <c:pt idx="44">
                  <c:v>0.2791346824842828</c:v>
                </c:pt>
                <c:pt idx="45">
                  <c:v>-1.3221990257480707</c:v>
                </c:pt>
                <c:pt idx="46">
                  <c:v>0</c:v>
                </c:pt>
                <c:pt idx="47">
                  <c:v>-5.5007052186177745</c:v>
                </c:pt>
                <c:pt idx="48">
                  <c:v>4.0298507462686608</c:v>
                </c:pt>
                <c:pt idx="49">
                  <c:v>-0.57388809182210276</c:v>
                </c:pt>
                <c:pt idx="50">
                  <c:v>-1.1544011544011503</c:v>
                </c:pt>
                <c:pt idx="51">
                  <c:v>0.43795620437955912</c:v>
                </c:pt>
                <c:pt idx="52">
                  <c:v>-1.8895348837209258</c:v>
                </c:pt>
                <c:pt idx="53">
                  <c:v>-4.4444444444444464</c:v>
                </c:pt>
                <c:pt idx="54">
                  <c:v>-2.3255813953488373</c:v>
                </c:pt>
                <c:pt idx="55">
                  <c:v>-7.0634920634920704</c:v>
                </c:pt>
                <c:pt idx="56">
                  <c:v>6.5755764304013704</c:v>
                </c:pt>
                <c:pt idx="57">
                  <c:v>0.9615384615384639</c:v>
                </c:pt>
                <c:pt idx="58">
                  <c:v>3.0158730158730198</c:v>
                </c:pt>
                <c:pt idx="59">
                  <c:v>-1.8489984591679538</c:v>
                </c:pt>
                <c:pt idx="60">
                  <c:v>5.4160125588697055</c:v>
                </c:pt>
              </c:numCache>
            </c:numRef>
          </c:val>
        </c:ser>
        <c:ser>
          <c:idx val="4"/>
          <c:order val="4"/>
          <c:tx>
            <c:strRef>
              <c:f>Sheet11!$F$1:$F$2</c:f>
              <c:strCache>
                <c:ptCount val="1"/>
                <c:pt idx="0">
                  <c:v>JIK 8.65</c:v>
                </c:pt>
              </c:strCache>
            </c:strRef>
          </c:tx>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Sheet11!$F$3:$F$63</c:f>
            </c:numRef>
          </c:val>
        </c:ser>
        <c:ser>
          <c:idx val="5"/>
          <c:order val="5"/>
          <c:tx>
            <c:strRef>
              <c:f>Sheet11!$G$1:$G$2</c:f>
              <c:strCache>
                <c:ptCount val="1"/>
                <c:pt idx="0">
                  <c:v>JIK -</c:v>
                </c:pt>
              </c:strCache>
            </c:strRef>
          </c:tx>
          <c:marker>
            <c:symbol val="none"/>
          </c:marker>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Sheet11!$G$3:$G$63</c:f>
              <c:numCache>
                <c:formatCode>0.000</c:formatCode>
                <c:ptCount val="61"/>
                <c:pt idx="0">
                  <c:v>22.543352601156062</c:v>
                </c:pt>
                <c:pt idx="1">
                  <c:v>-11.792452830188711</c:v>
                </c:pt>
                <c:pt idx="2">
                  <c:v>-0.53475935828875865</c:v>
                </c:pt>
                <c:pt idx="3">
                  <c:v>0.53763440860213962</c:v>
                </c:pt>
                <c:pt idx="4">
                  <c:v>1.0695187165775364</c:v>
                </c:pt>
                <c:pt idx="5">
                  <c:v>0.52910052910053651</c:v>
                </c:pt>
                <c:pt idx="6">
                  <c:v>5.2631578947368416</c:v>
                </c:pt>
                <c:pt idx="7">
                  <c:v>-5</c:v>
                </c:pt>
                <c:pt idx="8">
                  <c:v>3.1578947368421195</c:v>
                </c:pt>
                <c:pt idx="9">
                  <c:v>19.897959183673503</c:v>
                </c:pt>
                <c:pt idx="10">
                  <c:v>-8.5106382978723527</c:v>
                </c:pt>
                <c:pt idx="11">
                  <c:v>-2.3255813953488373</c:v>
                </c:pt>
                <c:pt idx="12">
                  <c:v>0</c:v>
                </c:pt>
                <c:pt idx="13">
                  <c:v>-5.2380952380952364</c:v>
                </c:pt>
                <c:pt idx="14">
                  <c:v>-5.0251256281406933</c:v>
                </c:pt>
                <c:pt idx="15">
                  <c:v>-3.7037037037037002</c:v>
                </c:pt>
                <c:pt idx="16">
                  <c:v>2.19780219780221</c:v>
                </c:pt>
                <c:pt idx="17">
                  <c:v>-2.6881720430107552</c:v>
                </c:pt>
                <c:pt idx="18">
                  <c:v>0.55248618784529024</c:v>
                </c:pt>
                <c:pt idx="19">
                  <c:v>-1.098901098901095</c:v>
                </c:pt>
                <c:pt idx="20">
                  <c:v>-2.2222222222222152</c:v>
                </c:pt>
                <c:pt idx="21">
                  <c:v>-3.4090909090909172</c:v>
                </c:pt>
                <c:pt idx="22">
                  <c:v>-2.9411764705882337</c:v>
                </c:pt>
                <c:pt idx="23">
                  <c:v>1.2121212121212055</c:v>
                </c:pt>
                <c:pt idx="24">
                  <c:v>1.7964071856287493</c:v>
                </c:pt>
                <c:pt idx="25">
                  <c:v>2.9411764705882337</c:v>
                </c:pt>
                <c:pt idx="26">
                  <c:v>4.5714285714285774</c:v>
                </c:pt>
                <c:pt idx="27">
                  <c:v>-8.74316939890711</c:v>
                </c:pt>
                <c:pt idx="28">
                  <c:v>-1.7964071856287493</c:v>
                </c:pt>
                <c:pt idx="29">
                  <c:v>-2.4390243902438895</c:v>
                </c:pt>
                <c:pt idx="30">
                  <c:v>3.125</c:v>
                </c:pt>
                <c:pt idx="31">
                  <c:v>-1.2121212121212055</c:v>
                </c:pt>
                <c:pt idx="32">
                  <c:v>-1.8404907975460159</c:v>
                </c:pt>
                <c:pt idx="33">
                  <c:v>0.62500000000000999</c:v>
                </c:pt>
                <c:pt idx="34">
                  <c:v>-0.62111801242236964</c:v>
                </c:pt>
                <c:pt idx="35">
                  <c:v>-2.5000000000000022</c:v>
                </c:pt>
                <c:pt idx="36">
                  <c:v>2.5641025641025692</c:v>
                </c:pt>
                <c:pt idx="37">
                  <c:v>-1.2499999999999916</c:v>
                </c:pt>
                <c:pt idx="38">
                  <c:v>1.2658227848101218</c:v>
                </c:pt>
                <c:pt idx="39">
                  <c:v>-0.624999999999999</c:v>
                </c:pt>
                <c:pt idx="40">
                  <c:v>-0.62893081761006253</c:v>
                </c:pt>
                <c:pt idx="41">
                  <c:v>6.9620253164556765</c:v>
                </c:pt>
                <c:pt idx="42">
                  <c:v>-10.059171597633133</c:v>
                </c:pt>
                <c:pt idx="43">
                  <c:v>10.526315789473678</c:v>
                </c:pt>
                <c:pt idx="44">
                  <c:v>-7.1428571428571495</c:v>
                </c:pt>
                <c:pt idx="45">
                  <c:v>3.8461538461538427</c:v>
                </c:pt>
                <c:pt idx="46">
                  <c:v>-3.0864197530864201</c:v>
                </c:pt>
                <c:pt idx="47">
                  <c:v>3.1847133757961812</c:v>
                </c:pt>
                <c:pt idx="48">
                  <c:v>-5.5555555555555349</c:v>
                </c:pt>
                <c:pt idx="49">
                  <c:v>5.8823529411764506</c:v>
                </c:pt>
                <c:pt idx="50">
                  <c:v>-4.3209876543209695</c:v>
                </c:pt>
                <c:pt idx="51">
                  <c:v>-1.2903225806451568</c:v>
                </c:pt>
                <c:pt idx="52">
                  <c:v>-0.65359477124183962</c:v>
                </c:pt>
                <c:pt idx="53">
                  <c:v>-9.2105263157894708</c:v>
                </c:pt>
                <c:pt idx="54">
                  <c:v>3.6231884057971016</c:v>
                </c:pt>
                <c:pt idx="55">
                  <c:v>-0.69930069930070915</c:v>
                </c:pt>
                <c:pt idx="56">
                  <c:v>4.2253521126760694</c:v>
                </c:pt>
                <c:pt idx="57">
                  <c:v>-0.67567567567568854</c:v>
                </c:pt>
                <c:pt idx="58">
                  <c:v>4.0816326530612423</c:v>
                </c:pt>
                <c:pt idx="59">
                  <c:v>-0.65359477124183962</c:v>
                </c:pt>
                <c:pt idx="60">
                  <c:v>0.65789473684211652</c:v>
                </c:pt>
              </c:numCache>
            </c:numRef>
          </c:val>
        </c:ser>
        <c:ser>
          <c:idx val="6"/>
          <c:order val="6"/>
          <c:tx>
            <c:strRef>
              <c:f>Sheet11!$H$1:$H$2</c:f>
              <c:strCache>
                <c:ptCount val="1"/>
                <c:pt idx="0">
                  <c:v>NIFTY 5835</c:v>
                </c:pt>
              </c:strCache>
            </c:strRef>
          </c:tx>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Sheet11!$H$3:$H$63</c:f>
            </c:numRef>
          </c:val>
        </c:ser>
        <c:ser>
          <c:idx val="7"/>
          <c:order val="7"/>
          <c:tx>
            <c:strRef>
              <c:f>Sheet11!$I$1:$I$2</c:f>
              <c:strCache>
                <c:ptCount val="1"/>
                <c:pt idx="0">
                  <c:v>NIFTY -</c:v>
                </c:pt>
              </c:strCache>
            </c:strRef>
          </c:tx>
          <c:marker>
            <c:symbol val="none"/>
          </c:marker>
          <c:cat>
            <c:strRef>
              <c:f>Sheet11!$A$3:$A$63</c:f>
              <c:strCache>
                <c:ptCount val="61"/>
                <c:pt idx="0">
                  <c:v>4/4/2011</c:v>
                </c:pt>
                <c:pt idx="1">
                  <c:v>5/4/2011</c:v>
                </c:pt>
                <c:pt idx="2">
                  <c:v>6/4/2011</c:v>
                </c:pt>
                <c:pt idx="3">
                  <c:v>7/4/2011</c:v>
                </c:pt>
                <c:pt idx="4">
                  <c:v>8/4/2011</c:v>
                </c:pt>
                <c:pt idx="5">
                  <c:v>11/4/2011</c:v>
                </c:pt>
                <c:pt idx="6">
                  <c:v>13/04/2011</c:v>
                </c:pt>
                <c:pt idx="7">
                  <c:v>15/04/2011</c:v>
                </c:pt>
                <c:pt idx="8">
                  <c:v>18/04/2011</c:v>
                </c:pt>
                <c:pt idx="9">
                  <c:v>19/04/2011</c:v>
                </c:pt>
                <c:pt idx="10">
                  <c:v>20/04/2011</c:v>
                </c:pt>
                <c:pt idx="11">
                  <c:v>21/04/2011</c:v>
                </c:pt>
                <c:pt idx="12">
                  <c:v>25/04/2011</c:v>
                </c:pt>
                <c:pt idx="13">
                  <c:v>26/04/2011</c:v>
                </c:pt>
                <c:pt idx="14">
                  <c:v>27/04/2011</c:v>
                </c:pt>
                <c:pt idx="15">
                  <c:v>28/04/2011</c:v>
                </c:pt>
                <c:pt idx="16">
                  <c:v>29/04/2011</c:v>
                </c:pt>
                <c:pt idx="17">
                  <c:v>2/5/2011</c:v>
                </c:pt>
                <c:pt idx="18">
                  <c:v>3/5/2011</c:v>
                </c:pt>
                <c:pt idx="19">
                  <c:v>4/5/2011</c:v>
                </c:pt>
                <c:pt idx="20">
                  <c:v>5/5/2011</c:v>
                </c:pt>
                <c:pt idx="21">
                  <c:v>6/5/2011</c:v>
                </c:pt>
                <c:pt idx="22">
                  <c:v>9/5/2011</c:v>
                </c:pt>
                <c:pt idx="23">
                  <c:v>10/5/2011</c:v>
                </c:pt>
                <c:pt idx="24">
                  <c:v>11/5/2011</c:v>
                </c:pt>
                <c:pt idx="25">
                  <c:v>12/5/2011</c:v>
                </c:pt>
                <c:pt idx="26">
                  <c:v>13/05/2011</c:v>
                </c:pt>
                <c:pt idx="27">
                  <c:v>16/05/2011</c:v>
                </c:pt>
                <c:pt idx="28">
                  <c:v>17/05/2011</c:v>
                </c:pt>
                <c:pt idx="29">
                  <c:v>18/05/2011</c:v>
                </c:pt>
                <c:pt idx="30">
                  <c:v>19/05/2011</c:v>
                </c:pt>
                <c:pt idx="31">
                  <c:v>20/05/2011</c:v>
                </c:pt>
                <c:pt idx="32">
                  <c:v>23/05/2011</c:v>
                </c:pt>
                <c:pt idx="33">
                  <c:v>24/05/2011</c:v>
                </c:pt>
                <c:pt idx="34">
                  <c:v>25/05/2011</c:v>
                </c:pt>
                <c:pt idx="35">
                  <c:v>26/05/2011</c:v>
                </c:pt>
                <c:pt idx="36">
                  <c:v>27/05/2011</c:v>
                </c:pt>
                <c:pt idx="37">
                  <c:v>30/05/2011</c:v>
                </c:pt>
                <c:pt idx="38">
                  <c:v>31/05/2011</c:v>
                </c:pt>
                <c:pt idx="39">
                  <c:v>1/6/2011</c:v>
                </c:pt>
                <c:pt idx="40">
                  <c:v>2/6/2011</c:v>
                </c:pt>
                <c:pt idx="41">
                  <c:v>3/6/2011</c:v>
                </c:pt>
                <c:pt idx="42">
                  <c:v>6/6/2011</c:v>
                </c:pt>
                <c:pt idx="43">
                  <c:v>7/6/2011</c:v>
                </c:pt>
                <c:pt idx="44">
                  <c:v>8/6/2011</c:v>
                </c:pt>
                <c:pt idx="45">
                  <c:v>9/6/2011</c:v>
                </c:pt>
                <c:pt idx="46">
                  <c:v>10/6/2011</c:v>
                </c:pt>
                <c:pt idx="47">
                  <c:v>13/06/2011</c:v>
                </c:pt>
                <c:pt idx="48">
                  <c:v>14/06/2011</c:v>
                </c:pt>
                <c:pt idx="49">
                  <c:v>15/06/2011</c:v>
                </c:pt>
                <c:pt idx="50">
                  <c:v>16/06/2011</c:v>
                </c:pt>
                <c:pt idx="51">
                  <c:v>17/06/2011</c:v>
                </c:pt>
                <c:pt idx="52">
                  <c:v>20/06/2011</c:v>
                </c:pt>
                <c:pt idx="53">
                  <c:v>21/06/2011</c:v>
                </c:pt>
                <c:pt idx="54">
                  <c:v>22/06/2011</c:v>
                </c:pt>
                <c:pt idx="55">
                  <c:v>23/06/2011</c:v>
                </c:pt>
                <c:pt idx="56">
                  <c:v>24/06/2011</c:v>
                </c:pt>
                <c:pt idx="57">
                  <c:v>27/06/2011</c:v>
                </c:pt>
                <c:pt idx="58">
                  <c:v>28/06/2011</c:v>
                </c:pt>
                <c:pt idx="59">
                  <c:v>29/06/2011</c:v>
                </c:pt>
                <c:pt idx="60">
                  <c:v>30/06/2011</c:v>
                </c:pt>
              </c:strCache>
            </c:strRef>
          </c:cat>
          <c:val>
            <c:numRef>
              <c:f>Sheet11!$I$3:$I$63</c:f>
              <c:numCache>
                <c:formatCode>0.000</c:formatCode>
                <c:ptCount val="61"/>
                <c:pt idx="0">
                  <c:v>0.11996572407883492</c:v>
                </c:pt>
                <c:pt idx="1">
                  <c:v>1.4010612803834315</c:v>
                </c:pt>
                <c:pt idx="2">
                  <c:v>-0.26756248048144982</c:v>
                </c:pt>
                <c:pt idx="3">
                  <c:v>-0.32921462423831782</c:v>
                </c:pt>
                <c:pt idx="4">
                  <c:v>-3.0567796826046847E-2</c:v>
                </c:pt>
                <c:pt idx="5">
                  <c:v>-1.3827663821293492</c:v>
                </c:pt>
                <c:pt idx="6">
                  <c:v>-0.98874314210169145</c:v>
                </c:pt>
                <c:pt idx="7">
                  <c:v>2.6235440461381971</c:v>
                </c:pt>
                <c:pt idx="8">
                  <c:v>-1.2612841703750732</c:v>
                </c:pt>
                <c:pt idx="9">
                  <c:v>-1.8602934233004604</c:v>
                </c:pt>
                <c:pt idx="10">
                  <c:v>1.2255073477956622</c:v>
                </c:pt>
                <c:pt idx="11">
                  <c:v>1.6729893450626958</c:v>
                </c:pt>
                <c:pt idx="12">
                  <c:v>-0.39521660419694626</c:v>
                </c:pt>
                <c:pt idx="13">
                  <c:v>0.29438869547409502</c:v>
                </c:pt>
                <c:pt idx="14">
                  <c:v>0.12506700017865785</c:v>
                </c:pt>
                <c:pt idx="15">
                  <c:v>-0.55827470174364258</c:v>
                </c:pt>
                <c:pt idx="16">
                  <c:v>-1.1766515419518677</c:v>
                </c:pt>
                <c:pt idx="17">
                  <c:v>-0.26977950713359905</c:v>
                </c:pt>
                <c:pt idx="18">
                  <c:v>-1.3386741576930379</c:v>
                </c:pt>
                <c:pt idx="19">
                  <c:v>-2.1442255303443072</c:v>
                </c:pt>
                <c:pt idx="20">
                  <c:v>-0.64838263555865894</c:v>
                </c:pt>
                <c:pt idx="21">
                  <c:v>-0.97530551739100424</c:v>
                </c:pt>
                <c:pt idx="22">
                  <c:v>1.7808731846686121</c:v>
                </c:pt>
                <c:pt idx="23">
                  <c:v>-0.35245372363322636</c:v>
                </c:pt>
                <c:pt idx="24">
                  <c:v>-0.15030015030015684</c:v>
                </c:pt>
                <c:pt idx="25">
                  <c:v>-0.16945486010959834</c:v>
                </c:pt>
                <c:pt idx="26">
                  <c:v>-0.82072303080645415</c:v>
                </c:pt>
                <c:pt idx="27">
                  <c:v>0.89852249037296195</c:v>
                </c:pt>
                <c:pt idx="28">
                  <c:v>-0.8228521933702555</c:v>
                </c:pt>
                <c:pt idx="29">
                  <c:v>-0.87152708284056968</c:v>
                </c:pt>
                <c:pt idx="30">
                  <c:v>-9.1773429756950747E-4</c:v>
                </c:pt>
                <c:pt idx="31">
                  <c:v>4.5887136000293781E-2</c:v>
                </c:pt>
                <c:pt idx="32">
                  <c:v>0.11099593626448556</c:v>
                </c:pt>
                <c:pt idx="33">
                  <c:v>-1.3121483680612751</c:v>
                </c:pt>
                <c:pt idx="34">
                  <c:v>7.4279029173088706E-2</c:v>
                </c:pt>
                <c:pt idx="35">
                  <c:v>-0.30339017646732042</c:v>
                </c:pt>
                <c:pt idx="36">
                  <c:v>0.7621795170071175</c:v>
                </c:pt>
                <c:pt idx="37">
                  <c:v>1.4786560023643738</c:v>
                </c:pt>
                <c:pt idx="38">
                  <c:v>-3.185437997724689E-2</c:v>
                </c:pt>
                <c:pt idx="39">
                  <c:v>1.2572833211944678</c:v>
                </c:pt>
                <c:pt idx="40">
                  <c:v>-0.56014601559059241</c:v>
                </c:pt>
                <c:pt idx="41">
                  <c:v>0.64738964538237964</c:v>
                </c:pt>
                <c:pt idx="42">
                  <c:v>-1.1031855831252093</c:v>
                </c:pt>
                <c:pt idx="43">
                  <c:v>8.8112929891166078E-2</c:v>
                </c:pt>
                <c:pt idx="44">
                  <c:v>0.47375729468248945</c:v>
                </c:pt>
                <c:pt idx="45">
                  <c:v>-0.21137256673140001</c:v>
                </c:pt>
                <c:pt idx="46">
                  <c:v>-9.9573643761711225E-2</c:v>
                </c:pt>
                <c:pt idx="47">
                  <c:v>-0.87349697809914462</c:v>
                </c:pt>
                <c:pt idx="48">
                  <c:v>0.2879420825068329</c:v>
                </c:pt>
                <c:pt idx="49">
                  <c:v>0.16133148607261671</c:v>
                </c:pt>
                <c:pt idx="50">
                  <c:v>-1.361373749874877</c:v>
                </c:pt>
                <c:pt idx="51">
                  <c:v>-0.13192733848126112</c:v>
                </c:pt>
                <c:pt idx="52">
                  <c:v>-0.74457274826790043</c:v>
                </c:pt>
                <c:pt idx="53">
                  <c:v>-1.701351401660393</c:v>
                </c:pt>
                <c:pt idx="54">
                  <c:v>0.45163611574002904</c:v>
                </c:pt>
                <c:pt idx="55">
                  <c:v>-0.67016674050124458</c:v>
                </c:pt>
                <c:pt idx="56">
                  <c:v>1.4101079880814422</c:v>
                </c:pt>
                <c:pt idx="57">
                  <c:v>1.8302953175880559</c:v>
                </c:pt>
                <c:pt idx="58">
                  <c:v>1.9784238770859468</c:v>
                </c:pt>
                <c:pt idx="59">
                  <c:v>0.31808392730024643</c:v>
                </c:pt>
                <c:pt idx="60">
                  <c:v>0.86230126650498684</c:v>
                </c:pt>
              </c:numCache>
            </c:numRef>
          </c:val>
        </c:ser>
        <c:marker val="1"/>
        <c:axId val="73817088"/>
        <c:axId val="73835648"/>
      </c:lineChart>
      <c:catAx>
        <c:axId val="73817088"/>
        <c:scaling>
          <c:orientation val="minMax"/>
        </c:scaling>
        <c:axPos val="b"/>
        <c:title>
          <c:tx>
            <c:rich>
              <a:bodyPr/>
              <a:lstStyle/>
              <a:p>
                <a:pPr>
                  <a:defRPr/>
                </a:pPr>
                <a:r>
                  <a:rPr lang="en-US"/>
                  <a:t>DATE</a:t>
                </a:r>
              </a:p>
            </c:rich>
          </c:tx>
          <c:layout/>
        </c:title>
        <c:tickLblPos val="nextTo"/>
        <c:crossAx val="73835648"/>
        <c:crosses val="autoZero"/>
        <c:auto val="1"/>
        <c:lblAlgn val="ctr"/>
        <c:lblOffset val="100"/>
      </c:catAx>
      <c:valAx>
        <c:axId val="73835648"/>
        <c:scaling>
          <c:orientation val="minMax"/>
        </c:scaling>
        <c:axPos val="l"/>
        <c:majorGridlines/>
        <c:title>
          <c:tx>
            <c:rich>
              <a:bodyPr rot="-5400000" vert="horz"/>
              <a:lstStyle/>
              <a:p>
                <a:pPr>
                  <a:defRPr/>
                </a:pPr>
                <a:r>
                  <a:rPr lang="en-US"/>
                  <a:t>RETURNS</a:t>
                </a:r>
              </a:p>
            </c:rich>
          </c:tx>
          <c:layout/>
        </c:title>
        <c:numFmt formatCode="0.000" sourceLinked="1"/>
        <c:tickLblPos val="nextTo"/>
        <c:crossAx val="73817088"/>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B17C7-0EB2-42C8-8577-CD2587AB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90</Pages>
  <Words>19241</Words>
  <Characters>109679</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dc:creator>
  <cp:keywords/>
  <dc:description/>
  <cp:lastModifiedBy>APARNA VEERAVALLI</cp:lastModifiedBy>
  <cp:revision>247</cp:revision>
  <cp:lastPrinted>2013-02-28T06:03:00Z</cp:lastPrinted>
  <dcterms:created xsi:type="dcterms:W3CDTF">2012-07-14T05:43:00Z</dcterms:created>
  <dcterms:modified xsi:type="dcterms:W3CDTF">2013-02-28T06:05:00Z</dcterms:modified>
</cp:coreProperties>
</file>