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64648"/>
          <w:sz w:val="24"/>
          <w:szCs w:val="24"/>
        </w:rPr>
        <w:drawing>
          <wp:inline distB="114300" distT="114300" distL="114300" distR="114300">
            <wp:extent cx="1502304" cy="10478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2304" cy="1047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464648"/>
          <w:sz w:val="24"/>
          <w:szCs w:val="24"/>
          <w:rtl w:val="0"/>
        </w:rPr>
        <w:t xml:space="preserve">CONTACT LIST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mbria" w:cs="Cambria" w:eastAsia="Cambria" w:hAnsi="Cambria"/>
          <w:b w:val="1"/>
          <w:i w:val="1"/>
          <w:color w:val="46464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464648"/>
          <w:rtl w:val="0"/>
        </w:rPr>
        <w:t xml:space="preserve">[Groom] + [Bride]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464648"/>
          <w:sz w:val="24"/>
          <w:szCs w:val="24"/>
          <w:rtl w:val="0"/>
        </w:rPr>
        <w:t xml:space="preserve">[Date of Wedding]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464648"/>
          <w:sz w:val="24"/>
          <w:szCs w:val="24"/>
          <w:rtl w:val="0"/>
        </w:rPr>
        <w:t xml:space="preserve">Bride &amp; Groom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464648"/>
                <w:sz w:val="24"/>
                <w:szCs w:val="24"/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Bride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Groom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464648"/>
          <w:sz w:val="24"/>
          <w:szCs w:val="24"/>
          <w:rtl w:val="0"/>
        </w:rPr>
        <w:t xml:space="preserve">Wedding Party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464648"/>
                <w:sz w:val="24"/>
                <w:szCs w:val="24"/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Matron/Maid of Honor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Best 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ab/>
              <w:tab/>
              <w:tab/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Bridesmaid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Bridesmaid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Groomsmen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Groomsmen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Officiant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Father of bride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Mother of bride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Father of groom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Mother of groom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Flower girl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Ring bearer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spacing w:line="276" w:lineRule="auto"/>
        <w:rPr>
          <w:rFonts w:ascii="Cambria" w:cs="Cambria" w:eastAsia="Cambria" w:hAnsi="Cambria"/>
          <w:i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76" w:lineRule="auto"/>
        <w:rPr>
          <w:rFonts w:ascii="Cambria" w:cs="Cambria" w:eastAsia="Cambria" w:hAnsi="Cambria"/>
          <w:i w:val="1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464648"/>
          <w:sz w:val="24"/>
          <w:szCs w:val="24"/>
          <w:rtl w:val="0"/>
        </w:rPr>
        <w:t xml:space="preserve">Please add or take away roles above as needed.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464648"/>
          <w:sz w:val="24"/>
          <w:szCs w:val="24"/>
          <w:rtl w:val="0"/>
        </w:rPr>
        <w:t xml:space="preserve">Vendors</w:t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Florist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DJ/MC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Cake/dessert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Caterer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Photographer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Videographer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line="276" w:lineRule="auto"/>
        <w:rPr>
          <w:rFonts w:ascii="Cambria" w:cs="Cambria" w:eastAsia="Cambria" w:hAnsi="Cambria"/>
          <w:b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464648"/>
                <w:sz w:val="24"/>
                <w:szCs w:val="24"/>
                <w:rtl w:val="0"/>
              </w:rPr>
              <w:t xml:space="preserve">Hair/makeup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464648"/>
                <w:sz w:val="24"/>
                <w:szCs w:val="24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mbria" w:cs="Cambria" w:eastAsia="Cambria" w:hAnsi="Cambria"/>
                <w:color w:val="46464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widowControl w:val="0"/>
        <w:spacing w:line="276" w:lineRule="auto"/>
        <w:rPr>
          <w:rFonts w:ascii="Cambria" w:cs="Cambria" w:eastAsia="Cambria" w:hAnsi="Cambria"/>
          <w:i w:val="1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76" w:lineRule="auto"/>
        <w:rPr>
          <w:rFonts w:ascii="Cambria" w:cs="Cambria" w:eastAsia="Cambria" w:hAnsi="Cambria"/>
          <w:i w:val="1"/>
          <w:color w:val="464648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464648"/>
          <w:sz w:val="24"/>
          <w:szCs w:val="24"/>
          <w:rtl w:val="0"/>
        </w:rPr>
        <w:t xml:space="preserve">Please add or take away vendors above as needed.</w:t>
      </w:r>
    </w:p>
    <w:p w:rsidR="00000000" w:rsidDel="00000000" w:rsidP="00000000" w:rsidRDefault="00000000" w:rsidRPr="00000000" w14:paraId="000000AF">
      <w:pPr>
        <w:widowControl w:val="0"/>
        <w:spacing w:line="276" w:lineRule="auto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276" w:lineRule="auto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HAVEN EVENTS 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(203)240-3578 | info@haveneventsco.org |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www.haveneventsco.org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Contact List Template © 2023 Haven Events Co.</w:t>
      </w:r>
    </w:p>
    <w:p w:rsidR="00000000" w:rsidDel="00000000" w:rsidP="00000000" w:rsidRDefault="00000000" w:rsidRPr="00000000" w14:paraId="000000B5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276" w:lineRule="auto"/>
        <w:rPr>
          <w:rFonts w:ascii="Cambria" w:cs="Cambria" w:eastAsia="Cambria" w:hAnsi="Cambria"/>
          <w:color w:val="46464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havenevents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