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B6F63C3" w14:textId="77777777" w:rsidR="00403834" w:rsidRDefault="006E68E5">
      <w:pPr>
        <w:spacing w:line="240" w:lineRule="auto"/>
        <w:rPr>
          <w:sz w:val="24"/>
          <w:szCs w:val="24"/>
        </w:rPr>
      </w:pPr>
      <w:r>
        <w:rPr>
          <w:noProof/>
          <w:sz w:val="24"/>
          <w:szCs w:val="24"/>
        </w:rPr>
        <w:drawing>
          <wp:inline distT="114300" distB="114300" distL="114300" distR="114300" wp14:anchorId="73C64E92" wp14:editId="19C12A0F">
            <wp:extent cx="1598341" cy="102393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598341" cy="1023938"/>
                    </a:xfrm>
                    <a:prstGeom prst="rect">
                      <a:avLst/>
                    </a:prstGeom>
                    <a:ln/>
                  </pic:spPr>
                </pic:pic>
              </a:graphicData>
            </a:graphic>
          </wp:inline>
        </w:drawing>
      </w:r>
    </w:p>
    <w:p w14:paraId="1B52F680" w14:textId="77777777" w:rsidR="00403834" w:rsidRDefault="00403834">
      <w:pPr>
        <w:spacing w:line="240" w:lineRule="auto"/>
        <w:rPr>
          <w:b/>
          <w:sz w:val="18"/>
          <w:szCs w:val="18"/>
        </w:rPr>
      </w:pPr>
    </w:p>
    <w:p w14:paraId="58C74AFD" w14:textId="77777777" w:rsidR="00403834" w:rsidRDefault="006E68E5">
      <w:pPr>
        <w:spacing w:line="240" w:lineRule="auto"/>
      </w:pPr>
      <w:r>
        <w:pict w14:anchorId="22772E09">
          <v:rect id="_x0000_i1025" style="width:0;height:1.5pt" o:hralign="center" o:hrstd="t" o:hr="t" fillcolor="#a0a0a0" stroked="f"/>
        </w:pict>
      </w:r>
    </w:p>
    <w:p w14:paraId="7094B87B" w14:textId="77777777" w:rsidR="00403834" w:rsidRDefault="006E68E5">
      <w:pPr>
        <w:pStyle w:val="Heading1"/>
        <w:keepNext w:val="0"/>
        <w:keepLines w:val="0"/>
        <w:spacing w:before="480" w:line="240" w:lineRule="auto"/>
        <w:jc w:val="center"/>
        <w:rPr>
          <w:b/>
          <w:sz w:val="36"/>
          <w:szCs w:val="36"/>
        </w:rPr>
      </w:pPr>
      <w:bookmarkStart w:id="0" w:name="_ho3q54plwhys" w:colFirst="0" w:colLast="0"/>
      <w:bookmarkEnd w:id="0"/>
      <w:r>
        <w:rPr>
          <w:b/>
          <w:sz w:val="36"/>
          <w:szCs w:val="36"/>
        </w:rPr>
        <w:t xml:space="preserve">FREE FAMILY FUN EVENT </w:t>
      </w:r>
    </w:p>
    <w:p w14:paraId="14762818" w14:textId="3DF5DBC2" w:rsidR="00403834" w:rsidRDefault="006E68E5">
      <w:pPr>
        <w:pStyle w:val="Heading1"/>
        <w:keepNext w:val="0"/>
        <w:keepLines w:val="0"/>
        <w:spacing w:before="480" w:line="240" w:lineRule="auto"/>
        <w:jc w:val="center"/>
        <w:rPr>
          <w:b/>
          <w:sz w:val="36"/>
          <w:szCs w:val="36"/>
        </w:rPr>
      </w:pPr>
      <w:bookmarkStart w:id="1" w:name="_olasuu8d4hb0" w:colFirst="0" w:colLast="0"/>
      <w:bookmarkEnd w:id="1"/>
      <w:r>
        <w:rPr>
          <w:b/>
          <w:sz w:val="36"/>
          <w:szCs w:val="36"/>
        </w:rPr>
        <w:t xml:space="preserve">Maricopa Lip Sync Battle </w:t>
      </w:r>
      <w:r>
        <w:rPr>
          <w:b/>
          <w:sz w:val="36"/>
          <w:szCs w:val="36"/>
        </w:rPr>
        <w:t>&amp; Skateboard Demo with Game Trucks Onsite</w:t>
      </w:r>
    </w:p>
    <w:p w14:paraId="13ECD94B" w14:textId="77777777" w:rsidR="00403834" w:rsidRDefault="00403834">
      <w:pPr>
        <w:spacing w:line="240" w:lineRule="auto"/>
        <w:jc w:val="center"/>
        <w:rPr>
          <w:sz w:val="28"/>
          <w:szCs w:val="28"/>
        </w:rPr>
      </w:pPr>
    </w:p>
    <w:p w14:paraId="0058CB0C" w14:textId="77777777" w:rsidR="00403834" w:rsidRDefault="006E68E5">
      <w:pPr>
        <w:spacing w:line="240" w:lineRule="auto"/>
        <w:jc w:val="center"/>
        <w:rPr>
          <w:sz w:val="28"/>
          <w:szCs w:val="28"/>
        </w:rPr>
      </w:pPr>
      <w:r>
        <w:rPr>
          <w:sz w:val="28"/>
          <w:szCs w:val="28"/>
        </w:rPr>
        <w:t>Saturday, October 26, 2019</w:t>
      </w:r>
    </w:p>
    <w:p w14:paraId="697232B2" w14:textId="77777777" w:rsidR="00403834" w:rsidRDefault="006E68E5">
      <w:pPr>
        <w:spacing w:line="240" w:lineRule="auto"/>
        <w:jc w:val="center"/>
        <w:rPr>
          <w:sz w:val="28"/>
          <w:szCs w:val="28"/>
        </w:rPr>
      </w:pPr>
      <w:r>
        <w:rPr>
          <w:sz w:val="28"/>
          <w:szCs w:val="28"/>
        </w:rPr>
        <w:t>The Copper Sky Recreation Multigenerational Center</w:t>
      </w:r>
    </w:p>
    <w:p w14:paraId="5D0FBE5D" w14:textId="77777777" w:rsidR="00403834" w:rsidRDefault="006E68E5">
      <w:pPr>
        <w:spacing w:line="240" w:lineRule="auto"/>
        <w:jc w:val="center"/>
        <w:rPr>
          <w:sz w:val="28"/>
          <w:szCs w:val="28"/>
        </w:rPr>
      </w:pPr>
      <w:r>
        <w:rPr>
          <w:sz w:val="28"/>
          <w:szCs w:val="28"/>
        </w:rPr>
        <w:t xml:space="preserve"> 44345 M.L.K. Jr. Blvd, Maricopa, AZ 85138 </w:t>
      </w:r>
    </w:p>
    <w:p w14:paraId="4006ECFF" w14:textId="77777777" w:rsidR="00403834" w:rsidRDefault="006E68E5">
      <w:pPr>
        <w:spacing w:line="240" w:lineRule="auto"/>
        <w:jc w:val="center"/>
        <w:rPr>
          <w:sz w:val="28"/>
          <w:szCs w:val="28"/>
        </w:rPr>
      </w:pPr>
      <w:r>
        <w:rPr>
          <w:sz w:val="28"/>
          <w:szCs w:val="28"/>
        </w:rPr>
        <w:t xml:space="preserve">1-7PM </w:t>
      </w:r>
    </w:p>
    <w:p w14:paraId="64BECC19" w14:textId="0212C1D0" w:rsidR="00403834" w:rsidRDefault="006E68E5">
      <w:pPr>
        <w:spacing w:line="240" w:lineRule="auto"/>
        <w:jc w:val="center"/>
        <w:rPr>
          <w:sz w:val="28"/>
          <w:szCs w:val="28"/>
        </w:rPr>
      </w:pPr>
      <w:r>
        <w:rPr>
          <w:sz w:val="28"/>
          <w:szCs w:val="28"/>
        </w:rPr>
        <w:t>Skateboarders Age Range 12-16 &amp; 17-25</w:t>
      </w:r>
    </w:p>
    <w:p w14:paraId="3CDD8916" w14:textId="53BB4EEF" w:rsidR="006E68E5" w:rsidRDefault="006E68E5">
      <w:pPr>
        <w:spacing w:line="240" w:lineRule="auto"/>
        <w:jc w:val="center"/>
        <w:rPr>
          <w:sz w:val="28"/>
          <w:szCs w:val="28"/>
        </w:rPr>
      </w:pPr>
      <w:r>
        <w:rPr>
          <w:sz w:val="28"/>
          <w:szCs w:val="28"/>
        </w:rPr>
        <w:t>Lip Sync Singers: Open to all ages 1-101</w:t>
      </w:r>
    </w:p>
    <w:p w14:paraId="06A8D6A5" w14:textId="77777777" w:rsidR="00403834" w:rsidRDefault="00403834">
      <w:pPr>
        <w:spacing w:line="240" w:lineRule="auto"/>
        <w:jc w:val="center"/>
      </w:pPr>
    </w:p>
    <w:p w14:paraId="163F1936" w14:textId="77777777" w:rsidR="00403834" w:rsidRDefault="00403834">
      <w:pPr>
        <w:spacing w:line="240" w:lineRule="auto"/>
      </w:pPr>
    </w:p>
    <w:p w14:paraId="0DB6F8F9" w14:textId="77777777" w:rsidR="00403834" w:rsidRDefault="00403834">
      <w:pPr>
        <w:spacing w:line="240" w:lineRule="auto"/>
      </w:pPr>
    </w:p>
    <w:p w14:paraId="3F7A1F74" w14:textId="77777777" w:rsidR="00403834" w:rsidRDefault="006E68E5">
      <w:pPr>
        <w:spacing w:line="240" w:lineRule="auto"/>
        <w:rPr>
          <w:sz w:val="27"/>
          <w:szCs w:val="27"/>
        </w:rPr>
      </w:pPr>
      <w:r>
        <w:rPr>
          <w:sz w:val="27"/>
          <w:szCs w:val="27"/>
        </w:rPr>
        <w:t>Maricopa Music Fest, LLC - Founder, Chrystal Allen-O'Jon</w:t>
      </w:r>
    </w:p>
    <w:p w14:paraId="4B158B6B" w14:textId="77777777" w:rsidR="00403834" w:rsidRDefault="006E68E5">
      <w:pPr>
        <w:spacing w:line="240" w:lineRule="auto"/>
        <w:rPr>
          <w:sz w:val="27"/>
          <w:szCs w:val="27"/>
        </w:rPr>
      </w:pPr>
      <w:r>
        <w:rPr>
          <w:sz w:val="27"/>
          <w:szCs w:val="27"/>
        </w:rPr>
        <w:t>Co-Founder of 5014c Maricopa Veterans Care Center Project</w:t>
      </w:r>
    </w:p>
    <w:p w14:paraId="14925F64" w14:textId="77777777" w:rsidR="00403834" w:rsidRDefault="006E68E5">
      <w:pPr>
        <w:spacing w:line="240" w:lineRule="auto"/>
        <w:rPr>
          <w:sz w:val="27"/>
          <w:szCs w:val="27"/>
        </w:rPr>
      </w:pPr>
      <w:r>
        <w:rPr>
          <w:sz w:val="27"/>
          <w:szCs w:val="27"/>
        </w:rPr>
        <w:t xml:space="preserve">Co-Owner </w:t>
      </w:r>
      <w:proofErr w:type="gramStart"/>
      <w:r>
        <w:rPr>
          <w:sz w:val="27"/>
          <w:szCs w:val="27"/>
        </w:rPr>
        <w:t>of  URE</w:t>
      </w:r>
      <w:proofErr w:type="gramEnd"/>
      <w:r>
        <w:rPr>
          <w:sz w:val="27"/>
          <w:szCs w:val="27"/>
        </w:rPr>
        <w:t xml:space="preserve"> LLC,  O'Jon Property Management </w:t>
      </w:r>
      <w:r>
        <w:rPr>
          <w:sz w:val="27"/>
          <w:szCs w:val="27"/>
        </w:rPr>
        <w:t>&amp; Investments &amp; Co-Owner of Next Great Drummer Nationwide Search Show (being pitched).</w:t>
      </w:r>
    </w:p>
    <w:p w14:paraId="4E6238CC" w14:textId="77777777" w:rsidR="00403834" w:rsidRDefault="006E68E5">
      <w:pPr>
        <w:spacing w:line="240" w:lineRule="auto"/>
        <w:rPr>
          <w:sz w:val="27"/>
          <w:szCs w:val="27"/>
        </w:rPr>
      </w:pPr>
      <w:r>
        <w:rPr>
          <w:sz w:val="27"/>
          <w:szCs w:val="27"/>
        </w:rPr>
        <w:t>______________________________________________________________</w:t>
      </w:r>
    </w:p>
    <w:p w14:paraId="2929D02A" w14:textId="77777777" w:rsidR="00403834" w:rsidRDefault="006E68E5">
      <w:pPr>
        <w:spacing w:line="240" w:lineRule="auto"/>
        <w:rPr>
          <w:sz w:val="27"/>
          <w:szCs w:val="27"/>
        </w:rPr>
      </w:pPr>
      <w:r>
        <w:rPr>
          <w:sz w:val="27"/>
          <w:szCs w:val="27"/>
        </w:rPr>
        <w:t>This community event is FREE and will be held at The Copper Sky Recreation Multigenerational Center.</w:t>
      </w:r>
      <w:hyperlink r:id="rId6">
        <w:r>
          <w:rPr>
            <w:sz w:val="27"/>
            <w:szCs w:val="27"/>
          </w:rPr>
          <w:t xml:space="preserve"> </w:t>
        </w:r>
      </w:hyperlink>
      <w:r>
        <w:rPr>
          <w:sz w:val="27"/>
          <w:szCs w:val="27"/>
        </w:rPr>
        <w:t>The Copper Sky Multigenerational Center is a 52,000 sq. ft. where people of all ages and interests can come.</w:t>
      </w:r>
    </w:p>
    <w:p w14:paraId="44239DDE" w14:textId="77777777" w:rsidR="00403834" w:rsidRDefault="006E68E5">
      <w:pPr>
        <w:spacing w:line="240" w:lineRule="auto"/>
        <w:rPr>
          <w:sz w:val="27"/>
          <w:szCs w:val="27"/>
        </w:rPr>
      </w:pPr>
      <w:hyperlink r:id="rId7">
        <w:r>
          <w:rPr>
            <w:color w:val="1155CC"/>
            <w:sz w:val="27"/>
            <w:szCs w:val="27"/>
            <w:u w:val="single"/>
          </w:rPr>
          <w:t>https://www.maricopa-az.go</w:t>
        </w:r>
        <w:r>
          <w:rPr>
            <w:color w:val="1155CC"/>
            <w:sz w:val="27"/>
            <w:szCs w:val="27"/>
            <w:u w:val="single"/>
          </w:rPr>
          <w:t>v/web/memberships</w:t>
        </w:r>
      </w:hyperlink>
      <w:r>
        <w:rPr>
          <w:sz w:val="27"/>
          <w:szCs w:val="27"/>
        </w:rPr>
        <w:t xml:space="preserve">.  </w:t>
      </w:r>
    </w:p>
    <w:p w14:paraId="256C39D9" w14:textId="77777777" w:rsidR="00403834" w:rsidRDefault="00403834">
      <w:pPr>
        <w:spacing w:line="240" w:lineRule="auto"/>
        <w:rPr>
          <w:sz w:val="27"/>
          <w:szCs w:val="27"/>
        </w:rPr>
      </w:pPr>
    </w:p>
    <w:p w14:paraId="43F3F866" w14:textId="77777777" w:rsidR="00403834" w:rsidRDefault="006E68E5">
      <w:pPr>
        <w:spacing w:line="240" w:lineRule="auto"/>
        <w:rPr>
          <w:sz w:val="27"/>
          <w:szCs w:val="27"/>
        </w:rPr>
      </w:pPr>
      <w:r>
        <w:rPr>
          <w:sz w:val="27"/>
          <w:szCs w:val="27"/>
        </w:rPr>
        <w:t xml:space="preserve">The City of Maricopa is a small town of 55k+ and is experiencing a growth spurt. With this growth comes youth and young adults who will need activities that keep them out of potential trouble. </w:t>
      </w:r>
    </w:p>
    <w:p w14:paraId="018D2E3C" w14:textId="53A85FFD" w:rsidR="00403834" w:rsidRDefault="00403834">
      <w:pPr>
        <w:spacing w:line="240" w:lineRule="auto"/>
        <w:rPr>
          <w:sz w:val="27"/>
          <w:szCs w:val="27"/>
        </w:rPr>
      </w:pPr>
    </w:p>
    <w:p w14:paraId="7D77409A" w14:textId="62F65006" w:rsidR="006E68E5" w:rsidRDefault="006E68E5">
      <w:pPr>
        <w:spacing w:line="240" w:lineRule="auto"/>
        <w:rPr>
          <w:sz w:val="27"/>
          <w:szCs w:val="27"/>
        </w:rPr>
      </w:pPr>
    </w:p>
    <w:p w14:paraId="1E68EE98" w14:textId="3A95ECB9" w:rsidR="006E68E5" w:rsidRDefault="006E68E5">
      <w:pPr>
        <w:spacing w:line="240" w:lineRule="auto"/>
        <w:rPr>
          <w:sz w:val="27"/>
          <w:szCs w:val="27"/>
        </w:rPr>
      </w:pPr>
    </w:p>
    <w:p w14:paraId="24A75531" w14:textId="427C066D" w:rsidR="006E68E5" w:rsidRDefault="006E68E5">
      <w:pPr>
        <w:spacing w:line="240" w:lineRule="auto"/>
        <w:rPr>
          <w:sz w:val="27"/>
          <w:szCs w:val="27"/>
        </w:rPr>
      </w:pPr>
    </w:p>
    <w:p w14:paraId="2B0F6455" w14:textId="0888D777" w:rsidR="006E68E5" w:rsidRDefault="006E68E5">
      <w:pPr>
        <w:spacing w:line="240" w:lineRule="auto"/>
        <w:rPr>
          <w:sz w:val="27"/>
          <w:szCs w:val="27"/>
        </w:rPr>
      </w:pPr>
    </w:p>
    <w:p w14:paraId="04BEA7C2" w14:textId="21366172" w:rsidR="006E68E5" w:rsidRDefault="006E68E5">
      <w:pPr>
        <w:spacing w:line="240" w:lineRule="auto"/>
        <w:rPr>
          <w:sz w:val="27"/>
          <w:szCs w:val="27"/>
        </w:rPr>
      </w:pPr>
    </w:p>
    <w:p w14:paraId="3E450D15" w14:textId="7A13C115" w:rsidR="006E68E5" w:rsidRDefault="006E68E5">
      <w:pPr>
        <w:spacing w:line="240" w:lineRule="auto"/>
        <w:rPr>
          <w:sz w:val="27"/>
          <w:szCs w:val="27"/>
        </w:rPr>
      </w:pPr>
    </w:p>
    <w:p w14:paraId="62E33664" w14:textId="41AA8C98" w:rsidR="006E68E5" w:rsidRDefault="006E68E5">
      <w:pPr>
        <w:spacing w:line="240" w:lineRule="auto"/>
        <w:rPr>
          <w:sz w:val="27"/>
          <w:szCs w:val="27"/>
        </w:rPr>
      </w:pPr>
    </w:p>
    <w:p w14:paraId="46E07D22" w14:textId="2D2D59FE" w:rsidR="006E68E5" w:rsidRDefault="006E68E5">
      <w:pPr>
        <w:spacing w:line="240" w:lineRule="auto"/>
        <w:rPr>
          <w:sz w:val="27"/>
          <w:szCs w:val="27"/>
        </w:rPr>
      </w:pPr>
    </w:p>
    <w:p w14:paraId="3FE23A8B" w14:textId="64ECB518" w:rsidR="006E68E5" w:rsidRDefault="006E68E5">
      <w:pPr>
        <w:spacing w:line="240" w:lineRule="auto"/>
        <w:rPr>
          <w:sz w:val="27"/>
          <w:szCs w:val="27"/>
        </w:rPr>
      </w:pPr>
    </w:p>
    <w:p w14:paraId="67EC4850" w14:textId="77777777" w:rsidR="006E68E5" w:rsidRDefault="006E68E5">
      <w:pPr>
        <w:spacing w:line="240" w:lineRule="auto"/>
        <w:rPr>
          <w:sz w:val="27"/>
          <w:szCs w:val="27"/>
        </w:rPr>
      </w:pPr>
    </w:p>
    <w:p w14:paraId="20336AB9" w14:textId="77777777" w:rsidR="00403834" w:rsidRDefault="006E68E5">
      <w:pPr>
        <w:spacing w:line="240" w:lineRule="auto"/>
        <w:rPr>
          <w:sz w:val="27"/>
          <w:szCs w:val="27"/>
        </w:rPr>
      </w:pPr>
      <w:r>
        <w:rPr>
          <w:sz w:val="27"/>
          <w:szCs w:val="27"/>
        </w:rPr>
        <w:lastRenderedPageBreak/>
        <w:t>The event Producers have chosen this ev</w:t>
      </w:r>
      <w:r>
        <w:rPr>
          <w:sz w:val="27"/>
          <w:szCs w:val="27"/>
        </w:rPr>
        <w:t xml:space="preserve">ent to benefit local Maricopa organizations: Our Goal is to award $500 to each of the following local organizations. </w:t>
      </w:r>
    </w:p>
    <w:p w14:paraId="6F91F427" w14:textId="77777777" w:rsidR="00403834" w:rsidRDefault="00403834">
      <w:pPr>
        <w:spacing w:line="240" w:lineRule="auto"/>
        <w:rPr>
          <w:sz w:val="27"/>
          <w:szCs w:val="27"/>
        </w:rPr>
      </w:pPr>
    </w:p>
    <w:p w14:paraId="4D50634E" w14:textId="5E789992" w:rsidR="00403834" w:rsidRDefault="006E68E5">
      <w:pPr>
        <w:spacing w:line="240" w:lineRule="auto"/>
        <w:rPr>
          <w:sz w:val="27"/>
          <w:szCs w:val="27"/>
        </w:rPr>
      </w:pPr>
      <w:r>
        <w:rPr>
          <w:sz w:val="27"/>
          <w:szCs w:val="27"/>
        </w:rPr>
        <w:t>1. The city of Maricopa Youth Scholarship Program:</w:t>
      </w:r>
      <w:hyperlink r:id="rId8">
        <w:r>
          <w:rPr>
            <w:sz w:val="27"/>
            <w:szCs w:val="27"/>
          </w:rPr>
          <w:t xml:space="preserve"> </w:t>
        </w:r>
      </w:hyperlink>
      <w:hyperlink r:id="rId9">
        <w:r>
          <w:rPr>
            <w:color w:val="1155CC"/>
            <w:sz w:val="27"/>
            <w:szCs w:val="27"/>
            <w:u w:val="single"/>
          </w:rPr>
          <w:t>http://www.maricopa-az.gov/web/sports-recreation/1242-scholarships-available</w:t>
        </w:r>
      </w:hyperlink>
      <w:r>
        <w:rPr>
          <w:color w:val="1155CC"/>
          <w:sz w:val="27"/>
          <w:szCs w:val="27"/>
          <w:u w:val="single"/>
        </w:rPr>
        <w:t>;</w:t>
      </w:r>
    </w:p>
    <w:p w14:paraId="1FFE958F" w14:textId="77777777" w:rsidR="00403834" w:rsidRDefault="00403834">
      <w:pPr>
        <w:spacing w:line="240" w:lineRule="auto"/>
        <w:rPr>
          <w:sz w:val="27"/>
          <w:szCs w:val="27"/>
        </w:rPr>
      </w:pPr>
    </w:p>
    <w:p w14:paraId="04BC49D9" w14:textId="77777777" w:rsidR="00403834" w:rsidRDefault="006E68E5">
      <w:pPr>
        <w:spacing w:line="240" w:lineRule="auto"/>
        <w:rPr>
          <w:sz w:val="27"/>
          <w:szCs w:val="27"/>
        </w:rPr>
      </w:pPr>
      <w:r>
        <w:rPr>
          <w:sz w:val="27"/>
          <w:szCs w:val="27"/>
        </w:rPr>
        <w:t>2.The Streets Don’t Love You Back Program -</w:t>
      </w:r>
      <w:hyperlink r:id="rId10">
        <w:r>
          <w:rPr>
            <w:sz w:val="27"/>
            <w:szCs w:val="27"/>
          </w:rPr>
          <w:t xml:space="preserve"> </w:t>
        </w:r>
      </w:hyperlink>
      <w:hyperlink r:id="rId11">
        <w:r>
          <w:rPr>
            <w:color w:val="1155CC"/>
            <w:sz w:val="27"/>
            <w:szCs w:val="27"/>
            <w:u w:val="single"/>
          </w:rPr>
          <w:t>http://www.thestreetsdontloveyouback.com.</w:t>
        </w:r>
      </w:hyperlink>
      <w:r>
        <w:rPr>
          <w:sz w:val="27"/>
          <w:szCs w:val="27"/>
        </w:rPr>
        <w:t xml:space="preserve">  </w:t>
      </w:r>
    </w:p>
    <w:p w14:paraId="4669B477" w14:textId="77777777" w:rsidR="00403834" w:rsidRDefault="006E68E5">
      <w:pPr>
        <w:spacing w:line="240" w:lineRule="auto"/>
        <w:rPr>
          <w:sz w:val="27"/>
          <w:szCs w:val="27"/>
        </w:rPr>
      </w:pPr>
      <w:r>
        <w:rPr>
          <w:sz w:val="27"/>
          <w:szCs w:val="27"/>
        </w:rPr>
        <w:t>The Streets Don't Love You back organization is committed to helping youth</w:t>
      </w:r>
    </w:p>
    <w:p w14:paraId="603D20A1" w14:textId="77777777" w:rsidR="00403834" w:rsidRDefault="006E68E5">
      <w:pPr>
        <w:spacing w:line="240" w:lineRule="auto"/>
        <w:rPr>
          <w:sz w:val="27"/>
          <w:szCs w:val="27"/>
        </w:rPr>
      </w:pPr>
      <w:r>
        <w:rPr>
          <w:sz w:val="27"/>
          <w:szCs w:val="27"/>
        </w:rPr>
        <w:t>reach their highest potential through a variety of life-transforming programs.</w:t>
      </w:r>
    </w:p>
    <w:p w14:paraId="2419B3CE" w14:textId="77777777" w:rsidR="00403834" w:rsidRDefault="006E68E5">
      <w:pPr>
        <w:spacing w:line="240" w:lineRule="auto"/>
        <w:rPr>
          <w:sz w:val="27"/>
          <w:szCs w:val="27"/>
        </w:rPr>
      </w:pPr>
      <w:proofErr w:type="gramStart"/>
      <w:r>
        <w:rPr>
          <w:sz w:val="27"/>
          <w:szCs w:val="27"/>
        </w:rPr>
        <w:t>T</w:t>
      </w:r>
      <w:r>
        <w:rPr>
          <w:sz w:val="27"/>
          <w:szCs w:val="27"/>
        </w:rPr>
        <w:t>hey  educate</w:t>
      </w:r>
      <w:proofErr w:type="gramEnd"/>
      <w:r>
        <w:rPr>
          <w:sz w:val="27"/>
          <w:szCs w:val="27"/>
        </w:rPr>
        <w:t xml:space="preserve"> against gangs, drugs, violence, and abuse. focusing </w:t>
      </w:r>
      <w:proofErr w:type="gramStart"/>
      <w:r>
        <w:rPr>
          <w:sz w:val="27"/>
          <w:szCs w:val="27"/>
        </w:rPr>
        <w:t>on  empowerment</w:t>
      </w:r>
      <w:proofErr w:type="gramEnd"/>
      <w:r>
        <w:rPr>
          <w:sz w:val="27"/>
          <w:szCs w:val="27"/>
        </w:rPr>
        <w:t>, education and teach</w:t>
      </w:r>
      <w:r>
        <w:rPr>
          <w:sz w:val="27"/>
          <w:szCs w:val="27"/>
        </w:rPr>
        <w:t>ing the life skills needed to make  changes in their life.</w:t>
      </w:r>
    </w:p>
    <w:p w14:paraId="0913AE38" w14:textId="77777777" w:rsidR="00403834" w:rsidRDefault="00403834">
      <w:pPr>
        <w:spacing w:line="240" w:lineRule="auto"/>
        <w:rPr>
          <w:sz w:val="27"/>
          <w:szCs w:val="27"/>
        </w:rPr>
      </w:pPr>
    </w:p>
    <w:p w14:paraId="530F5FA7" w14:textId="77777777" w:rsidR="00403834" w:rsidRDefault="006E68E5">
      <w:pPr>
        <w:spacing w:line="240" w:lineRule="auto"/>
        <w:rPr>
          <w:color w:val="1155CC"/>
          <w:sz w:val="27"/>
          <w:szCs w:val="27"/>
          <w:u w:val="single"/>
        </w:rPr>
      </w:pPr>
      <w:r>
        <w:rPr>
          <w:sz w:val="27"/>
          <w:szCs w:val="27"/>
        </w:rPr>
        <w:t>3. Be Awesome Youth Coalition -</w:t>
      </w:r>
      <w:hyperlink r:id="rId12">
        <w:r>
          <w:rPr>
            <w:sz w:val="27"/>
            <w:szCs w:val="27"/>
          </w:rPr>
          <w:t xml:space="preserve"> </w:t>
        </w:r>
      </w:hyperlink>
      <w:r>
        <w:fldChar w:fldCharType="begin"/>
      </w:r>
      <w:r>
        <w:instrText xml:space="preserve"> HYPERLINK "https://beawesomeyouth.life/be-awesome" </w:instrText>
      </w:r>
      <w:r>
        <w:fldChar w:fldCharType="separate"/>
      </w:r>
      <w:r>
        <w:rPr>
          <w:color w:val="1155CC"/>
          <w:sz w:val="27"/>
          <w:szCs w:val="27"/>
          <w:u w:val="single"/>
        </w:rPr>
        <w:t>https://beawesomeyouth.life/be-awesome</w:t>
      </w:r>
    </w:p>
    <w:p w14:paraId="0FD5642F" w14:textId="77777777" w:rsidR="00403834" w:rsidRDefault="006E68E5">
      <w:pPr>
        <w:spacing w:line="240" w:lineRule="auto"/>
        <w:rPr>
          <w:sz w:val="27"/>
          <w:szCs w:val="27"/>
        </w:rPr>
      </w:pPr>
      <w:r>
        <w:fldChar w:fldCharType="end"/>
      </w:r>
      <w:r>
        <w:rPr>
          <w:sz w:val="27"/>
          <w:szCs w:val="27"/>
        </w:rPr>
        <w:t xml:space="preserve">“Be Awesome </w:t>
      </w:r>
      <w:r>
        <w:rPr>
          <w:sz w:val="27"/>
          <w:szCs w:val="27"/>
        </w:rPr>
        <w:t xml:space="preserve">is a team of people with the boldness to believe that we can impact our world by developing confident, connected, and successful youth by offering community focused programs and services.” </w:t>
      </w:r>
    </w:p>
    <w:p w14:paraId="087122BD" w14:textId="77777777" w:rsidR="00403834" w:rsidRDefault="00403834">
      <w:pPr>
        <w:spacing w:line="240" w:lineRule="auto"/>
        <w:rPr>
          <w:sz w:val="27"/>
          <w:szCs w:val="27"/>
        </w:rPr>
      </w:pPr>
    </w:p>
    <w:p w14:paraId="774E60F5" w14:textId="77777777" w:rsidR="00403834" w:rsidRDefault="006E68E5">
      <w:pPr>
        <w:spacing w:line="240" w:lineRule="auto"/>
        <w:rPr>
          <w:sz w:val="27"/>
          <w:szCs w:val="27"/>
        </w:rPr>
      </w:pPr>
      <w:r>
        <w:rPr>
          <w:sz w:val="27"/>
          <w:szCs w:val="27"/>
        </w:rPr>
        <w:t xml:space="preserve"> 4) </w:t>
      </w:r>
      <w:proofErr w:type="spellStart"/>
      <w:r>
        <w:rPr>
          <w:sz w:val="27"/>
          <w:szCs w:val="27"/>
        </w:rPr>
        <w:t>Zonta</w:t>
      </w:r>
      <w:proofErr w:type="spellEnd"/>
      <w:r>
        <w:rPr>
          <w:sz w:val="27"/>
          <w:szCs w:val="27"/>
        </w:rPr>
        <w:t xml:space="preserve"> international, Maricopa Chapter, Youth Scholarship.  </w:t>
      </w:r>
    </w:p>
    <w:p w14:paraId="14EA8EF8" w14:textId="77777777" w:rsidR="00403834" w:rsidRDefault="00403834">
      <w:pPr>
        <w:spacing w:line="240" w:lineRule="auto"/>
        <w:rPr>
          <w:sz w:val="27"/>
          <w:szCs w:val="27"/>
        </w:rPr>
      </w:pPr>
    </w:p>
    <w:p w14:paraId="057B6C3B" w14:textId="51CE7AD2" w:rsidR="00403834" w:rsidRDefault="006E68E5">
      <w:pPr>
        <w:spacing w:line="240" w:lineRule="auto"/>
        <w:rPr>
          <w:sz w:val="27"/>
          <w:szCs w:val="27"/>
        </w:rPr>
      </w:pPr>
      <w:r>
        <w:rPr>
          <w:sz w:val="27"/>
          <w:szCs w:val="27"/>
        </w:rPr>
        <w:t>In celebration of Maricopa Youth Initiatives,</w:t>
      </w:r>
      <w:r>
        <w:rPr>
          <w:sz w:val="27"/>
          <w:szCs w:val="27"/>
        </w:rPr>
        <w:t xml:space="preserve"> The </w:t>
      </w:r>
      <w:proofErr w:type="spellStart"/>
      <w:r>
        <w:rPr>
          <w:sz w:val="27"/>
          <w:szCs w:val="27"/>
        </w:rPr>
        <w:t>Zonta</w:t>
      </w:r>
      <w:proofErr w:type="spellEnd"/>
      <w:r>
        <w:rPr>
          <w:sz w:val="27"/>
          <w:szCs w:val="27"/>
        </w:rPr>
        <w:t xml:space="preserve"> Club of Maricopa will be having a 100 Women Walk to raise </w:t>
      </w:r>
      <w:r>
        <w:rPr>
          <w:sz w:val="27"/>
          <w:szCs w:val="27"/>
        </w:rPr>
        <w:t xml:space="preserve">money for this events youth scholarships.  </w:t>
      </w:r>
    </w:p>
    <w:p w14:paraId="6AF3C662" w14:textId="77777777" w:rsidR="00403834" w:rsidRDefault="00403834">
      <w:pPr>
        <w:spacing w:line="240" w:lineRule="auto"/>
        <w:rPr>
          <w:sz w:val="27"/>
          <w:szCs w:val="27"/>
        </w:rPr>
      </w:pPr>
    </w:p>
    <w:p w14:paraId="250E8B39" w14:textId="77777777" w:rsidR="00403834" w:rsidRDefault="006E68E5">
      <w:pPr>
        <w:spacing w:line="240" w:lineRule="auto"/>
        <w:rPr>
          <w:color w:val="1155CC"/>
          <w:sz w:val="27"/>
          <w:szCs w:val="27"/>
          <w:u w:val="single"/>
        </w:rPr>
      </w:pPr>
      <w:proofErr w:type="spellStart"/>
      <w:r>
        <w:rPr>
          <w:sz w:val="27"/>
          <w:szCs w:val="27"/>
        </w:rPr>
        <w:t>Zonta's</w:t>
      </w:r>
      <w:proofErr w:type="spellEnd"/>
      <w:r>
        <w:rPr>
          <w:sz w:val="27"/>
          <w:szCs w:val="27"/>
        </w:rPr>
        <w:t xml:space="preserve"> mission is to </w:t>
      </w:r>
      <w:proofErr w:type="gramStart"/>
      <w:r>
        <w:rPr>
          <w:sz w:val="27"/>
          <w:szCs w:val="27"/>
        </w:rPr>
        <w:t>empower  women</w:t>
      </w:r>
      <w:proofErr w:type="gramEnd"/>
      <w:r>
        <w:rPr>
          <w:sz w:val="27"/>
          <w:szCs w:val="27"/>
        </w:rPr>
        <w:t xml:space="preserve"> through service and advocacy. Their slogan is “</w:t>
      </w:r>
      <w:r>
        <w:rPr>
          <w:b/>
          <w:i/>
          <w:sz w:val="27"/>
          <w:szCs w:val="27"/>
        </w:rPr>
        <w:t xml:space="preserve">We say No to </w:t>
      </w:r>
      <w:r>
        <w:rPr>
          <w:b/>
          <w:i/>
          <w:sz w:val="27"/>
          <w:szCs w:val="27"/>
        </w:rPr>
        <w:t xml:space="preserve">abuse against </w:t>
      </w:r>
      <w:proofErr w:type="gramStart"/>
      <w:r>
        <w:rPr>
          <w:b/>
          <w:i/>
          <w:sz w:val="27"/>
          <w:szCs w:val="27"/>
        </w:rPr>
        <w:t>women,  bullying</w:t>
      </w:r>
      <w:proofErr w:type="gramEnd"/>
      <w:r>
        <w:rPr>
          <w:b/>
          <w:i/>
          <w:sz w:val="27"/>
          <w:szCs w:val="27"/>
        </w:rPr>
        <w:t xml:space="preserve"> and childhood marriag</w:t>
      </w:r>
      <w:r>
        <w:rPr>
          <w:sz w:val="27"/>
          <w:szCs w:val="27"/>
        </w:rPr>
        <w:t xml:space="preserve">e”.  </w:t>
      </w:r>
      <w:r>
        <w:fldChar w:fldCharType="begin"/>
      </w:r>
      <w:r>
        <w:instrText xml:space="preserve"> HYPERLINK "https://www.facebook.com/ZontaMaricopa/" </w:instrText>
      </w:r>
      <w:r>
        <w:fldChar w:fldCharType="separate"/>
      </w:r>
      <w:r>
        <w:rPr>
          <w:color w:val="1155CC"/>
          <w:sz w:val="27"/>
          <w:szCs w:val="27"/>
          <w:u w:val="single"/>
        </w:rPr>
        <w:t>https://www.facebook.com/ZontaMaricopa/.</w:t>
      </w:r>
    </w:p>
    <w:p w14:paraId="39FFD9A8" w14:textId="77777777" w:rsidR="00403834" w:rsidRDefault="006E68E5">
      <w:pPr>
        <w:spacing w:line="240" w:lineRule="auto"/>
        <w:rPr>
          <w:sz w:val="27"/>
          <w:szCs w:val="27"/>
        </w:rPr>
      </w:pPr>
      <w:r>
        <w:fldChar w:fldCharType="end"/>
      </w:r>
    </w:p>
    <w:p w14:paraId="274DD49B" w14:textId="77777777" w:rsidR="00403834" w:rsidRDefault="006E68E5">
      <w:pPr>
        <w:spacing w:line="240" w:lineRule="auto"/>
        <w:rPr>
          <w:b/>
          <w:sz w:val="27"/>
          <w:szCs w:val="27"/>
          <w:u w:val="single"/>
        </w:rPr>
      </w:pPr>
      <w:r>
        <w:rPr>
          <w:b/>
          <w:sz w:val="27"/>
          <w:szCs w:val="27"/>
          <w:u w:val="single"/>
        </w:rPr>
        <w:t>About Our Team</w:t>
      </w:r>
    </w:p>
    <w:p w14:paraId="6FE1F83A" w14:textId="77777777" w:rsidR="00403834" w:rsidRDefault="006E68E5">
      <w:pPr>
        <w:spacing w:line="240" w:lineRule="auto"/>
        <w:rPr>
          <w:sz w:val="27"/>
          <w:szCs w:val="27"/>
        </w:rPr>
      </w:pPr>
      <w:r>
        <w:rPr>
          <w:sz w:val="27"/>
          <w:szCs w:val="27"/>
        </w:rPr>
        <w:t xml:space="preserve">Since 2014, my team and I have been bringing small music events targeted to Families, </w:t>
      </w:r>
      <w:r>
        <w:rPr>
          <w:sz w:val="27"/>
          <w:szCs w:val="27"/>
        </w:rPr>
        <w:t>the Youth and our Veterans here in Maricopa - This includes past Nationwide events. Our Artist Relations Director is Antonio Hickman. All interested bands should submit their performance videos to:  atmybest104@gmail.com.  We’ve also added John M. the auth</w:t>
      </w:r>
      <w:r>
        <w:rPr>
          <w:sz w:val="27"/>
          <w:szCs w:val="27"/>
        </w:rPr>
        <w:t>or of “Performance Matters” who will act as a Judge and provide a short seminar:</w:t>
      </w:r>
      <w:hyperlink r:id="rId13">
        <w:r>
          <w:rPr>
            <w:sz w:val="27"/>
            <w:szCs w:val="27"/>
          </w:rPr>
          <w:t xml:space="preserve"> </w:t>
        </w:r>
      </w:hyperlink>
      <w:hyperlink r:id="rId14">
        <w:r>
          <w:rPr>
            <w:color w:val="1155CC"/>
            <w:sz w:val="27"/>
            <w:szCs w:val="27"/>
            <w:u w:val="single"/>
          </w:rPr>
          <w:t>https://w</w:t>
        </w:r>
        <w:r>
          <w:rPr>
            <w:color w:val="1155CC"/>
            <w:sz w:val="27"/>
            <w:szCs w:val="27"/>
            <w:u w:val="single"/>
          </w:rPr>
          <w:t>ww.amazon.com/Performance-Matters-John-M/dp/1718078617</w:t>
        </w:r>
      </w:hyperlink>
      <w:r>
        <w:rPr>
          <w:sz w:val="27"/>
          <w:szCs w:val="27"/>
        </w:rPr>
        <w:t>.</w:t>
      </w:r>
    </w:p>
    <w:p w14:paraId="4AFCB292" w14:textId="77777777" w:rsidR="00403834" w:rsidRDefault="00403834">
      <w:pPr>
        <w:spacing w:line="240" w:lineRule="auto"/>
        <w:rPr>
          <w:sz w:val="27"/>
          <w:szCs w:val="27"/>
        </w:rPr>
      </w:pPr>
    </w:p>
    <w:p w14:paraId="5B5B5B49" w14:textId="77777777" w:rsidR="00403834" w:rsidRDefault="006E68E5">
      <w:pPr>
        <w:spacing w:line="288" w:lineRule="auto"/>
        <w:ind w:left="720" w:hanging="360"/>
        <w:rPr>
          <w:b/>
          <w:sz w:val="27"/>
          <w:szCs w:val="27"/>
        </w:rPr>
      </w:pPr>
      <w:r>
        <w:rPr>
          <w:b/>
          <w:sz w:val="27"/>
          <w:szCs w:val="27"/>
        </w:rPr>
        <w:t>Event Demo Target:</w:t>
      </w:r>
    </w:p>
    <w:p w14:paraId="5AC9EDF6" w14:textId="678FBB48" w:rsidR="00403834" w:rsidRDefault="006E68E5">
      <w:pPr>
        <w:numPr>
          <w:ilvl w:val="0"/>
          <w:numId w:val="1"/>
        </w:numPr>
        <w:spacing w:line="240" w:lineRule="auto"/>
        <w:rPr>
          <w:sz w:val="24"/>
          <w:szCs w:val="24"/>
        </w:rPr>
      </w:pPr>
      <w:r>
        <w:rPr>
          <w:sz w:val="24"/>
          <w:szCs w:val="24"/>
        </w:rPr>
        <w:t>Families of All Ages</w:t>
      </w:r>
    </w:p>
    <w:p w14:paraId="0FBAEC88" w14:textId="77777777" w:rsidR="00403834" w:rsidRDefault="006E68E5">
      <w:pPr>
        <w:numPr>
          <w:ilvl w:val="0"/>
          <w:numId w:val="1"/>
        </w:numPr>
        <w:spacing w:line="240" w:lineRule="auto"/>
        <w:rPr>
          <w:sz w:val="24"/>
          <w:szCs w:val="24"/>
        </w:rPr>
      </w:pPr>
      <w:r>
        <w:rPr>
          <w:sz w:val="24"/>
          <w:szCs w:val="24"/>
        </w:rPr>
        <w:t xml:space="preserve">Skateboarders 12-16 &amp; 17-25 (Win $500 - </w:t>
      </w:r>
      <w:r>
        <w:rPr>
          <w:color w:val="4A86E8"/>
          <w:sz w:val="24"/>
          <w:szCs w:val="24"/>
        </w:rPr>
        <w:t>Sponsor This</w:t>
      </w:r>
      <w:r>
        <w:rPr>
          <w:sz w:val="24"/>
          <w:szCs w:val="24"/>
        </w:rPr>
        <w:t>)</w:t>
      </w:r>
    </w:p>
    <w:p w14:paraId="1110E20B" w14:textId="77777777" w:rsidR="00403834" w:rsidRDefault="00403834">
      <w:pPr>
        <w:spacing w:line="240" w:lineRule="auto"/>
        <w:rPr>
          <w:sz w:val="27"/>
          <w:szCs w:val="27"/>
        </w:rPr>
      </w:pPr>
    </w:p>
    <w:p w14:paraId="4FBC8228" w14:textId="6E9F02CC" w:rsidR="00403834" w:rsidRDefault="006E68E5">
      <w:pPr>
        <w:spacing w:line="240" w:lineRule="auto"/>
        <w:rPr>
          <w:sz w:val="27"/>
          <w:szCs w:val="27"/>
        </w:rPr>
      </w:pPr>
      <w:r>
        <w:rPr>
          <w:sz w:val="27"/>
          <w:szCs w:val="27"/>
        </w:rPr>
        <w:t>Sponsor Interactive Activation Tents for the selling and promotion of</w:t>
      </w:r>
      <w:r>
        <w:rPr>
          <w:sz w:val="27"/>
          <w:szCs w:val="27"/>
        </w:rPr>
        <w:t xml:space="preserve"> products and services will be made available.  </w:t>
      </w:r>
    </w:p>
    <w:p w14:paraId="653B2EDD" w14:textId="2A81BDB6" w:rsidR="006E68E5" w:rsidRDefault="006E68E5">
      <w:pPr>
        <w:spacing w:line="240" w:lineRule="auto"/>
        <w:rPr>
          <w:sz w:val="27"/>
          <w:szCs w:val="27"/>
        </w:rPr>
      </w:pPr>
    </w:p>
    <w:p w14:paraId="4E57B866" w14:textId="1649ED42" w:rsidR="006E68E5" w:rsidRDefault="006E68E5">
      <w:pPr>
        <w:spacing w:line="240" w:lineRule="auto"/>
        <w:rPr>
          <w:sz w:val="27"/>
          <w:szCs w:val="27"/>
        </w:rPr>
      </w:pPr>
    </w:p>
    <w:p w14:paraId="2D1FCC67" w14:textId="37F15393" w:rsidR="006E68E5" w:rsidRDefault="006E68E5">
      <w:pPr>
        <w:spacing w:line="240" w:lineRule="auto"/>
        <w:rPr>
          <w:sz w:val="27"/>
          <w:szCs w:val="27"/>
        </w:rPr>
      </w:pPr>
    </w:p>
    <w:p w14:paraId="4020052B" w14:textId="77777777" w:rsidR="006E68E5" w:rsidRDefault="006E68E5">
      <w:pPr>
        <w:spacing w:line="240" w:lineRule="auto"/>
        <w:rPr>
          <w:sz w:val="27"/>
          <w:szCs w:val="27"/>
        </w:rPr>
      </w:pPr>
    </w:p>
    <w:p w14:paraId="0DDA2149" w14:textId="77777777" w:rsidR="00403834" w:rsidRDefault="00403834">
      <w:pPr>
        <w:spacing w:line="240" w:lineRule="auto"/>
        <w:rPr>
          <w:sz w:val="27"/>
          <w:szCs w:val="27"/>
        </w:rPr>
      </w:pPr>
    </w:p>
    <w:p w14:paraId="043B9E74" w14:textId="22BBF390" w:rsidR="00403834" w:rsidRDefault="006E68E5">
      <w:pPr>
        <w:spacing w:line="240" w:lineRule="auto"/>
        <w:rPr>
          <w:b/>
          <w:sz w:val="27"/>
          <w:szCs w:val="27"/>
          <w:u w:val="single"/>
        </w:rPr>
      </w:pPr>
      <w:r>
        <w:rPr>
          <w:b/>
          <w:sz w:val="27"/>
          <w:szCs w:val="27"/>
          <w:u w:val="single"/>
        </w:rPr>
        <w:t xml:space="preserve">Lip Sync Contestants are invited </w:t>
      </w:r>
      <w:r>
        <w:rPr>
          <w:b/>
          <w:sz w:val="27"/>
          <w:szCs w:val="27"/>
          <w:u w:val="single"/>
        </w:rPr>
        <w:t>from:</w:t>
      </w:r>
    </w:p>
    <w:p w14:paraId="7E3A6CB4" w14:textId="1F7BA57E" w:rsidR="00403834" w:rsidRDefault="006E68E5">
      <w:pPr>
        <w:spacing w:line="240" w:lineRule="auto"/>
        <w:rPr>
          <w:sz w:val="27"/>
          <w:szCs w:val="27"/>
        </w:rPr>
      </w:pPr>
      <w:r>
        <w:rPr>
          <w:i/>
          <w:sz w:val="27"/>
          <w:szCs w:val="27"/>
        </w:rPr>
        <w:t>Maricopa, Casa Grande, Tucson, Chandler, Phoenix, Mesa,</w:t>
      </w:r>
      <w:r>
        <w:rPr>
          <w:i/>
          <w:sz w:val="27"/>
          <w:szCs w:val="27"/>
        </w:rPr>
        <w:t xml:space="preserve"> </w:t>
      </w:r>
      <w:proofErr w:type="spellStart"/>
      <w:r>
        <w:rPr>
          <w:i/>
          <w:sz w:val="27"/>
          <w:szCs w:val="27"/>
        </w:rPr>
        <w:t>Awhatukee</w:t>
      </w:r>
      <w:proofErr w:type="spellEnd"/>
      <w:r>
        <w:rPr>
          <w:i/>
          <w:sz w:val="27"/>
          <w:szCs w:val="27"/>
        </w:rPr>
        <w:t xml:space="preserve"> Including the local Native A</w:t>
      </w:r>
      <w:r>
        <w:rPr>
          <w:i/>
          <w:sz w:val="27"/>
          <w:szCs w:val="27"/>
        </w:rPr>
        <w:t>merican Bands</w:t>
      </w:r>
      <w:r>
        <w:rPr>
          <w:sz w:val="27"/>
          <w:szCs w:val="27"/>
        </w:rPr>
        <w:t xml:space="preserve">.  </w:t>
      </w:r>
    </w:p>
    <w:p w14:paraId="38CF9D35" w14:textId="77777777" w:rsidR="00403834" w:rsidRDefault="00403834">
      <w:pPr>
        <w:spacing w:line="240" w:lineRule="auto"/>
        <w:rPr>
          <w:sz w:val="27"/>
          <w:szCs w:val="27"/>
        </w:rPr>
      </w:pPr>
    </w:p>
    <w:p w14:paraId="0FCECC27" w14:textId="77777777" w:rsidR="00403834" w:rsidRDefault="006E68E5">
      <w:pPr>
        <w:spacing w:line="240" w:lineRule="auto"/>
        <w:rPr>
          <w:sz w:val="27"/>
          <w:szCs w:val="27"/>
        </w:rPr>
      </w:pPr>
      <w:r>
        <w:rPr>
          <w:sz w:val="27"/>
          <w:szCs w:val="27"/>
        </w:rPr>
        <w:t>This year local bands will be hand chosen picked and invited to compete. Once chosen their YouTube videos will be introduced to the public. Next year the competition will start online with final winners to compete live.</w:t>
      </w:r>
    </w:p>
    <w:p w14:paraId="0B7ABC1A" w14:textId="77777777" w:rsidR="00403834" w:rsidRDefault="00403834">
      <w:pPr>
        <w:spacing w:line="240" w:lineRule="auto"/>
        <w:rPr>
          <w:sz w:val="27"/>
          <w:szCs w:val="27"/>
        </w:rPr>
      </w:pPr>
    </w:p>
    <w:p w14:paraId="7E8EF34E" w14:textId="77777777" w:rsidR="00403834" w:rsidRDefault="006E68E5">
      <w:pPr>
        <w:spacing w:line="240" w:lineRule="auto"/>
        <w:rPr>
          <w:sz w:val="27"/>
          <w:szCs w:val="27"/>
        </w:rPr>
      </w:pPr>
      <w:r>
        <w:rPr>
          <w:sz w:val="27"/>
          <w:szCs w:val="27"/>
        </w:rPr>
        <w:t>A half time skateboard show of loca</w:t>
      </w:r>
      <w:r>
        <w:rPr>
          <w:sz w:val="27"/>
          <w:szCs w:val="27"/>
        </w:rPr>
        <w:t>l talent will be presented with Game Trucks on site.</w:t>
      </w:r>
    </w:p>
    <w:p w14:paraId="4D18EA93" w14:textId="77777777" w:rsidR="00403834" w:rsidRDefault="00403834">
      <w:pPr>
        <w:spacing w:line="240" w:lineRule="auto"/>
        <w:rPr>
          <w:sz w:val="27"/>
          <w:szCs w:val="27"/>
        </w:rPr>
      </w:pPr>
    </w:p>
    <w:p w14:paraId="4FEBF154" w14:textId="77777777" w:rsidR="00403834" w:rsidRDefault="006E68E5">
      <w:pPr>
        <w:spacing w:line="240" w:lineRule="auto"/>
        <w:rPr>
          <w:b/>
          <w:sz w:val="27"/>
          <w:szCs w:val="27"/>
          <w:u w:val="single"/>
        </w:rPr>
      </w:pPr>
      <w:r>
        <w:rPr>
          <w:b/>
          <w:sz w:val="27"/>
          <w:szCs w:val="27"/>
          <w:u w:val="single"/>
        </w:rPr>
        <w:t>The benefits of sponsorship include:</w:t>
      </w:r>
    </w:p>
    <w:p w14:paraId="2995FAE2" w14:textId="77777777" w:rsidR="00403834" w:rsidRDefault="006E68E5">
      <w:pPr>
        <w:spacing w:line="240" w:lineRule="auto"/>
        <w:rPr>
          <w:sz w:val="27"/>
          <w:szCs w:val="27"/>
        </w:rPr>
      </w:pPr>
      <w:r>
        <w:rPr>
          <w:sz w:val="27"/>
          <w:szCs w:val="27"/>
        </w:rPr>
        <w:t>Increase in Sales in the AZ Region</w:t>
      </w:r>
    </w:p>
    <w:p w14:paraId="79C681FF" w14:textId="77777777" w:rsidR="00403834" w:rsidRDefault="006E68E5">
      <w:pPr>
        <w:spacing w:line="240" w:lineRule="auto"/>
        <w:rPr>
          <w:sz w:val="27"/>
          <w:szCs w:val="27"/>
        </w:rPr>
      </w:pPr>
      <w:r>
        <w:rPr>
          <w:sz w:val="27"/>
          <w:szCs w:val="27"/>
        </w:rPr>
        <w:t>Growth of Brand Awareness</w:t>
      </w:r>
    </w:p>
    <w:p w14:paraId="4F7601EE" w14:textId="77777777" w:rsidR="00403834" w:rsidRDefault="006E68E5">
      <w:pPr>
        <w:spacing w:line="240" w:lineRule="auto"/>
        <w:rPr>
          <w:sz w:val="27"/>
          <w:szCs w:val="27"/>
        </w:rPr>
      </w:pPr>
      <w:r>
        <w:rPr>
          <w:sz w:val="27"/>
          <w:szCs w:val="27"/>
        </w:rPr>
        <w:t>Development of Customer Loyalty</w:t>
      </w:r>
    </w:p>
    <w:p w14:paraId="7D34EFAF" w14:textId="77777777" w:rsidR="00403834" w:rsidRDefault="006E68E5">
      <w:pPr>
        <w:spacing w:line="240" w:lineRule="auto"/>
        <w:rPr>
          <w:sz w:val="27"/>
          <w:szCs w:val="27"/>
        </w:rPr>
      </w:pPr>
      <w:r>
        <w:rPr>
          <w:sz w:val="27"/>
          <w:szCs w:val="27"/>
        </w:rPr>
        <w:t>Lead Generation from event promotions Fostering of Community Goodwill</w:t>
      </w:r>
    </w:p>
    <w:p w14:paraId="72DBFFD0" w14:textId="77777777" w:rsidR="00403834" w:rsidRDefault="006E68E5">
      <w:pPr>
        <w:pStyle w:val="Heading2"/>
        <w:keepNext w:val="0"/>
        <w:keepLines w:val="0"/>
        <w:spacing w:after="80" w:line="240" w:lineRule="auto"/>
        <w:rPr>
          <w:b/>
          <w:sz w:val="27"/>
          <w:szCs w:val="27"/>
        </w:rPr>
      </w:pPr>
      <w:bookmarkStart w:id="2" w:name="_me91uxkryk36" w:colFirst="0" w:colLast="0"/>
      <w:bookmarkEnd w:id="2"/>
      <w:r>
        <w:rPr>
          <w:b/>
          <w:sz w:val="27"/>
          <w:szCs w:val="27"/>
        </w:rPr>
        <w:t>Th</w:t>
      </w:r>
      <w:r>
        <w:rPr>
          <w:b/>
          <w:sz w:val="27"/>
          <w:szCs w:val="27"/>
        </w:rPr>
        <w:t xml:space="preserve">e </w:t>
      </w:r>
      <w:proofErr w:type="spellStart"/>
      <w:r>
        <w:rPr>
          <w:b/>
          <w:sz w:val="27"/>
          <w:szCs w:val="27"/>
        </w:rPr>
        <w:t>Zonta</w:t>
      </w:r>
      <w:proofErr w:type="spellEnd"/>
      <w:r>
        <w:rPr>
          <w:b/>
          <w:sz w:val="27"/>
          <w:szCs w:val="27"/>
        </w:rPr>
        <w:t xml:space="preserve"> 100 Women March - will be onsite to raise money via their march</w:t>
      </w:r>
      <w:r>
        <w:pict w14:anchorId="512DC5AB">
          <v:rect id="_x0000_i1026" style="width:0;height:1.5pt" o:hralign="center" o:hrstd="t" o:hr="t" fillcolor="#a0a0a0" stroked="f"/>
        </w:pict>
      </w:r>
    </w:p>
    <w:p w14:paraId="7CF1B67C" w14:textId="77777777" w:rsidR="00403834" w:rsidRDefault="006E68E5">
      <w:pPr>
        <w:spacing w:line="240" w:lineRule="auto"/>
        <w:rPr>
          <w:b/>
          <w:sz w:val="27"/>
          <w:szCs w:val="27"/>
        </w:rPr>
      </w:pPr>
      <w:r>
        <w:rPr>
          <w:b/>
          <w:noProof/>
          <w:sz w:val="27"/>
          <w:szCs w:val="27"/>
        </w:rPr>
        <w:drawing>
          <wp:inline distT="114300" distB="114300" distL="114300" distR="114300" wp14:anchorId="64050603" wp14:editId="2FC49993">
            <wp:extent cx="1393031" cy="1071563"/>
            <wp:effectExtent l="0" t="0" r="0" b="0"/>
            <wp:docPr id="3" name="image3.jpg" descr="image7"/>
            <wp:cNvGraphicFramePr/>
            <a:graphic xmlns:a="http://schemas.openxmlformats.org/drawingml/2006/main">
              <a:graphicData uri="http://schemas.openxmlformats.org/drawingml/2006/picture">
                <pic:pic xmlns:pic="http://schemas.openxmlformats.org/drawingml/2006/picture">
                  <pic:nvPicPr>
                    <pic:cNvPr id="0" name="image3.jpg" descr="image7"/>
                    <pic:cNvPicPr preferRelativeResize="0"/>
                  </pic:nvPicPr>
                  <pic:blipFill>
                    <a:blip r:embed="rId15"/>
                    <a:srcRect/>
                    <a:stretch>
                      <a:fillRect/>
                    </a:stretch>
                  </pic:blipFill>
                  <pic:spPr>
                    <a:xfrm>
                      <a:off x="0" y="0"/>
                      <a:ext cx="1393031" cy="1071563"/>
                    </a:xfrm>
                    <a:prstGeom prst="rect">
                      <a:avLst/>
                    </a:prstGeom>
                    <a:ln/>
                  </pic:spPr>
                </pic:pic>
              </a:graphicData>
            </a:graphic>
          </wp:inline>
        </w:drawing>
      </w:r>
    </w:p>
    <w:p w14:paraId="5FF2B0DA" w14:textId="77777777" w:rsidR="00403834" w:rsidRDefault="006E68E5">
      <w:pPr>
        <w:pStyle w:val="Heading4"/>
        <w:keepNext w:val="0"/>
        <w:keepLines w:val="0"/>
        <w:spacing w:before="240" w:after="40" w:line="240" w:lineRule="auto"/>
        <w:rPr>
          <w:b/>
          <w:color w:val="000000"/>
          <w:sz w:val="27"/>
          <w:szCs w:val="27"/>
        </w:rPr>
      </w:pPr>
      <w:bookmarkStart w:id="3" w:name="_4n9rnbpt5y73" w:colFirst="0" w:colLast="0"/>
      <w:bookmarkEnd w:id="3"/>
      <w:proofErr w:type="spellStart"/>
      <w:r>
        <w:rPr>
          <w:b/>
          <w:color w:val="000000"/>
          <w:sz w:val="27"/>
          <w:szCs w:val="27"/>
        </w:rPr>
        <w:t>Zonta</w:t>
      </w:r>
      <w:proofErr w:type="spellEnd"/>
      <w:r>
        <w:rPr>
          <w:b/>
          <w:color w:val="000000"/>
          <w:sz w:val="27"/>
          <w:szCs w:val="27"/>
        </w:rPr>
        <w:t xml:space="preserve"> International</w:t>
      </w:r>
    </w:p>
    <w:p w14:paraId="7C777422" w14:textId="10D75C98" w:rsidR="00403834" w:rsidRDefault="006E68E5">
      <w:pPr>
        <w:spacing w:line="240" w:lineRule="auto"/>
        <w:rPr>
          <w:sz w:val="27"/>
          <w:szCs w:val="27"/>
        </w:rPr>
      </w:pPr>
      <w:r>
        <w:rPr>
          <w:sz w:val="27"/>
          <w:szCs w:val="27"/>
        </w:rPr>
        <w:t xml:space="preserve">100 Years Strong - Provides Local </w:t>
      </w:r>
      <w:r>
        <w:rPr>
          <w:sz w:val="27"/>
          <w:szCs w:val="27"/>
        </w:rPr>
        <w:t>&amp; Int'l Scholarships</w:t>
      </w:r>
    </w:p>
    <w:p w14:paraId="0DAF2D7F" w14:textId="77777777" w:rsidR="00403834" w:rsidRDefault="00403834">
      <w:pPr>
        <w:spacing w:line="240" w:lineRule="auto"/>
        <w:rPr>
          <w:sz w:val="27"/>
          <w:szCs w:val="27"/>
        </w:rPr>
      </w:pPr>
    </w:p>
    <w:p w14:paraId="14711F68" w14:textId="77777777" w:rsidR="00403834" w:rsidRDefault="00403834">
      <w:pPr>
        <w:spacing w:line="240" w:lineRule="auto"/>
        <w:rPr>
          <w:sz w:val="27"/>
          <w:szCs w:val="27"/>
        </w:rPr>
      </w:pPr>
    </w:p>
    <w:p w14:paraId="52CE8A15" w14:textId="77777777" w:rsidR="00403834" w:rsidRDefault="00403834">
      <w:pPr>
        <w:spacing w:line="240" w:lineRule="auto"/>
        <w:rPr>
          <w:sz w:val="27"/>
          <w:szCs w:val="27"/>
        </w:rPr>
      </w:pPr>
    </w:p>
    <w:p w14:paraId="58943566" w14:textId="77777777" w:rsidR="00403834" w:rsidRDefault="00403834">
      <w:pPr>
        <w:spacing w:line="240" w:lineRule="auto"/>
        <w:rPr>
          <w:sz w:val="27"/>
          <w:szCs w:val="27"/>
        </w:rPr>
      </w:pPr>
    </w:p>
    <w:p w14:paraId="48D167DD" w14:textId="77777777" w:rsidR="00403834" w:rsidRDefault="00403834">
      <w:pPr>
        <w:spacing w:line="240" w:lineRule="auto"/>
        <w:rPr>
          <w:sz w:val="27"/>
          <w:szCs w:val="27"/>
        </w:rPr>
      </w:pPr>
    </w:p>
    <w:p w14:paraId="248A7303" w14:textId="77777777" w:rsidR="00403834" w:rsidRDefault="00403834">
      <w:pPr>
        <w:spacing w:line="240" w:lineRule="auto"/>
        <w:rPr>
          <w:sz w:val="27"/>
          <w:szCs w:val="27"/>
        </w:rPr>
      </w:pPr>
    </w:p>
    <w:p w14:paraId="6E6AF8E1" w14:textId="77777777" w:rsidR="00403834" w:rsidRDefault="00403834">
      <w:pPr>
        <w:spacing w:line="240" w:lineRule="auto"/>
        <w:rPr>
          <w:sz w:val="27"/>
          <w:szCs w:val="27"/>
        </w:rPr>
      </w:pPr>
    </w:p>
    <w:p w14:paraId="18DAB1D2" w14:textId="77777777" w:rsidR="00403834" w:rsidRDefault="00403834">
      <w:pPr>
        <w:spacing w:line="240" w:lineRule="auto"/>
        <w:rPr>
          <w:sz w:val="27"/>
          <w:szCs w:val="27"/>
        </w:rPr>
      </w:pPr>
    </w:p>
    <w:p w14:paraId="18E4964A" w14:textId="77777777" w:rsidR="00403834" w:rsidRDefault="00403834">
      <w:pPr>
        <w:spacing w:line="240" w:lineRule="auto"/>
        <w:rPr>
          <w:sz w:val="27"/>
          <w:szCs w:val="27"/>
        </w:rPr>
      </w:pPr>
    </w:p>
    <w:p w14:paraId="146655EC" w14:textId="77777777" w:rsidR="00403834" w:rsidRDefault="00403834">
      <w:pPr>
        <w:spacing w:line="240" w:lineRule="auto"/>
        <w:rPr>
          <w:sz w:val="27"/>
          <w:szCs w:val="27"/>
        </w:rPr>
      </w:pPr>
    </w:p>
    <w:p w14:paraId="34FB0BB0" w14:textId="77777777" w:rsidR="00403834" w:rsidRDefault="00403834">
      <w:pPr>
        <w:spacing w:line="240" w:lineRule="auto"/>
        <w:rPr>
          <w:sz w:val="27"/>
          <w:szCs w:val="27"/>
        </w:rPr>
      </w:pPr>
    </w:p>
    <w:p w14:paraId="1DFC2752" w14:textId="77777777" w:rsidR="00403834" w:rsidRDefault="00403834">
      <w:pPr>
        <w:spacing w:line="240" w:lineRule="auto"/>
        <w:rPr>
          <w:sz w:val="27"/>
          <w:szCs w:val="27"/>
        </w:rPr>
      </w:pPr>
    </w:p>
    <w:p w14:paraId="6D7D3A18" w14:textId="77777777" w:rsidR="00403834" w:rsidRDefault="00403834">
      <w:pPr>
        <w:spacing w:line="240" w:lineRule="auto"/>
        <w:rPr>
          <w:sz w:val="27"/>
          <w:szCs w:val="27"/>
        </w:rPr>
      </w:pPr>
    </w:p>
    <w:p w14:paraId="782AAB98" w14:textId="77777777" w:rsidR="00403834" w:rsidRDefault="00403834">
      <w:pPr>
        <w:spacing w:line="240" w:lineRule="auto"/>
        <w:rPr>
          <w:sz w:val="27"/>
          <w:szCs w:val="27"/>
        </w:rPr>
      </w:pPr>
    </w:p>
    <w:p w14:paraId="1805D03F" w14:textId="77777777" w:rsidR="00403834" w:rsidRDefault="00403834">
      <w:pPr>
        <w:spacing w:line="240" w:lineRule="auto"/>
        <w:rPr>
          <w:sz w:val="27"/>
          <w:szCs w:val="27"/>
        </w:rPr>
      </w:pPr>
    </w:p>
    <w:p w14:paraId="3212B543" w14:textId="3107E3A0" w:rsidR="00403834" w:rsidRDefault="00403834">
      <w:pPr>
        <w:spacing w:line="240" w:lineRule="auto"/>
        <w:rPr>
          <w:sz w:val="27"/>
          <w:szCs w:val="27"/>
        </w:rPr>
      </w:pPr>
    </w:p>
    <w:p w14:paraId="19AE2BDA" w14:textId="77777777" w:rsidR="00403834" w:rsidRDefault="00403834">
      <w:pPr>
        <w:spacing w:line="240" w:lineRule="auto"/>
        <w:rPr>
          <w:sz w:val="27"/>
          <w:szCs w:val="27"/>
        </w:rPr>
      </w:pPr>
    </w:p>
    <w:p w14:paraId="49D5120D" w14:textId="77777777" w:rsidR="00403834" w:rsidRDefault="00403834">
      <w:pPr>
        <w:spacing w:line="240" w:lineRule="auto"/>
        <w:rPr>
          <w:sz w:val="27"/>
          <w:szCs w:val="27"/>
        </w:rPr>
      </w:pPr>
    </w:p>
    <w:p w14:paraId="0E225DFC" w14:textId="77777777" w:rsidR="00403834" w:rsidRDefault="00403834">
      <w:pPr>
        <w:spacing w:line="240" w:lineRule="auto"/>
        <w:rPr>
          <w:sz w:val="27"/>
          <w:szCs w:val="27"/>
        </w:rPr>
      </w:pPr>
    </w:p>
    <w:p w14:paraId="577C372E" w14:textId="77777777" w:rsidR="00403834" w:rsidRDefault="006E68E5">
      <w:pPr>
        <w:spacing w:line="240" w:lineRule="auto"/>
        <w:jc w:val="center"/>
        <w:rPr>
          <w:b/>
          <w:sz w:val="36"/>
          <w:szCs w:val="36"/>
        </w:rPr>
      </w:pPr>
      <w:r>
        <w:rPr>
          <w:b/>
          <w:sz w:val="36"/>
          <w:szCs w:val="36"/>
        </w:rPr>
        <w:t>SPONSOR OPTIONS</w:t>
      </w:r>
    </w:p>
    <w:p w14:paraId="535DC71C" w14:textId="77777777" w:rsidR="00403834" w:rsidRDefault="00403834">
      <w:pPr>
        <w:spacing w:line="240" w:lineRule="auto"/>
        <w:rPr>
          <w:sz w:val="27"/>
          <w:szCs w:val="27"/>
        </w:rPr>
      </w:pPr>
    </w:p>
    <w:p w14:paraId="4FAC707C" w14:textId="77777777" w:rsidR="00403834" w:rsidRDefault="00403834">
      <w:pPr>
        <w:spacing w:line="240" w:lineRule="auto"/>
      </w:pPr>
    </w:p>
    <w:p w14:paraId="256433CB" w14:textId="776988C5" w:rsidR="00403834" w:rsidRDefault="006E68E5">
      <w:pPr>
        <w:spacing w:line="240" w:lineRule="auto"/>
        <w:rPr>
          <w:b/>
          <w:sz w:val="28"/>
          <w:szCs w:val="28"/>
          <w:u w:val="single"/>
        </w:rPr>
      </w:pPr>
      <w:r>
        <w:rPr>
          <w:b/>
          <w:sz w:val="28"/>
          <w:szCs w:val="28"/>
          <w:u w:val="single"/>
        </w:rPr>
        <w:t>Lead Sponsor: $5</w:t>
      </w:r>
      <w:r>
        <w:rPr>
          <w:b/>
          <w:sz w:val="28"/>
          <w:szCs w:val="28"/>
          <w:u w:val="single"/>
        </w:rPr>
        <w:t>,000</w:t>
      </w:r>
    </w:p>
    <w:p w14:paraId="1023B80F" w14:textId="77777777" w:rsidR="00403834" w:rsidRDefault="006E68E5">
      <w:pPr>
        <w:numPr>
          <w:ilvl w:val="0"/>
          <w:numId w:val="2"/>
        </w:numPr>
        <w:spacing w:line="240" w:lineRule="auto"/>
        <w:rPr>
          <w:sz w:val="24"/>
          <w:szCs w:val="24"/>
        </w:rPr>
      </w:pPr>
      <w:r>
        <w:rPr>
          <w:sz w:val="24"/>
          <w:szCs w:val="24"/>
        </w:rPr>
        <w:t>Premium signage placement at all Festival stages</w:t>
      </w:r>
    </w:p>
    <w:p w14:paraId="4558CB99" w14:textId="77777777" w:rsidR="00403834" w:rsidRDefault="006E68E5">
      <w:pPr>
        <w:numPr>
          <w:ilvl w:val="0"/>
          <w:numId w:val="2"/>
        </w:numPr>
        <w:spacing w:line="240" w:lineRule="auto"/>
        <w:rPr>
          <w:sz w:val="24"/>
          <w:szCs w:val="24"/>
        </w:rPr>
      </w:pPr>
      <w:r>
        <w:rPr>
          <w:sz w:val="24"/>
          <w:szCs w:val="24"/>
        </w:rPr>
        <w:t>Name and logo in premium position for all marketing materials (including website, social media, emails, and program cover)</w:t>
      </w:r>
    </w:p>
    <w:p w14:paraId="7A87969A" w14:textId="1146106C" w:rsidR="00403834" w:rsidRDefault="006E68E5">
      <w:pPr>
        <w:numPr>
          <w:ilvl w:val="0"/>
          <w:numId w:val="2"/>
        </w:numPr>
        <w:spacing w:line="240" w:lineRule="auto"/>
        <w:rPr>
          <w:sz w:val="24"/>
          <w:szCs w:val="24"/>
        </w:rPr>
      </w:pPr>
      <w:r>
        <w:rPr>
          <w:sz w:val="24"/>
          <w:szCs w:val="24"/>
        </w:rPr>
        <w:t>Opportunity to distribute collateral material and run the marketing campaign of your</w:t>
      </w:r>
      <w:r>
        <w:rPr>
          <w:sz w:val="24"/>
          <w:szCs w:val="24"/>
        </w:rPr>
        <w:t xml:space="preserve"> choice </w:t>
      </w:r>
      <w:r>
        <w:rPr>
          <w:sz w:val="24"/>
          <w:szCs w:val="24"/>
        </w:rPr>
        <w:t>(10x10 or 20x10 Tent)</w:t>
      </w:r>
    </w:p>
    <w:p w14:paraId="3EA992F9" w14:textId="77777777" w:rsidR="00403834" w:rsidRDefault="006E68E5">
      <w:pPr>
        <w:numPr>
          <w:ilvl w:val="0"/>
          <w:numId w:val="2"/>
        </w:numPr>
        <w:spacing w:line="240" w:lineRule="auto"/>
        <w:rPr>
          <w:sz w:val="24"/>
          <w:szCs w:val="24"/>
        </w:rPr>
      </w:pPr>
      <w:r>
        <w:rPr>
          <w:sz w:val="24"/>
          <w:szCs w:val="24"/>
        </w:rPr>
        <w:t>Live acknowledgment as Lead Sponsor from select performances at all concert stages</w:t>
      </w:r>
    </w:p>
    <w:p w14:paraId="0A782C35" w14:textId="77777777" w:rsidR="00403834" w:rsidRDefault="006E68E5">
      <w:pPr>
        <w:numPr>
          <w:ilvl w:val="0"/>
          <w:numId w:val="2"/>
        </w:numPr>
        <w:spacing w:line="240" w:lineRule="auto"/>
        <w:rPr>
          <w:sz w:val="24"/>
          <w:szCs w:val="24"/>
        </w:rPr>
      </w:pPr>
      <w:r>
        <w:rPr>
          <w:sz w:val="24"/>
          <w:szCs w:val="24"/>
        </w:rPr>
        <w:t>Color full page ad on the inside cover of the program (5” x 8” vertical)</w:t>
      </w:r>
    </w:p>
    <w:p w14:paraId="3F44A740" w14:textId="77777777" w:rsidR="00403834" w:rsidRDefault="006E68E5">
      <w:pPr>
        <w:numPr>
          <w:ilvl w:val="0"/>
          <w:numId w:val="2"/>
        </w:numPr>
        <w:spacing w:line="240" w:lineRule="auto"/>
        <w:rPr>
          <w:sz w:val="24"/>
          <w:szCs w:val="24"/>
        </w:rPr>
      </w:pPr>
      <w:r>
        <w:rPr>
          <w:sz w:val="24"/>
          <w:szCs w:val="24"/>
        </w:rPr>
        <w:t>10 VIP passes to the Festival</w:t>
      </w:r>
    </w:p>
    <w:p w14:paraId="218FF578" w14:textId="77777777" w:rsidR="00403834" w:rsidRDefault="00403834">
      <w:pPr>
        <w:spacing w:line="240" w:lineRule="auto"/>
        <w:ind w:left="720"/>
        <w:rPr>
          <w:sz w:val="24"/>
          <w:szCs w:val="24"/>
        </w:rPr>
      </w:pPr>
    </w:p>
    <w:p w14:paraId="2AC8D2FD" w14:textId="6B67FE47" w:rsidR="00403834" w:rsidRDefault="006E68E5">
      <w:pPr>
        <w:spacing w:line="240" w:lineRule="auto"/>
        <w:rPr>
          <w:b/>
          <w:sz w:val="24"/>
          <w:szCs w:val="24"/>
          <w:u w:val="single"/>
        </w:rPr>
      </w:pPr>
      <w:r>
        <w:rPr>
          <w:b/>
          <w:sz w:val="24"/>
          <w:szCs w:val="24"/>
          <w:u w:val="single"/>
        </w:rPr>
        <w:t>Event Sponsor: $1</w:t>
      </w:r>
      <w:r>
        <w:rPr>
          <w:b/>
          <w:sz w:val="24"/>
          <w:szCs w:val="24"/>
          <w:u w:val="single"/>
        </w:rPr>
        <w:t xml:space="preserve">,000 (Sponsor / Pop Up </w:t>
      </w:r>
      <w:proofErr w:type="gramStart"/>
      <w:r>
        <w:rPr>
          <w:b/>
          <w:sz w:val="24"/>
          <w:szCs w:val="24"/>
          <w:u w:val="single"/>
        </w:rPr>
        <w:t>Tent )</w:t>
      </w:r>
      <w:proofErr w:type="gramEnd"/>
    </w:p>
    <w:p w14:paraId="7552F7F1" w14:textId="77777777" w:rsidR="00403834" w:rsidRDefault="006E68E5">
      <w:pPr>
        <w:numPr>
          <w:ilvl w:val="0"/>
          <w:numId w:val="3"/>
        </w:numPr>
        <w:spacing w:line="240" w:lineRule="auto"/>
        <w:rPr>
          <w:sz w:val="24"/>
          <w:szCs w:val="24"/>
        </w:rPr>
      </w:pPr>
      <w:r>
        <w:rPr>
          <w:sz w:val="24"/>
          <w:szCs w:val="24"/>
        </w:rPr>
        <w:t xml:space="preserve">Signage placement at main stage </w:t>
      </w:r>
    </w:p>
    <w:p w14:paraId="0AFED60F" w14:textId="77777777" w:rsidR="00403834" w:rsidRDefault="006E68E5">
      <w:pPr>
        <w:numPr>
          <w:ilvl w:val="0"/>
          <w:numId w:val="3"/>
        </w:numPr>
        <w:spacing w:line="240" w:lineRule="auto"/>
        <w:rPr>
          <w:sz w:val="24"/>
          <w:szCs w:val="24"/>
        </w:rPr>
      </w:pPr>
      <w:r>
        <w:rPr>
          <w:sz w:val="24"/>
          <w:szCs w:val="24"/>
        </w:rPr>
        <w:t>Logo included in all marketing materials (including website, social media, emails, and program cover)</w:t>
      </w:r>
    </w:p>
    <w:p w14:paraId="6D66BA83" w14:textId="77777777" w:rsidR="00403834" w:rsidRDefault="006E68E5">
      <w:pPr>
        <w:numPr>
          <w:ilvl w:val="0"/>
          <w:numId w:val="3"/>
        </w:numPr>
        <w:spacing w:line="240" w:lineRule="auto"/>
        <w:rPr>
          <w:sz w:val="24"/>
          <w:szCs w:val="24"/>
        </w:rPr>
      </w:pPr>
      <w:r>
        <w:rPr>
          <w:sz w:val="24"/>
          <w:szCs w:val="24"/>
        </w:rPr>
        <w:t>Opportunity to distribute collateral material</w:t>
      </w:r>
    </w:p>
    <w:p w14:paraId="190E3538" w14:textId="77777777" w:rsidR="00403834" w:rsidRDefault="006E68E5">
      <w:pPr>
        <w:numPr>
          <w:ilvl w:val="0"/>
          <w:numId w:val="3"/>
        </w:numPr>
        <w:spacing w:line="240" w:lineRule="auto"/>
        <w:rPr>
          <w:sz w:val="24"/>
          <w:szCs w:val="24"/>
        </w:rPr>
      </w:pPr>
      <w:r>
        <w:rPr>
          <w:sz w:val="24"/>
          <w:szCs w:val="24"/>
        </w:rPr>
        <w:t xml:space="preserve"> (10x10 Tent)</w:t>
      </w:r>
    </w:p>
    <w:p w14:paraId="511C621C" w14:textId="77777777" w:rsidR="00403834" w:rsidRDefault="006E68E5">
      <w:pPr>
        <w:numPr>
          <w:ilvl w:val="0"/>
          <w:numId w:val="3"/>
        </w:numPr>
        <w:spacing w:line="240" w:lineRule="auto"/>
        <w:rPr>
          <w:sz w:val="24"/>
          <w:szCs w:val="24"/>
        </w:rPr>
      </w:pPr>
      <w:r>
        <w:rPr>
          <w:sz w:val="24"/>
          <w:szCs w:val="24"/>
        </w:rPr>
        <w:t>Live acknowledgment as Festival Sponsor from select performances at all concert stages</w:t>
      </w:r>
    </w:p>
    <w:p w14:paraId="3B729E33" w14:textId="2CD27579" w:rsidR="00403834" w:rsidRDefault="006E68E5">
      <w:pPr>
        <w:numPr>
          <w:ilvl w:val="0"/>
          <w:numId w:val="3"/>
        </w:numPr>
        <w:spacing w:line="240" w:lineRule="auto"/>
        <w:rPr>
          <w:sz w:val="24"/>
          <w:szCs w:val="24"/>
        </w:rPr>
      </w:pPr>
      <w:r>
        <w:rPr>
          <w:sz w:val="24"/>
          <w:szCs w:val="24"/>
        </w:rPr>
        <w:t>6</w:t>
      </w:r>
      <w:r>
        <w:rPr>
          <w:sz w:val="24"/>
          <w:szCs w:val="24"/>
        </w:rPr>
        <w:t xml:space="preserve"> VIP passes to the Festival</w:t>
      </w:r>
    </w:p>
    <w:p w14:paraId="295DA1E6" w14:textId="77777777" w:rsidR="00403834" w:rsidRDefault="00403834">
      <w:pPr>
        <w:spacing w:line="240" w:lineRule="auto"/>
        <w:rPr>
          <w:sz w:val="24"/>
          <w:szCs w:val="24"/>
        </w:rPr>
      </w:pPr>
    </w:p>
    <w:p w14:paraId="0818CFD2" w14:textId="0F92E13B" w:rsidR="00403834" w:rsidRDefault="006E68E5">
      <w:pPr>
        <w:spacing w:line="240" w:lineRule="auto"/>
        <w:rPr>
          <w:sz w:val="24"/>
          <w:szCs w:val="24"/>
        </w:rPr>
      </w:pPr>
      <w:r>
        <w:rPr>
          <w:sz w:val="24"/>
          <w:szCs w:val="24"/>
        </w:rPr>
        <w:t>Game Truck Vendors</w:t>
      </w:r>
      <w:r>
        <w:rPr>
          <w:sz w:val="24"/>
          <w:szCs w:val="24"/>
        </w:rPr>
        <w:t xml:space="preserve"> FREE Space - Pay to play option</w:t>
      </w:r>
    </w:p>
    <w:p w14:paraId="3AE967E8" w14:textId="77777777" w:rsidR="00403834" w:rsidRDefault="00403834">
      <w:pPr>
        <w:spacing w:line="240" w:lineRule="auto"/>
        <w:rPr>
          <w:sz w:val="24"/>
          <w:szCs w:val="24"/>
        </w:rPr>
      </w:pPr>
    </w:p>
    <w:p w14:paraId="27440719" w14:textId="02391EC2" w:rsidR="00403834" w:rsidRDefault="006E68E5">
      <w:pPr>
        <w:spacing w:line="240" w:lineRule="auto"/>
        <w:rPr>
          <w:sz w:val="24"/>
          <w:szCs w:val="24"/>
        </w:rPr>
      </w:pPr>
      <w:r>
        <w:rPr>
          <w:sz w:val="24"/>
          <w:szCs w:val="24"/>
        </w:rPr>
        <w:t>Related Business Vendors</w:t>
      </w:r>
      <w:r>
        <w:rPr>
          <w:sz w:val="24"/>
          <w:szCs w:val="24"/>
        </w:rPr>
        <w:t>: &amp; Pop Up Shops $100 - $500 (Youth &amp; Young Adult Driven)</w:t>
      </w:r>
    </w:p>
    <w:p w14:paraId="645DA090" w14:textId="3DEB2729" w:rsidR="006E68E5" w:rsidRDefault="006E68E5">
      <w:pPr>
        <w:spacing w:line="240" w:lineRule="auto"/>
        <w:rPr>
          <w:sz w:val="24"/>
          <w:szCs w:val="24"/>
        </w:rPr>
      </w:pPr>
      <w:r>
        <w:rPr>
          <w:sz w:val="24"/>
          <w:szCs w:val="24"/>
        </w:rPr>
        <w:t>Scholarships can be sponsored for $500 (Cross-Promo Inclusion)</w:t>
      </w:r>
    </w:p>
    <w:p w14:paraId="77D11F6C" w14:textId="77777777" w:rsidR="00403834" w:rsidRDefault="00403834">
      <w:pPr>
        <w:spacing w:line="240" w:lineRule="auto"/>
        <w:rPr>
          <w:sz w:val="24"/>
          <w:szCs w:val="24"/>
        </w:rPr>
      </w:pPr>
    </w:p>
    <w:p w14:paraId="2CAF6E2B" w14:textId="77777777" w:rsidR="00403834" w:rsidRDefault="006E68E5">
      <w:pPr>
        <w:spacing w:line="240" w:lineRule="auto"/>
        <w:rPr>
          <w:sz w:val="24"/>
          <w:szCs w:val="24"/>
        </w:rPr>
      </w:pPr>
      <w:r>
        <w:rPr>
          <w:sz w:val="24"/>
          <w:szCs w:val="24"/>
        </w:rPr>
        <w:t>Please let us know that you are "IN" a</w:t>
      </w:r>
      <w:r>
        <w:rPr>
          <w:sz w:val="24"/>
          <w:szCs w:val="24"/>
        </w:rPr>
        <w:t>s an event sponsor - Event audience data will be provided to major sponsors.</w:t>
      </w:r>
    </w:p>
    <w:p w14:paraId="61222BE1" w14:textId="77777777" w:rsidR="00403834" w:rsidRDefault="00403834">
      <w:pPr>
        <w:spacing w:line="240" w:lineRule="auto"/>
        <w:rPr>
          <w:sz w:val="24"/>
          <w:szCs w:val="24"/>
        </w:rPr>
      </w:pPr>
    </w:p>
    <w:p w14:paraId="76FA42C8" w14:textId="77777777" w:rsidR="00403834" w:rsidRDefault="006E68E5">
      <w:pPr>
        <w:spacing w:line="240" w:lineRule="auto"/>
        <w:rPr>
          <w:sz w:val="24"/>
          <w:szCs w:val="24"/>
        </w:rPr>
      </w:pPr>
      <w:r>
        <w:rPr>
          <w:sz w:val="24"/>
          <w:szCs w:val="24"/>
        </w:rPr>
        <w:t>Sincerely,</w:t>
      </w:r>
    </w:p>
    <w:p w14:paraId="79E0F002" w14:textId="77777777" w:rsidR="00403834" w:rsidRDefault="00403834">
      <w:pPr>
        <w:spacing w:line="240" w:lineRule="auto"/>
        <w:rPr>
          <w:sz w:val="24"/>
          <w:szCs w:val="24"/>
        </w:rPr>
      </w:pPr>
    </w:p>
    <w:p w14:paraId="45647895" w14:textId="77777777" w:rsidR="00403834" w:rsidRDefault="00403834">
      <w:pPr>
        <w:spacing w:line="240" w:lineRule="auto"/>
        <w:rPr>
          <w:sz w:val="24"/>
          <w:szCs w:val="24"/>
        </w:rPr>
      </w:pPr>
    </w:p>
    <w:p w14:paraId="3A72CFB6" w14:textId="77777777" w:rsidR="00403834" w:rsidRDefault="006E68E5">
      <w:pPr>
        <w:spacing w:line="240" w:lineRule="auto"/>
        <w:rPr>
          <w:sz w:val="24"/>
          <w:szCs w:val="24"/>
        </w:rPr>
      </w:pPr>
      <w:r>
        <w:rPr>
          <w:sz w:val="24"/>
          <w:szCs w:val="24"/>
        </w:rPr>
        <w:t xml:space="preserve">Chrystal Allen-O'Jon (AZ) </w:t>
      </w:r>
      <w:hyperlink r:id="rId16">
        <w:r>
          <w:rPr>
            <w:color w:val="1155CC"/>
            <w:sz w:val="24"/>
            <w:szCs w:val="24"/>
            <w:u w:val="single"/>
          </w:rPr>
          <w:t>www.maricopamusicfest.us</w:t>
        </w:r>
      </w:hyperlink>
      <w:r>
        <w:rPr>
          <w:sz w:val="24"/>
          <w:szCs w:val="24"/>
        </w:rPr>
        <w:t xml:space="preserve">   / Battle of the Bands Tab</w:t>
      </w:r>
    </w:p>
    <w:p w14:paraId="61973BF4" w14:textId="77777777" w:rsidR="00403834" w:rsidRDefault="006E68E5">
      <w:pPr>
        <w:spacing w:line="240" w:lineRule="auto"/>
        <w:rPr>
          <w:sz w:val="24"/>
          <w:szCs w:val="24"/>
        </w:rPr>
      </w:pPr>
      <w:r>
        <w:rPr>
          <w:sz w:val="24"/>
          <w:szCs w:val="24"/>
        </w:rPr>
        <w:t>C 615.569.9138, Chrysallenojon@aol.</w:t>
      </w:r>
      <w:r>
        <w:rPr>
          <w:sz w:val="24"/>
          <w:szCs w:val="24"/>
        </w:rPr>
        <w:t>com</w:t>
      </w:r>
    </w:p>
    <w:p w14:paraId="01E3DA62" w14:textId="77777777" w:rsidR="00403834" w:rsidRDefault="006E68E5">
      <w:pPr>
        <w:spacing w:line="240" w:lineRule="auto"/>
      </w:pPr>
      <w:r>
        <w:rPr>
          <w:noProof/>
        </w:rPr>
        <w:drawing>
          <wp:inline distT="114300" distB="114300" distL="114300" distR="114300" wp14:anchorId="2444793E" wp14:editId="71EBF505">
            <wp:extent cx="490890" cy="5762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7"/>
                    <a:srcRect/>
                    <a:stretch>
                      <a:fillRect/>
                    </a:stretch>
                  </pic:blipFill>
                  <pic:spPr>
                    <a:xfrm>
                      <a:off x="0" y="0"/>
                      <a:ext cx="490890" cy="576263"/>
                    </a:xfrm>
                    <a:prstGeom prst="rect">
                      <a:avLst/>
                    </a:prstGeom>
                    <a:ln/>
                  </pic:spPr>
                </pic:pic>
              </a:graphicData>
            </a:graphic>
          </wp:inline>
        </w:drawing>
      </w:r>
    </w:p>
    <w:p w14:paraId="1D3D93CE" w14:textId="77777777" w:rsidR="00403834" w:rsidRDefault="00403834">
      <w:pPr>
        <w:spacing w:line="240" w:lineRule="auto"/>
      </w:pPr>
    </w:p>
    <w:p w14:paraId="5E5C1423" w14:textId="77777777" w:rsidR="00403834" w:rsidRDefault="00403834">
      <w:pPr>
        <w:spacing w:line="240" w:lineRule="auto"/>
      </w:pPr>
    </w:p>
    <w:p w14:paraId="0D7D6C71" w14:textId="77777777" w:rsidR="00403834" w:rsidRDefault="00403834">
      <w:pPr>
        <w:spacing w:line="240" w:lineRule="auto"/>
      </w:pPr>
    </w:p>
    <w:p w14:paraId="1FB5E9D8" w14:textId="20F17D9F" w:rsidR="00403834" w:rsidRDefault="00403834">
      <w:pPr>
        <w:spacing w:line="240" w:lineRule="auto"/>
      </w:pPr>
    </w:p>
    <w:p w14:paraId="6B6D0E5B" w14:textId="51CCB1D8" w:rsidR="006E68E5" w:rsidRDefault="006E68E5">
      <w:pPr>
        <w:spacing w:line="240" w:lineRule="auto"/>
      </w:pPr>
    </w:p>
    <w:p w14:paraId="34CF7DD1" w14:textId="171A864E" w:rsidR="006E68E5" w:rsidRDefault="006E68E5">
      <w:pPr>
        <w:spacing w:line="240" w:lineRule="auto"/>
      </w:pPr>
    </w:p>
    <w:p w14:paraId="6F9F2DD5" w14:textId="48AE39DE" w:rsidR="006E68E5" w:rsidRDefault="006E68E5">
      <w:pPr>
        <w:spacing w:line="240" w:lineRule="auto"/>
      </w:pPr>
    </w:p>
    <w:p w14:paraId="5EEECC4B" w14:textId="0A204080" w:rsidR="006E68E5" w:rsidRDefault="006E68E5">
      <w:pPr>
        <w:spacing w:line="240" w:lineRule="auto"/>
      </w:pPr>
    </w:p>
    <w:p w14:paraId="12572D85" w14:textId="3579F194" w:rsidR="006E68E5" w:rsidRDefault="006E68E5">
      <w:pPr>
        <w:spacing w:line="240" w:lineRule="auto"/>
      </w:pPr>
    </w:p>
    <w:p w14:paraId="20D8BF30" w14:textId="77777777" w:rsidR="00403834" w:rsidRDefault="00403834">
      <w:pPr>
        <w:spacing w:line="240" w:lineRule="auto"/>
      </w:pPr>
    </w:p>
    <w:p w14:paraId="362B655C" w14:textId="77777777" w:rsidR="00403834" w:rsidRDefault="00403834">
      <w:pPr>
        <w:spacing w:line="240" w:lineRule="auto"/>
      </w:pPr>
    </w:p>
    <w:p w14:paraId="39DC5ADB" w14:textId="77777777" w:rsidR="00403834" w:rsidRDefault="00403834">
      <w:pPr>
        <w:spacing w:line="240" w:lineRule="auto"/>
      </w:pPr>
    </w:p>
    <w:p w14:paraId="559654A1" w14:textId="77777777" w:rsidR="00403834" w:rsidRDefault="00403834">
      <w:pPr>
        <w:spacing w:line="240" w:lineRule="auto"/>
      </w:pPr>
    </w:p>
    <w:p w14:paraId="033992DD" w14:textId="77777777" w:rsidR="00403834" w:rsidRDefault="006E68E5">
      <w:pPr>
        <w:spacing w:line="240" w:lineRule="auto"/>
        <w:jc w:val="center"/>
      </w:pPr>
      <w:r>
        <w:rPr>
          <w:b/>
          <w:sz w:val="36"/>
          <w:szCs w:val="36"/>
        </w:rPr>
        <w:t>Sponsor or Vendor Application</w:t>
      </w:r>
    </w:p>
    <w:p w14:paraId="52C3CAC0" w14:textId="77777777" w:rsidR="00403834" w:rsidRDefault="006E68E5">
      <w:pPr>
        <w:spacing w:line="240" w:lineRule="auto"/>
        <w:rPr>
          <w:sz w:val="20"/>
          <w:szCs w:val="20"/>
        </w:rPr>
      </w:pPr>
      <w:r>
        <w:rPr>
          <w:sz w:val="20"/>
          <w:szCs w:val="20"/>
        </w:rPr>
        <w:t>Please fill out the form below and we’ll email a confirmation asap. Your logo and link of choice will be populated to event site and monthly updates will be sent to your organization representative.</w:t>
      </w:r>
    </w:p>
    <w:p w14:paraId="3C4616DF" w14:textId="77777777" w:rsidR="00403834" w:rsidRDefault="00403834">
      <w:pPr>
        <w:spacing w:line="240" w:lineRule="auto"/>
      </w:pPr>
    </w:p>
    <w:p w14:paraId="67E841CD" w14:textId="77777777" w:rsidR="00403834" w:rsidRDefault="006E68E5">
      <w:pPr>
        <w:spacing w:line="240" w:lineRule="auto"/>
      </w:pPr>
      <w:r>
        <w:t xml:space="preserve">First Name *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3834" w14:paraId="7F583191" w14:textId="77777777">
        <w:trPr>
          <w:trHeight w:val="280"/>
        </w:trPr>
        <w:tc>
          <w:tcPr>
            <w:tcW w:w="9360" w:type="dxa"/>
            <w:shd w:val="clear" w:color="auto" w:fill="auto"/>
            <w:tcMar>
              <w:top w:w="100" w:type="dxa"/>
              <w:left w:w="100" w:type="dxa"/>
              <w:bottom w:w="100" w:type="dxa"/>
              <w:right w:w="100" w:type="dxa"/>
            </w:tcMar>
          </w:tcPr>
          <w:p w14:paraId="543138AD" w14:textId="77777777" w:rsidR="00403834" w:rsidRDefault="00403834">
            <w:pPr>
              <w:widowControl w:val="0"/>
              <w:pBdr>
                <w:top w:val="nil"/>
                <w:left w:val="nil"/>
                <w:bottom w:val="nil"/>
                <w:right w:val="nil"/>
                <w:between w:val="nil"/>
              </w:pBdr>
              <w:spacing w:line="240" w:lineRule="auto"/>
            </w:pPr>
          </w:p>
        </w:tc>
      </w:tr>
    </w:tbl>
    <w:p w14:paraId="75727704" w14:textId="77777777" w:rsidR="00403834" w:rsidRDefault="00403834">
      <w:pPr>
        <w:spacing w:line="240" w:lineRule="auto"/>
      </w:pPr>
    </w:p>
    <w:p w14:paraId="434CD1A9" w14:textId="77777777" w:rsidR="00403834" w:rsidRDefault="006E68E5">
      <w:pPr>
        <w:spacing w:line="240" w:lineRule="auto"/>
      </w:pPr>
      <w:r>
        <w:t>Last Name *</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3834" w14:paraId="1C81E107" w14:textId="77777777">
        <w:trPr>
          <w:trHeight w:val="280"/>
        </w:trPr>
        <w:tc>
          <w:tcPr>
            <w:tcW w:w="9360" w:type="dxa"/>
            <w:shd w:val="clear" w:color="auto" w:fill="auto"/>
            <w:tcMar>
              <w:top w:w="100" w:type="dxa"/>
              <w:left w:w="100" w:type="dxa"/>
              <w:bottom w:w="100" w:type="dxa"/>
              <w:right w:w="100" w:type="dxa"/>
            </w:tcMar>
          </w:tcPr>
          <w:p w14:paraId="751407F3" w14:textId="77777777" w:rsidR="00403834" w:rsidRDefault="00403834">
            <w:pPr>
              <w:widowControl w:val="0"/>
              <w:spacing w:line="240" w:lineRule="auto"/>
            </w:pPr>
          </w:p>
        </w:tc>
      </w:tr>
    </w:tbl>
    <w:p w14:paraId="3DA284D0" w14:textId="77777777" w:rsidR="00403834" w:rsidRDefault="00403834">
      <w:pPr>
        <w:spacing w:line="240" w:lineRule="auto"/>
      </w:pPr>
    </w:p>
    <w:p w14:paraId="1ECDED0A" w14:textId="77777777" w:rsidR="00403834" w:rsidRDefault="006E68E5">
      <w:pPr>
        <w:spacing w:line="240" w:lineRule="auto"/>
      </w:pPr>
      <w:r>
        <w:t>Company *</w:t>
      </w: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3834" w14:paraId="1A2529CA" w14:textId="77777777">
        <w:trPr>
          <w:trHeight w:val="280"/>
        </w:trPr>
        <w:tc>
          <w:tcPr>
            <w:tcW w:w="9360" w:type="dxa"/>
            <w:shd w:val="clear" w:color="auto" w:fill="auto"/>
            <w:tcMar>
              <w:top w:w="100" w:type="dxa"/>
              <w:left w:w="100" w:type="dxa"/>
              <w:bottom w:w="100" w:type="dxa"/>
              <w:right w:w="100" w:type="dxa"/>
            </w:tcMar>
          </w:tcPr>
          <w:p w14:paraId="5D0B6B6D" w14:textId="77777777" w:rsidR="00403834" w:rsidRDefault="00403834">
            <w:pPr>
              <w:widowControl w:val="0"/>
              <w:spacing w:line="240" w:lineRule="auto"/>
            </w:pPr>
          </w:p>
        </w:tc>
      </w:tr>
    </w:tbl>
    <w:p w14:paraId="1EC0E128" w14:textId="77777777" w:rsidR="00403834" w:rsidRDefault="00403834">
      <w:pPr>
        <w:spacing w:line="240" w:lineRule="auto"/>
      </w:pPr>
    </w:p>
    <w:p w14:paraId="688A8CE7" w14:textId="77777777" w:rsidR="00403834" w:rsidRDefault="006E68E5">
      <w:pPr>
        <w:spacing w:line="240" w:lineRule="auto"/>
      </w:pPr>
      <w:r>
        <w:t>Title *</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3834" w14:paraId="5AB739D1" w14:textId="77777777">
        <w:trPr>
          <w:trHeight w:val="280"/>
        </w:trPr>
        <w:tc>
          <w:tcPr>
            <w:tcW w:w="9360" w:type="dxa"/>
            <w:shd w:val="clear" w:color="auto" w:fill="auto"/>
            <w:tcMar>
              <w:top w:w="100" w:type="dxa"/>
              <w:left w:w="100" w:type="dxa"/>
              <w:bottom w:w="100" w:type="dxa"/>
              <w:right w:w="100" w:type="dxa"/>
            </w:tcMar>
          </w:tcPr>
          <w:p w14:paraId="264C5DCD" w14:textId="77777777" w:rsidR="00403834" w:rsidRDefault="00403834">
            <w:pPr>
              <w:widowControl w:val="0"/>
              <w:spacing w:line="240" w:lineRule="auto"/>
            </w:pPr>
          </w:p>
        </w:tc>
      </w:tr>
    </w:tbl>
    <w:p w14:paraId="4231F78B" w14:textId="77777777" w:rsidR="00403834" w:rsidRDefault="00403834">
      <w:pPr>
        <w:spacing w:line="240" w:lineRule="auto"/>
      </w:pPr>
    </w:p>
    <w:p w14:paraId="11F26990" w14:textId="77777777" w:rsidR="00403834" w:rsidRDefault="006E68E5">
      <w:pPr>
        <w:spacing w:line="240" w:lineRule="auto"/>
      </w:pPr>
      <w:r>
        <w:t>Phone *</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3834" w14:paraId="74EAFD11" w14:textId="77777777">
        <w:trPr>
          <w:trHeight w:val="280"/>
        </w:trPr>
        <w:tc>
          <w:tcPr>
            <w:tcW w:w="9360" w:type="dxa"/>
            <w:shd w:val="clear" w:color="auto" w:fill="auto"/>
            <w:tcMar>
              <w:top w:w="100" w:type="dxa"/>
              <w:left w:w="100" w:type="dxa"/>
              <w:bottom w:w="100" w:type="dxa"/>
              <w:right w:w="100" w:type="dxa"/>
            </w:tcMar>
          </w:tcPr>
          <w:p w14:paraId="1BC87987" w14:textId="77777777" w:rsidR="00403834" w:rsidRDefault="00403834">
            <w:pPr>
              <w:widowControl w:val="0"/>
              <w:spacing w:line="240" w:lineRule="auto"/>
            </w:pPr>
          </w:p>
        </w:tc>
      </w:tr>
    </w:tbl>
    <w:p w14:paraId="75FB6AE3" w14:textId="77777777" w:rsidR="00403834" w:rsidRDefault="00403834">
      <w:pPr>
        <w:spacing w:line="240" w:lineRule="auto"/>
      </w:pPr>
    </w:p>
    <w:p w14:paraId="49406E17" w14:textId="77777777" w:rsidR="00403834" w:rsidRDefault="006E68E5">
      <w:pPr>
        <w:spacing w:line="240" w:lineRule="auto"/>
      </w:pPr>
      <w:r>
        <w:t>Email *</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3834" w14:paraId="034ABBDF" w14:textId="77777777">
        <w:trPr>
          <w:trHeight w:val="280"/>
        </w:trPr>
        <w:tc>
          <w:tcPr>
            <w:tcW w:w="9360" w:type="dxa"/>
            <w:shd w:val="clear" w:color="auto" w:fill="auto"/>
            <w:tcMar>
              <w:top w:w="100" w:type="dxa"/>
              <w:left w:w="100" w:type="dxa"/>
              <w:bottom w:w="100" w:type="dxa"/>
              <w:right w:w="100" w:type="dxa"/>
            </w:tcMar>
          </w:tcPr>
          <w:p w14:paraId="47CC4A49" w14:textId="77777777" w:rsidR="00403834" w:rsidRDefault="00403834">
            <w:pPr>
              <w:widowControl w:val="0"/>
              <w:spacing w:line="240" w:lineRule="auto"/>
            </w:pPr>
          </w:p>
        </w:tc>
      </w:tr>
    </w:tbl>
    <w:p w14:paraId="65161C52" w14:textId="77777777" w:rsidR="00403834" w:rsidRDefault="00403834">
      <w:pPr>
        <w:spacing w:line="240" w:lineRule="auto"/>
      </w:pPr>
    </w:p>
    <w:p w14:paraId="1C496C7B" w14:textId="77777777" w:rsidR="00403834" w:rsidRDefault="006E68E5">
      <w:pPr>
        <w:spacing w:line="240" w:lineRule="auto"/>
      </w:pPr>
      <w:r>
        <w:t>Website *</w:t>
      </w:r>
    </w:p>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3834" w14:paraId="14A4A77D" w14:textId="77777777">
        <w:trPr>
          <w:trHeight w:val="280"/>
        </w:trPr>
        <w:tc>
          <w:tcPr>
            <w:tcW w:w="9360" w:type="dxa"/>
            <w:shd w:val="clear" w:color="auto" w:fill="auto"/>
            <w:tcMar>
              <w:top w:w="100" w:type="dxa"/>
              <w:left w:w="100" w:type="dxa"/>
              <w:bottom w:w="100" w:type="dxa"/>
              <w:right w:w="100" w:type="dxa"/>
            </w:tcMar>
          </w:tcPr>
          <w:p w14:paraId="47D36A5F" w14:textId="77777777" w:rsidR="00403834" w:rsidRDefault="00403834">
            <w:pPr>
              <w:widowControl w:val="0"/>
              <w:spacing w:line="240" w:lineRule="auto"/>
            </w:pPr>
          </w:p>
        </w:tc>
      </w:tr>
    </w:tbl>
    <w:p w14:paraId="0BBA2C3F" w14:textId="77777777" w:rsidR="00403834" w:rsidRDefault="00403834">
      <w:pPr>
        <w:spacing w:line="240" w:lineRule="auto"/>
      </w:pPr>
    </w:p>
    <w:p w14:paraId="00402B75" w14:textId="77777777" w:rsidR="00403834" w:rsidRDefault="006E68E5">
      <w:pPr>
        <w:spacing w:line="240" w:lineRule="auto"/>
      </w:pPr>
      <w:r>
        <w:t>Address *</w:t>
      </w:r>
    </w:p>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3834" w14:paraId="172AD6B7" w14:textId="77777777">
        <w:trPr>
          <w:trHeight w:val="280"/>
        </w:trPr>
        <w:tc>
          <w:tcPr>
            <w:tcW w:w="9360" w:type="dxa"/>
            <w:shd w:val="clear" w:color="auto" w:fill="auto"/>
            <w:tcMar>
              <w:top w:w="100" w:type="dxa"/>
              <w:left w:w="100" w:type="dxa"/>
              <w:bottom w:w="100" w:type="dxa"/>
              <w:right w:w="100" w:type="dxa"/>
            </w:tcMar>
          </w:tcPr>
          <w:p w14:paraId="38CFCE51" w14:textId="77777777" w:rsidR="00403834" w:rsidRDefault="00403834">
            <w:pPr>
              <w:widowControl w:val="0"/>
              <w:spacing w:line="240" w:lineRule="auto"/>
            </w:pPr>
          </w:p>
        </w:tc>
      </w:tr>
    </w:tbl>
    <w:p w14:paraId="617BF1CF" w14:textId="77777777" w:rsidR="00403834" w:rsidRDefault="00403834">
      <w:pPr>
        <w:spacing w:line="240" w:lineRule="auto"/>
      </w:pPr>
    </w:p>
    <w:p w14:paraId="6AF88F67" w14:textId="77777777" w:rsidR="00403834" w:rsidRDefault="006E68E5">
      <w:pPr>
        <w:spacing w:line="240" w:lineRule="auto"/>
      </w:pPr>
      <w:r>
        <w:t>City *</w:t>
      </w:r>
    </w:p>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3834" w14:paraId="59EDFF44" w14:textId="77777777">
        <w:trPr>
          <w:trHeight w:val="280"/>
        </w:trPr>
        <w:tc>
          <w:tcPr>
            <w:tcW w:w="9360" w:type="dxa"/>
            <w:shd w:val="clear" w:color="auto" w:fill="auto"/>
            <w:tcMar>
              <w:top w:w="100" w:type="dxa"/>
              <w:left w:w="100" w:type="dxa"/>
              <w:bottom w:w="100" w:type="dxa"/>
              <w:right w:w="100" w:type="dxa"/>
            </w:tcMar>
          </w:tcPr>
          <w:p w14:paraId="5CA25043" w14:textId="77777777" w:rsidR="00403834" w:rsidRDefault="00403834">
            <w:pPr>
              <w:widowControl w:val="0"/>
              <w:spacing w:line="240" w:lineRule="auto"/>
            </w:pPr>
          </w:p>
        </w:tc>
      </w:tr>
    </w:tbl>
    <w:p w14:paraId="1A66C73F" w14:textId="77777777" w:rsidR="00403834" w:rsidRDefault="00403834">
      <w:pPr>
        <w:spacing w:line="240" w:lineRule="auto"/>
      </w:pPr>
    </w:p>
    <w:p w14:paraId="73F672CE" w14:textId="77777777" w:rsidR="00403834" w:rsidRDefault="006E68E5">
      <w:pPr>
        <w:spacing w:line="240" w:lineRule="auto"/>
      </w:pPr>
      <w:r>
        <w:t>State/Province *</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3834" w14:paraId="0A93ACDE" w14:textId="77777777">
        <w:trPr>
          <w:trHeight w:val="280"/>
        </w:trPr>
        <w:tc>
          <w:tcPr>
            <w:tcW w:w="9360" w:type="dxa"/>
            <w:shd w:val="clear" w:color="auto" w:fill="auto"/>
            <w:tcMar>
              <w:top w:w="100" w:type="dxa"/>
              <w:left w:w="100" w:type="dxa"/>
              <w:bottom w:w="100" w:type="dxa"/>
              <w:right w:w="100" w:type="dxa"/>
            </w:tcMar>
          </w:tcPr>
          <w:p w14:paraId="509F4E82" w14:textId="77777777" w:rsidR="00403834" w:rsidRDefault="00403834">
            <w:pPr>
              <w:widowControl w:val="0"/>
              <w:spacing w:line="240" w:lineRule="auto"/>
            </w:pPr>
          </w:p>
        </w:tc>
      </w:tr>
    </w:tbl>
    <w:p w14:paraId="5E5B79BE" w14:textId="77777777" w:rsidR="00403834" w:rsidRDefault="00403834">
      <w:pPr>
        <w:spacing w:line="240" w:lineRule="auto"/>
      </w:pPr>
    </w:p>
    <w:p w14:paraId="765A5798" w14:textId="77777777" w:rsidR="00403834" w:rsidRDefault="006E68E5">
      <w:pPr>
        <w:spacing w:line="240" w:lineRule="auto"/>
      </w:pPr>
      <w:r>
        <w:t>Zip *</w:t>
      </w:r>
    </w:p>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403834" w14:paraId="4E6AFF6F" w14:textId="77777777">
        <w:trPr>
          <w:trHeight w:val="280"/>
        </w:trPr>
        <w:tc>
          <w:tcPr>
            <w:tcW w:w="9360" w:type="dxa"/>
            <w:shd w:val="clear" w:color="auto" w:fill="auto"/>
            <w:tcMar>
              <w:top w:w="100" w:type="dxa"/>
              <w:left w:w="100" w:type="dxa"/>
              <w:bottom w:w="100" w:type="dxa"/>
              <w:right w:w="100" w:type="dxa"/>
            </w:tcMar>
          </w:tcPr>
          <w:p w14:paraId="02DF5FCD" w14:textId="77777777" w:rsidR="00403834" w:rsidRDefault="00403834">
            <w:pPr>
              <w:widowControl w:val="0"/>
              <w:spacing w:line="240" w:lineRule="auto"/>
            </w:pPr>
          </w:p>
        </w:tc>
      </w:tr>
    </w:tbl>
    <w:p w14:paraId="79D6157F" w14:textId="77777777" w:rsidR="00403834" w:rsidRDefault="00403834">
      <w:pPr>
        <w:spacing w:line="240" w:lineRule="auto"/>
        <w:rPr>
          <w:b/>
        </w:rPr>
      </w:pPr>
    </w:p>
    <w:p w14:paraId="2503A79E" w14:textId="77777777" w:rsidR="00403834" w:rsidRDefault="00403834">
      <w:pPr>
        <w:spacing w:line="240" w:lineRule="auto"/>
        <w:rPr>
          <w:b/>
          <w:sz w:val="24"/>
          <w:szCs w:val="24"/>
        </w:rPr>
      </w:pPr>
    </w:p>
    <w:p w14:paraId="18422341" w14:textId="77777777" w:rsidR="00403834" w:rsidRDefault="00403834">
      <w:pPr>
        <w:spacing w:line="240" w:lineRule="auto"/>
        <w:rPr>
          <w:b/>
          <w:sz w:val="24"/>
          <w:szCs w:val="24"/>
        </w:rPr>
      </w:pPr>
    </w:p>
    <w:p w14:paraId="3C4F39B3" w14:textId="77777777" w:rsidR="00403834" w:rsidRDefault="00403834">
      <w:pPr>
        <w:spacing w:line="240" w:lineRule="auto"/>
        <w:rPr>
          <w:b/>
          <w:sz w:val="24"/>
          <w:szCs w:val="24"/>
        </w:rPr>
      </w:pPr>
    </w:p>
    <w:p w14:paraId="46654DA3" w14:textId="77777777" w:rsidR="00403834" w:rsidRDefault="00403834">
      <w:pPr>
        <w:spacing w:line="240" w:lineRule="auto"/>
        <w:rPr>
          <w:b/>
          <w:sz w:val="24"/>
          <w:szCs w:val="24"/>
        </w:rPr>
      </w:pPr>
    </w:p>
    <w:p w14:paraId="3760363D" w14:textId="77777777" w:rsidR="00403834" w:rsidRDefault="00403834">
      <w:pPr>
        <w:spacing w:line="240" w:lineRule="auto"/>
        <w:rPr>
          <w:b/>
          <w:sz w:val="24"/>
          <w:szCs w:val="24"/>
        </w:rPr>
      </w:pPr>
    </w:p>
    <w:p w14:paraId="010D9BB4" w14:textId="77777777" w:rsidR="00403834" w:rsidRDefault="00403834">
      <w:pPr>
        <w:spacing w:line="240" w:lineRule="auto"/>
        <w:rPr>
          <w:b/>
          <w:sz w:val="24"/>
          <w:szCs w:val="24"/>
        </w:rPr>
      </w:pPr>
    </w:p>
    <w:p w14:paraId="021AFE31" w14:textId="77777777" w:rsidR="00403834" w:rsidRDefault="00403834">
      <w:pPr>
        <w:spacing w:line="240" w:lineRule="auto"/>
        <w:rPr>
          <w:b/>
          <w:sz w:val="24"/>
          <w:szCs w:val="24"/>
        </w:rPr>
      </w:pPr>
    </w:p>
    <w:p w14:paraId="60966150" w14:textId="77777777" w:rsidR="00403834" w:rsidRDefault="00403834">
      <w:pPr>
        <w:spacing w:line="240" w:lineRule="auto"/>
        <w:rPr>
          <w:b/>
          <w:sz w:val="24"/>
          <w:szCs w:val="24"/>
        </w:rPr>
      </w:pPr>
    </w:p>
    <w:p w14:paraId="0420124B" w14:textId="77777777" w:rsidR="00403834" w:rsidRDefault="00403834">
      <w:pPr>
        <w:spacing w:line="240" w:lineRule="auto"/>
        <w:rPr>
          <w:b/>
          <w:sz w:val="24"/>
          <w:szCs w:val="24"/>
        </w:rPr>
      </w:pPr>
    </w:p>
    <w:p w14:paraId="5D6A7267" w14:textId="77777777" w:rsidR="00403834" w:rsidRDefault="00403834">
      <w:pPr>
        <w:spacing w:line="240" w:lineRule="auto"/>
        <w:rPr>
          <w:b/>
          <w:sz w:val="24"/>
          <w:szCs w:val="24"/>
        </w:rPr>
      </w:pPr>
    </w:p>
    <w:p w14:paraId="57B3CB3C" w14:textId="77777777" w:rsidR="00403834" w:rsidRDefault="006E68E5">
      <w:pPr>
        <w:spacing w:line="240" w:lineRule="auto"/>
        <w:jc w:val="center"/>
        <w:rPr>
          <w:b/>
          <w:sz w:val="28"/>
          <w:szCs w:val="28"/>
        </w:rPr>
      </w:pPr>
      <w:r>
        <w:rPr>
          <w:b/>
          <w:sz w:val="28"/>
          <w:szCs w:val="28"/>
        </w:rPr>
        <w:t>Sponsor or Vendor Level Commitment - please check</w:t>
      </w:r>
    </w:p>
    <w:p w14:paraId="27889344" w14:textId="77777777" w:rsidR="00403834" w:rsidRDefault="00403834">
      <w:pPr>
        <w:spacing w:line="240" w:lineRule="auto"/>
        <w:rPr>
          <w:sz w:val="24"/>
          <w:szCs w:val="24"/>
        </w:rPr>
      </w:pPr>
    </w:p>
    <w:p w14:paraId="3D8662B5" w14:textId="5B468CF6" w:rsidR="00403834" w:rsidRDefault="006E68E5">
      <w:pPr>
        <w:spacing w:line="240" w:lineRule="auto"/>
        <w:rPr>
          <w:sz w:val="24"/>
          <w:szCs w:val="24"/>
        </w:rPr>
      </w:pPr>
      <w:r>
        <w:rPr>
          <w:sz w:val="24"/>
          <w:szCs w:val="24"/>
        </w:rPr>
        <w:t>Main Event Sponsor: $5</w:t>
      </w:r>
      <w:r>
        <w:rPr>
          <w:sz w:val="24"/>
          <w:szCs w:val="24"/>
        </w:rPr>
        <w:t>,000: *_____</w:t>
      </w:r>
    </w:p>
    <w:p w14:paraId="67858CC6" w14:textId="12EE3455" w:rsidR="00403834" w:rsidRDefault="006E68E5">
      <w:pPr>
        <w:spacing w:line="240" w:lineRule="auto"/>
        <w:rPr>
          <w:sz w:val="24"/>
          <w:szCs w:val="24"/>
        </w:rPr>
      </w:pPr>
      <w:r>
        <w:rPr>
          <w:sz w:val="24"/>
          <w:szCs w:val="24"/>
        </w:rPr>
        <w:t>Event Sponsor: $1</w:t>
      </w:r>
      <w:r>
        <w:rPr>
          <w:sz w:val="24"/>
          <w:szCs w:val="24"/>
        </w:rPr>
        <w:t xml:space="preserve">,000: </w:t>
      </w:r>
      <w:proofErr w:type="gramStart"/>
      <w:r>
        <w:rPr>
          <w:sz w:val="24"/>
          <w:szCs w:val="24"/>
        </w:rPr>
        <w:t>*  _</w:t>
      </w:r>
      <w:proofErr w:type="gramEnd"/>
      <w:r>
        <w:rPr>
          <w:sz w:val="24"/>
          <w:szCs w:val="24"/>
        </w:rPr>
        <w:t>____</w:t>
      </w:r>
    </w:p>
    <w:p w14:paraId="09766BAA" w14:textId="77777777" w:rsidR="00403834" w:rsidRDefault="006E68E5">
      <w:pPr>
        <w:spacing w:line="240" w:lineRule="auto"/>
        <w:rPr>
          <w:sz w:val="24"/>
          <w:szCs w:val="24"/>
        </w:rPr>
      </w:pPr>
      <w:r>
        <w:rPr>
          <w:sz w:val="24"/>
          <w:szCs w:val="24"/>
        </w:rPr>
        <w:t>Game Truck Vendor *____</w:t>
      </w:r>
    </w:p>
    <w:p w14:paraId="1F0D032B" w14:textId="5FFEBD15" w:rsidR="00403834" w:rsidRDefault="006E68E5">
      <w:pPr>
        <w:spacing w:line="240" w:lineRule="auto"/>
        <w:rPr>
          <w:sz w:val="24"/>
          <w:szCs w:val="24"/>
        </w:rPr>
      </w:pPr>
      <w:r>
        <w:rPr>
          <w:sz w:val="24"/>
          <w:szCs w:val="24"/>
        </w:rPr>
        <w:t xml:space="preserve">Business </w:t>
      </w:r>
      <w:r>
        <w:rPr>
          <w:sz w:val="24"/>
          <w:szCs w:val="24"/>
        </w:rPr>
        <w:t xml:space="preserve">Vendor $50*___              </w:t>
      </w:r>
      <w:r>
        <w:rPr>
          <w:sz w:val="24"/>
          <w:szCs w:val="24"/>
        </w:rPr>
        <w:t xml:space="preserve">5013c or Craft </w:t>
      </w:r>
      <w:r>
        <w:rPr>
          <w:sz w:val="24"/>
          <w:szCs w:val="24"/>
        </w:rPr>
        <w:t xml:space="preserve">Vendor $25*___  </w:t>
      </w:r>
    </w:p>
    <w:p w14:paraId="513F5B1E" w14:textId="77777777" w:rsidR="00403834" w:rsidRDefault="006E68E5">
      <w:pPr>
        <w:spacing w:line="240" w:lineRule="auto"/>
        <w:rPr>
          <w:sz w:val="24"/>
          <w:szCs w:val="24"/>
        </w:rPr>
      </w:pPr>
      <w:r>
        <w:rPr>
          <w:sz w:val="24"/>
          <w:szCs w:val="24"/>
        </w:rPr>
        <w:t>Food Truck Vendor $100 *_____ (5% of food/drink sales go to Maricopa Youth Initiatives)</w:t>
      </w:r>
    </w:p>
    <w:p w14:paraId="06976737" w14:textId="77777777" w:rsidR="00403834" w:rsidRDefault="00403834">
      <w:pPr>
        <w:spacing w:line="240" w:lineRule="auto"/>
      </w:pPr>
    </w:p>
    <w:p w14:paraId="795F703C" w14:textId="77777777" w:rsidR="00403834" w:rsidRDefault="00403834">
      <w:pPr>
        <w:spacing w:line="240" w:lineRule="auto"/>
      </w:pPr>
    </w:p>
    <w:p w14:paraId="5D61A408" w14:textId="77777777" w:rsidR="00403834" w:rsidRDefault="006E68E5">
      <w:pPr>
        <w:spacing w:line="240" w:lineRule="auto"/>
        <w:rPr>
          <w:b/>
        </w:rPr>
      </w:pPr>
      <w:r>
        <w:rPr>
          <w:b/>
        </w:rPr>
        <w:t>Organization Rep Name: ________________________________________ (printe</w:t>
      </w:r>
      <w:r>
        <w:rPr>
          <w:b/>
        </w:rPr>
        <w:t>d please)</w:t>
      </w:r>
    </w:p>
    <w:p w14:paraId="05DEB907" w14:textId="77777777" w:rsidR="00403834" w:rsidRDefault="00403834">
      <w:pPr>
        <w:spacing w:line="240" w:lineRule="auto"/>
        <w:rPr>
          <w:b/>
        </w:rPr>
      </w:pPr>
    </w:p>
    <w:p w14:paraId="4C6CE728" w14:textId="77777777" w:rsidR="00403834" w:rsidRDefault="006E68E5">
      <w:pPr>
        <w:spacing w:line="240" w:lineRule="auto"/>
        <w:rPr>
          <w:b/>
        </w:rPr>
      </w:pPr>
      <w:r>
        <w:rPr>
          <w:b/>
        </w:rPr>
        <w:t>Date: ________________</w:t>
      </w:r>
    </w:p>
    <w:p w14:paraId="08ECCA6B" w14:textId="77777777" w:rsidR="00403834" w:rsidRDefault="00403834">
      <w:pPr>
        <w:spacing w:line="240" w:lineRule="auto"/>
        <w:rPr>
          <w:b/>
        </w:rPr>
      </w:pPr>
    </w:p>
    <w:p w14:paraId="7F1E1906" w14:textId="77777777" w:rsidR="00403834" w:rsidRDefault="006E68E5">
      <w:pPr>
        <w:spacing w:line="240" w:lineRule="auto"/>
        <w:rPr>
          <w:b/>
        </w:rPr>
      </w:pPr>
      <w:r>
        <w:rPr>
          <w:b/>
        </w:rPr>
        <w:t>Signature: _____________________________________</w:t>
      </w:r>
    </w:p>
    <w:p w14:paraId="40B2F730" w14:textId="77777777" w:rsidR="00403834" w:rsidRDefault="00403834">
      <w:pPr>
        <w:spacing w:line="240" w:lineRule="auto"/>
        <w:rPr>
          <w:b/>
        </w:rPr>
      </w:pPr>
    </w:p>
    <w:p w14:paraId="2CC1B798" w14:textId="77777777" w:rsidR="00403834" w:rsidRDefault="00403834">
      <w:pPr>
        <w:spacing w:line="240" w:lineRule="auto"/>
      </w:pPr>
    </w:p>
    <w:p w14:paraId="1EACFCD1" w14:textId="77777777" w:rsidR="00403834" w:rsidRDefault="006E68E5">
      <w:pPr>
        <w:spacing w:line="240" w:lineRule="auto"/>
        <w:rPr>
          <w:b/>
        </w:rPr>
      </w:pPr>
      <w:r>
        <w:rPr>
          <w:b/>
        </w:rPr>
        <w:t>Remit Payment To:</w:t>
      </w:r>
    </w:p>
    <w:p w14:paraId="6D6B930C" w14:textId="77777777" w:rsidR="00403834" w:rsidRDefault="006E68E5">
      <w:pPr>
        <w:spacing w:line="240" w:lineRule="auto"/>
      </w:pPr>
      <w:r>
        <w:t>Maricopa Music Fest / c.o. B.O.B. - P.O. Box 622 Maricopa, AZ 85138 or pay on event website</w:t>
      </w:r>
    </w:p>
    <w:p w14:paraId="52F52B3E" w14:textId="77777777" w:rsidR="00403834" w:rsidRDefault="00403834">
      <w:pPr>
        <w:spacing w:line="240" w:lineRule="auto"/>
      </w:pPr>
    </w:p>
    <w:p w14:paraId="2288DB57" w14:textId="77777777" w:rsidR="00403834" w:rsidRPr="006E68E5" w:rsidRDefault="006E68E5">
      <w:pPr>
        <w:spacing w:line="240" w:lineRule="auto"/>
        <w:jc w:val="center"/>
        <w:rPr>
          <w:b/>
          <w:bCs/>
        </w:rPr>
      </w:pPr>
      <w:r w:rsidRPr="006E68E5">
        <w:rPr>
          <w:b/>
          <w:bCs/>
        </w:rPr>
        <w:t>https://maricopamusicfest.us/battle-of-the-bands-info?olsPa</w:t>
      </w:r>
      <w:r w:rsidRPr="006E68E5">
        <w:rPr>
          <w:b/>
          <w:bCs/>
        </w:rPr>
        <w:t>ge=products</w:t>
      </w:r>
    </w:p>
    <w:p w14:paraId="77536F12" w14:textId="77777777" w:rsidR="00403834" w:rsidRDefault="00403834">
      <w:pPr>
        <w:spacing w:line="240" w:lineRule="auto"/>
      </w:pPr>
    </w:p>
    <w:p w14:paraId="56D8F6E8" w14:textId="715D48C7" w:rsidR="00403834" w:rsidRDefault="006E68E5">
      <w:pPr>
        <w:spacing w:line="240" w:lineRule="auto"/>
        <w:rPr>
          <w:color w:val="0000FF"/>
        </w:rPr>
      </w:pPr>
      <w:r>
        <w:rPr>
          <w:color w:val="0000FF"/>
        </w:rPr>
        <w:t xml:space="preserve">Lip Sync Contestants </w:t>
      </w:r>
      <w:r>
        <w:rPr>
          <w:color w:val="0000FF"/>
        </w:rPr>
        <w:t>will be chosen in-house this year - via Artist Relations Director, Antonia Hickman, atmybest104@gmail.com.</w:t>
      </w:r>
    </w:p>
    <w:p w14:paraId="5C84F560" w14:textId="77777777" w:rsidR="00403834" w:rsidRDefault="00403834">
      <w:pPr>
        <w:spacing w:line="264" w:lineRule="auto"/>
      </w:pPr>
      <w:bookmarkStart w:id="4" w:name="_GoBack"/>
      <w:bookmarkEnd w:id="4"/>
    </w:p>
    <w:sectPr w:rsidR="00403834">
      <w:pgSz w:w="12240" w:h="15840"/>
      <w:pgMar w:top="360" w:right="1440" w:bottom="36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142D3"/>
    <w:multiLevelType w:val="multilevel"/>
    <w:tmpl w:val="C4AEDE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49C236B"/>
    <w:multiLevelType w:val="multilevel"/>
    <w:tmpl w:val="CF00D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8062768"/>
    <w:multiLevelType w:val="multilevel"/>
    <w:tmpl w:val="0CDCC0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834"/>
    <w:rsid w:val="00403834"/>
    <w:rsid w:val="006E6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4FF3"/>
  <w15:docId w15:val="{6E386022-B010-4EF6-9BFF-68B7313C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E6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maricopa-az.gov/web/sports-recreation/1242-scholarships-available" TargetMode="External"/><Relationship Id="rId13" Type="http://schemas.openxmlformats.org/officeDocument/2006/relationships/hyperlink" Target="https://www.amazon.com/Performance-Matters-John-M/dp/171807861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icopa-az.gov/web/memberships" TargetMode="External"/><Relationship Id="rId12" Type="http://schemas.openxmlformats.org/officeDocument/2006/relationships/hyperlink" Target="https://beawesomeyouth.life/be-awesome" TargetMode="External"/><Relationship Id="rId1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hyperlink" Target="http://www.maricopamusicfest.us" TargetMode="External"/><Relationship Id="rId1" Type="http://schemas.openxmlformats.org/officeDocument/2006/relationships/numbering" Target="numbering.xml"/><Relationship Id="rId6" Type="http://schemas.openxmlformats.org/officeDocument/2006/relationships/hyperlink" Target="https://www.maricopa-az.gov/web/memberships" TargetMode="External"/><Relationship Id="rId11" Type="http://schemas.openxmlformats.org/officeDocument/2006/relationships/hyperlink" Target="http://www.thestreetsdontloveyouback.com." TargetMode="External"/><Relationship Id="rId5" Type="http://schemas.openxmlformats.org/officeDocument/2006/relationships/image" Target="media/image1.png"/><Relationship Id="rId15" Type="http://schemas.openxmlformats.org/officeDocument/2006/relationships/image" Target="media/image2.jpg"/><Relationship Id="rId10" Type="http://schemas.openxmlformats.org/officeDocument/2006/relationships/hyperlink" Target="http://www.thestreetsdontloveyouback.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ricopa-az.gov/web/sports-recreation/1242-scholarships-available" TargetMode="External"/><Relationship Id="rId14" Type="http://schemas.openxmlformats.org/officeDocument/2006/relationships/hyperlink" Target="https://www.amazon.com/Performance-Matters-John-M/dp/1718078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1094</Words>
  <Characters>6241</Characters>
  <Application>Microsoft Office Word</Application>
  <DocSecurity>0</DocSecurity>
  <Lines>52</Lines>
  <Paragraphs>14</Paragraphs>
  <ScaleCrop>false</ScaleCrop>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CHRYSTAL OJON</cp:lastModifiedBy>
  <cp:revision>2</cp:revision>
  <dcterms:created xsi:type="dcterms:W3CDTF">2019-08-23T19:19:00Z</dcterms:created>
  <dcterms:modified xsi:type="dcterms:W3CDTF">2019-08-23T19:29:00Z</dcterms:modified>
</cp:coreProperties>
</file>