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6EE69" w14:textId="614EA870" w:rsidR="00AE20E0" w:rsidRPr="003134AE" w:rsidRDefault="009517DB" w:rsidP="009517DB">
      <w:pPr>
        <w:jc w:val="center"/>
        <w:rPr>
          <w:rFonts w:ascii="Arial" w:hAnsi="Arial" w:cs="Arial"/>
          <w:sz w:val="24"/>
          <w:szCs w:val="24"/>
        </w:rPr>
      </w:pPr>
      <w:r w:rsidRPr="000C07C4">
        <w:rPr>
          <w:rFonts w:ascii="Arial" w:hAnsi="Arial" w:cs="Arial"/>
          <w:sz w:val="24"/>
          <w:szCs w:val="24"/>
          <w:u w:val="single"/>
        </w:rPr>
        <w:t xml:space="preserve">Murray Baptist Church – </w:t>
      </w:r>
      <w:r w:rsidR="00070905">
        <w:rPr>
          <w:rFonts w:ascii="Arial" w:hAnsi="Arial" w:cs="Arial"/>
          <w:sz w:val="24"/>
          <w:szCs w:val="24"/>
          <w:u w:val="single"/>
        </w:rPr>
        <w:t>3</w:t>
      </w:r>
      <w:r w:rsidR="00615FC6">
        <w:rPr>
          <w:rFonts w:ascii="Arial" w:hAnsi="Arial" w:cs="Arial"/>
          <w:sz w:val="24"/>
          <w:szCs w:val="24"/>
          <w:u w:val="single"/>
        </w:rPr>
        <w:t>/2</w:t>
      </w:r>
      <w:r w:rsidRPr="000C07C4">
        <w:rPr>
          <w:rFonts w:ascii="Arial" w:hAnsi="Arial" w:cs="Arial"/>
          <w:sz w:val="24"/>
          <w:szCs w:val="24"/>
          <w:u w:val="single"/>
        </w:rPr>
        <w:t>/2</w:t>
      </w:r>
      <w:r>
        <w:rPr>
          <w:rFonts w:ascii="Arial" w:hAnsi="Arial" w:cs="Arial"/>
          <w:sz w:val="24"/>
          <w:szCs w:val="24"/>
          <w:u w:val="single"/>
        </w:rPr>
        <w:t>1</w:t>
      </w:r>
      <w:r w:rsidRPr="000C07C4">
        <w:rPr>
          <w:rFonts w:ascii="Arial" w:hAnsi="Arial" w:cs="Arial"/>
          <w:sz w:val="24"/>
          <w:szCs w:val="24"/>
          <w:u w:val="single"/>
        </w:rPr>
        <w:t xml:space="preserve"> – Bible Study Outline – </w:t>
      </w:r>
      <w:r w:rsidR="00AD1E0C" w:rsidRPr="009517DB">
        <w:rPr>
          <w:rFonts w:ascii="Arial" w:hAnsi="Arial" w:cs="Arial"/>
          <w:sz w:val="24"/>
          <w:szCs w:val="24"/>
          <w:u w:val="single"/>
        </w:rPr>
        <w:t xml:space="preserve">Philippians </w:t>
      </w:r>
      <w:r w:rsidR="00615FC6">
        <w:rPr>
          <w:rFonts w:ascii="Arial" w:hAnsi="Arial" w:cs="Arial"/>
          <w:sz w:val="24"/>
          <w:szCs w:val="24"/>
          <w:u w:val="single"/>
        </w:rPr>
        <w:t>1:1</w:t>
      </w:r>
      <w:r w:rsidR="00EA0CBE">
        <w:rPr>
          <w:rFonts w:ascii="Arial" w:hAnsi="Arial" w:cs="Arial"/>
          <w:sz w:val="24"/>
          <w:szCs w:val="24"/>
          <w:u w:val="single"/>
        </w:rPr>
        <w:t>3</w:t>
      </w:r>
      <w:r w:rsidR="00615FC6">
        <w:rPr>
          <w:rFonts w:ascii="Arial" w:hAnsi="Arial" w:cs="Arial"/>
          <w:sz w:val="24"/>
          <w:szCs w:val="24"/>
          <w:u w:val="single"/>
        </w:rPr>
        <w:t>-</w:t>
      </w:r>
      <w:r w:rsidR="00EA0CBE">
        <w:rPr>
          <w:rFonts w:ascii="Arial" w:hAnsi="Arial" w:cs="Arial"/>
          <w:sz w:val="24"/>
          <w:szCs w:val="24"/>
          <w:u w:val="single"/>
        </w:rPr>
        <w:t>30</w:t>
      </w:r>
    </w:p>
    <w:p w14:paraId="3736DC0D" w14:textId="4EA4B6FD" w:rsidR="00AD1E0C" w:rsidRPr="003134AE" w:rsidRDefault="00AD1E0C">
      <w:pPr>
        <w:rPr>
          <w:rFonts w:ascii="Arial" w:hAnsi="Arial" w:cs="Arial"/>
          <w:sz w:val="24"/>
          <w:szCs w:val="24"/>
        </w:rPr>
      </w:pPr>
    </w:p>
    <w:p w14:paraId="2AE66BB3" w14:textId="46A74710" w:rsidR="00FD41D1" w:rsidRDefault="00EA0CBE">
      <w:pPr>
        <w:rPr>
          <w:rFonts w:ascii="Arial" w:hAnsi="Arial" w:cs="Arial"/>
          <w:sz w:val="24"/>
          <w:szCs w:val="24"/>
        </w:rPr>
      </w:pPr>
      <w:r>
        <w:rPr>
          <w:rFonts w:ascii="Arial" w:hAnsi="Arial" w:cs="Arial"/>
          <w:sz w:val="24"/>
          <w:szCs w:val="24"/>
        </w:rPr>
        <w:t xml:space="preserve">Philippians 1:12-14 </w:t>
      </w:r>
      <w:r w:rsidRPr="0080404E">
        <w:rPr>
          <w:rFonts w:ascii="Arial" w:hAnsi="Arial" w:cs="Arial"/>
          <w:b/>
          <w:bCs/>
          <w:sz w:val="24"/>
          <w:szCs w:val="24"/>
        </w:rPr>
        <w:t>Overlooked Ideas</w:t>
      </w:r>
    </w:p>
    <w:p w14:paraId="06BDFADC" w14:textId="25B1ECC9" w:rsidR="00EA0CBE" w:rsidRDefault="00EA0CBE" w:rsidP="00EA0CBE">
      <w:pPr>
        <w:pStyle w:val="ListParagraph"/>
        <w:numPr>
          <w:ilvl w:val="0"/>
          <w:numId w:val="8"/>
        </w:numPr>
        <w:rPr>
          <w:rFonts w:ascii="Arial" w:hAnsi="Arial" w:cs="Arial"/>
          <w:sz w:val="24"/>
          <w:szCs w:val="24"/>
        </w:rPr>
      </w:pPr>
      <w:r>
        <w:rPr>
          <w:rFonts w:ascii="Arial" w:hAnsi="Arial" w:cs="Arial"/>
          <w:sz w:val="24"/>
          <w:szCs w:val="24"/>
        </w:rPr>
        <w:t>It can be challenging for anyone, including believers when they failed called to do something for God but circumstances seem to prevent you from getting past those circumstances.  God may do one of two things…</w:t>
      </w:r>
    </w:p>
    <w:p w14:paraId="364FD588" w14:textId="552E545B" w:rsidR="00EA0CBE" w:rsidRDefault="00EA0CBE" w:rsidP="00EA0CBE">
      <w:pPr>
        <w:pStyle w:val="ListParagraph"/>
        <w:numPr>
          <w:ilvl w:val="1"/>
          <w:numId w:val="8"/>
        </w:numPr>
        <w:rPr>
          <w:rFonts w:ascii="Arial" w:hAnsi="Arial" w:cs="Arial"/>
          <w:sz w:val="24"/>
          <w:szCs w:val="24"/>
        </w:rPr>
      </w:pPr>
      <w:r>
        <w:rPr>
          <w:rFonts w:ascii="Arial" w:hAnsi="Arial" w:cs="Arial"/>
          <w:sz w:val="24"/>
          <w:szCs w:val="24"/>
        </w:rPr>
        <w:t>CHANGE your circumstances or…</w:t>
      </w:r>
    </w:p>
    <w:p w14:paraId="76D6C872" w14:textId="4C924CC5" w:rsidR="00EA0CBE" w:rsidRDefault="00EA0CBE" w:rsidP="00EA0CBE">
      <w:pPr>
        <w:pStyle w:val="ListParagraph"/>
        <w:numPr>
          <w:ilvl w:val="1"/>
          <w:numId w:val="8"/>
        </w:numPr>
        <w:rPr>
          <w:rFonts w:ascii="Arial" w:hAnsi="Arial" w:cs="Arial"/>
          <w:sz w:val="24"/>
          <w:szCs w:val="24"/>
        </w:rPr>
      </w:pPr>
      <w:r>
        <w:rPr>
          <w:rFonts w:ascii="Arial" w:hAnsi="Arial" w:cs="Arial"/>
          <w:sz w:val="24"/>
          <w:szCs w:val="24"/>
        </w:rPr>
        <w:t>CHANGE You (change how you see your circumstances) – we see this in vs. 12-13. Paul see</w:t>
      </w:r>
      <w:r w:rsidR="00413412">
        <w:rPr>
          <w:rFonts w:ascii="Arial" w:hAnsi="Arial" w:cs="Arial"/>
          <w:sz w:val="24"/>
          <w:szCs w:val="24"/>
        </w:rPr>
        <w:t>s</w:t>
      </w:r>
      <w:r>
        <w:rPr>
          <w:rFonts w:ascii="Arial" w:hAnsi="Arial" w:cs="Arial"/>
          <w:sz w:val="24"/>
          <w:szCs w:val="24"/>
        </w:rPr>
        <w:t xml:space="preserve"> his circumstances (chains and imprisonment) as something that will allow him to be a vehicle for his ministry. Rather than being sad at his circumstances, he sees God through the</w:t>
      </w:r>
      <w:r w:rsidR="0080404E">
        <w:rPr>
          <w:rFonts w:ascii="Arial" w:hAnsi="Arial" w:cs="Arial"/>
          <w:sz w:val="24"/>
          <w:szCs w:val="24"/>
        </w:rPr>
        <w:t>m.  God them show Paul that others throughout the Palace Guard that his chains are for Christ.  As a result</w:t>
      </w:r>
      <w:r w:rsidR="00413412">
        <w:rPr>
          <w:rFonts w:ascii="Arial" w:hAnsi="Arial" w:cs="Arial"/>
          <w:sz w:val="24"/>
          <w:szCs w:val="24"/>
        </w:rPr>
        <w:t>,</w:t>
      </w:r>
      <w:r w:rsidR="0080404E">
        <w:rPr>
          <w:rFonts w:ascii="Arial" w:hAnsi="Arial" w:cs="Arial"/>
          <w:sz w:val="24"/>
          <w:szCs w:val="24"/>
        </w:rPr>
        <w:t xml:space="preserve"> others are emboldened by Paul’s condition and become bolder in public places themselves.</w:t>
      </w:r>
    </w:p>
    <w:p w14:paraId="0D4620BA" w14:textId="727884D2" w:rsidR="0080404E" w:rsidRPr="0080404E" w:rsidRDefault="0080404E" w:rsidP="0080404E">
      <w:pPr>
        <w:rPr>
          <w:rFonts w:ascii="Arial" w:hAnsi="Arial" w:cs="Arial"/>
          <w:sz w:val="24"/>
          <w:szCs w:val="24"/>
        </w:rPr>
      </w:pPr>
      <w:r>
        <w:rPr>
          <w:rFonts w:ascii="Arial" w:hAnsi="Arial" w:cs="Arial"/>
          <w:sz w:val="24"/>
          <w:szCs w:val="24"/>
        </w:rPr>
        <w:t xml:space="preserve">Philippians 1:15 </w:t>
      </w:r>
      <w:r w:rsidRPr="0080404E">
        <w:rPr>
          <w:rFonts w:ascii="Arial" w:hAnsi="Arial" w:cs="Arial"/>
          <w:b/>
          <w:bCs/>
          <w:sz w:val="24"/>
          <w:szCs w:val="24"/>
        </w:rPr>
        <w:t>Change of Topic</w:t>
      </w:r>
      <w:r>
        <w:rPr>
          <w:rFonts w:ascii="Arial" w:hAnsi="Arial" w:cs="Arial"/>
          <w:b/>
          <w:bCs/>
          <w:sz w:val="24"/>
          <w:szCs w:val="24"/>
        </w:rPr>
        <w:t xml:space="preserve"> and Focus of Comments</w:t>
      </w:r>
    </w:p>
    <w:p w14:paraId="37434FFC" w14:textId="31B9C42D" w:rsidR="0080404E" w:rsidRDefault="0080404E" w:rsidP="0080404E">
      <w:pPr>
        <w:rPr>
          <w:rFonts w:ascii="Arial" w:hAnsi="Arial" w:cs="Arial"/>
          <w:sz w:val="24"/>
          <w:szCs w:val="24"/>
        </w:rPr>
      </w:pPr>
      <w:r>
        <w:rPr>
          <w:rFonts w:ascii="Arial" w:hAnsi="Arial" w:cs="Arial"/>
          <w:sz w:val="24"/>
          <w:szCs w:val="24"/>
        </w:rPr>
        <w:t xml:space="preserve">After showing the motive that Paul has for preaching and teaching, he calls out that some may be preaching the gospel out of good or pure motives and others are preaching with other motives in mind.  </w:t>
      </w:r>
    </w:p>
    <w:p w14:paraId="3EA7CD29" w14:textId="586846CE" w:rsidR="0080404E" w:rsidRDefault="0080404E" w:rsidP="0080404E">
      <w:pPr>
        <w:rPr>
          <w:rFonts w:ascii="Arial" w:hAnsi="Arial" w:cs="Arial"/>
          <w:sz w:val="24"/>
          <w:szCs w:val="24"/>
        </w:rPr>
      </w:pPr>
      <w:r>
        <w:rPr>
          <w:rFonts w:ascii="Arial" w:hAnsi="Arial" w:cs="Arial"/>
          <w:sz w:val="24"/>
          <w:szCs w:val="24"/>
        </w:rPr>
        <w:t xml:space="preserve">v. 16 – Motive for those preaching with a pure </w:t>
      </w:r>
      <w:r w:rsidR="002261A4">
        <w:rPr>
          <w:rFonts w:ascii="Arial" w:hAnsi="Arial" w:cs="Arial"/>
          <w:sz w:val="24"/>
          <w:szCs w:val="24"/>
        </w:rPr>
        <w:t xml:space="preserve">conscience (love, they recognize it is for the defense of the gospel.)   </w:t>
      </w:r>
    </w:p>
    <w:p w14:paraId="284AB2E0" w14:textId="499554E7" w:rsidR="002261A4" w:rsidRPr="0080404E" w:rsidRDefault="002261A4" w:rsidP="0080404E">
      <w:pPr>
        <w:rPr>
          <w:rFonts w:ascii="Arial" w:hAnsi="Arial" w:cs="Arial"/>
          <w:sz w:val="24"/>
          <w:szCs w:val="24"/>
        </w:rPr>
      </w:pPr>
      <w:r>
        <w:rPr>
          <w:rFonts w:ascii="Arial" w:hAnsi="Arial" w:cs="Arial"/>
          <w:sz w:val="24"/>
          <w:szCs w:val="24"/>
        </w:rPr>
        <w:t>V. 17 – Motives for those preaching based on envy and rivalry (selfish ambition, insincere, trouble makers – they preach to cause trouble for Paul rather than preach to spread salvation)</w:t>
      </w:r>
    </w:p>
    <w:p w14:paraId="2A71DC91" w14:textId="6C9F6026" w:rsidR="00EA0CBE" w:rsidRDefault="001F38C7">
      <w:pPr>
        <w:rPr>
          <w:rFonts w:ascii="Arial" w:hAnsi="Arial" w:cs="Arial"/>
          <w:sz w:val="24"/>
          <w:szCs w:val="24"/>
        </w:rPr>
      </w:pPr>
      <w:r>
        <w:rPr>
          <w:rFonts w:ascii="Arial" w:hAnsi="Arial" w:cs="Arial"/>
          <w:sz w:val="24"/>
          <w:szCs w:val="24"/>
        </w:rPr>
        <w:t>v. 18 – This verse represents a new perspective – Whether the gospel is being preached out of love or out of selfish ambition – if the Gospel is being shared, regardless of the motive – it can still be effective.  The majority of folks are preaching because they recognized Paul’s love and God’s love.  They have gotten stronger in their faith. A minority preach out of rivalry but even though their motive is wrong – the Word of God will not come back void, wi</w:t>
      </w:r>
      <w:r w:rsidR="00413412">
        <w:rPr>
          <w:rFonts w:ascii="Arial" w:hAnsi="Arial" w:cs="Arial"/>
          <w:sz w:val="24"/>
          <w:szCs w:val="24"/>
        </w:rPr>
        <w:t xml:space="preserve">thout impact.  That’s why Paul and all of us can rejoice knowing that God will still bless through the mess.  No matter </w:t>
      </w:r>
      <w:proofErr w:type="gramStart"/>
      <w:r w:rsidR="00413412">
        <w:rPr>
          <w:rFonts w:ascii="Arial" w:hAnsi="Arial" w:cs="Arial"/>
          <w:sz w:val="24"/>
          <w:szCs w:val="24"/>
        </w:rPr>
        <w:t>why</w:t>
      </w:r>
      <w:proofErr w:type="gramEnd"/>
      <w:r w:rsidR="00413412">
        <w:rPr>
          <w:rFonts w:ascii="Arial" w:hAnsi="Arial" w:cs="Arial"/>
          <w:sz w:val="24"/>
          <w:szCs w:val="24"/>
        </w:rPr>
        <w:t xml:space="preserve"> people are preaching, they are still preaching and because of that people are hearing about </w:t>
      </w:r>
      <w:r w:rsidR="00C349AB">
        <w:rPr>
          <w:rFonts w:ascii="Arial" w:hAnsi="Arial" w:cs="Arial"/>
          <w:sz w:val="24"/>
          <w:szCs w:val="24"/>
        </w:rPr>
        <w:t>Christ.</w:t>
      </w:r>
      <w:r w:rsidR="00A005BD">
        <w:rPr>
          <w:rFonts w:ascii="Arial" w:hAnsi="Arial" w:cs="Arial"/>
          <w:sz w:val="24"/>
          <w:szCs w:val="24"/>
        </w:rPr>
        <w:t xml:space="preserve"> The Gospel is being spread and that’s what would be happening if Paul were free.</w:t>
      </w:r>
      <w:r w:rsidR="0012584C">
        <w:rPr>
          <w:rFonts w:ascii="Arial" w:hAnsi="Arial" w:cs="Arial"/>
          <w:sz w:val="24"/>
          <w:szCs w:val="24"/>
        </w:rPr>
        <w:t xml:space="preserve"> That’s why Paul rejoices and continues to do so. </w:t>
      </w:r>
    </w:p>
    <w:p w14:paraId="39AE03A1" w14:textId="63CE1513" w:rsidR="001F38C7" w:rsidRDefault="001F38C7">
      <w:pPr>
        <w:rPr>
          <w:rFonts w:ascii="Arial" w:hAnsi="Arial" w:cs="Arial"/>
          <w:sz w:val="24"/>
          <w:szCs w:val="24"/>
        </w:rPr>
      </w:pPr>
    </w:p>
    <w:p w14:paraId="740B5A2F" w14:textId="226A81C6" w:rsidR="001F38C7" w:rsidRDefault="00D737FF">
      <w:pPr>
        <w:rPr>
          <w:rFonts w:ascii="Arial" w:hAnsi="Arial" w:cs="Arial"/>
          <w:sz w:val="24"/>
          <w:szCs w:val="24"/>
        </w:rPr>
      </w:pPr>
      <w:r>
        <w:rPr>
          <w:rFonts w:ascii="Arial" w:hAnsi="Arial" w:cs="Arial"/>
          <w:sz w:val="24"/>
          <w:szCs w:val="24"/>
        </w:rPr>
        <w:t>v.19 Paul’s two reasons for rejoicing – 1) Your prayers; 2) The Holy Spirit (the Spirit of Jesus Christ) – it will turn out for my deliverance – in other words I won’t look like what I’ve been through.</w:t>
      </w:r>
    </w:p>
    <w:p w14:paraId="6B0160BE" w14:textId="6BD7184D" w:rsidR="00C64018" w:rsidRDefault="00C64018" w:rsidP="00C64018">
      <w:pPr>
        <w:pStyle w:val="ListParagraph"/>
        <w:numPr>
          <w:ilvl w:val="0"/>
          <w:numId w:val="9"/>
        </w:numPr>
        <w:rPr>
          <w:rFonts w:ascii="Arial" w:hAnsi="Arial" w:cs="Arial"/>
          <w:sz w:val="24"/>
          <w:szCs w:val="24"/>
        </w:rPr>
      </w:pPr>
      <w:r>
        <w:rPr>
          <w:rFonts w:ascii="Arial" w:hAnsi="Arial" w:cs="Arial"/>
          <w:sz w:val="24"/>
          <w:szCs w:val="24"/>
        </w:rPr>
        <w:lastRenderedPageBreak/>
        <w:t>I will not be ashamed (even if I’m in prison), I’m not going to let what I’ve done or haven’t done, overshadow what God is doing!</w:t>
      </w:r>
    </w:p>
    <w:p w14:paraId="35CC36B6" w14:textId="2739173C" w:rsidR="00B059DB" w:rsidRDefault="00B059DB" w:rsidP="00CE2ECA">
      <w:pPr>
        <w:rPr>
          <w:rFonts w:ascii="Arial" w:hAnsi="Arial" w:cs="Arial"/>
          <w:sz w:val="24"/>
          <w:szCs w:val="24"/>
        </w:rPr>
      </w:pPr>
      <w:r>
        <w:rPr>
          <w:rFonts w:ascii="Arial" w:hAnsi="Arial" w:cs="Arial"/>
          <w:sz w:val="24"/>
          <w:szCs w:val="24"/>
        </w:rPr>
        <w:t>v.20 – Paul believes in the power of addition.</w:t>
      </w:r>
    </w:p>
    <w:p w14:paraId="543D1E1B" w14:textId="4845BF74" w:rsidR="00CE2ECA" w:rsidRDefault="00CE2ECA" w:rsidP="00CE2ECA">
      <w:pPr>
        <w:pStyle w:val="ListParagraph"/>
        <w:numPr>
          <w:ilvl w:val="0"/>
          <w:numId w:val="9"/>
        </w:numPr>
        <w:rPr>
          <w:rFonts w:ascii="Arial" w:hAnsi="Arial" w:cs="Arial"/>
          <w:sz w:val="24"/>
          <w:szCs w:val="24"/>
        </w:rPr>
      </w:pPr>
      <w:r>
        <w:rPr>
          <w:rFonts w:ascii="Arial" w:hAnsi="Arial" w:cs="Arial"/>
          <w:sz w:val="24"/>
          <w:szCs w:val="24"/>
        </w:rPr>
        <w:t>I eagerly expect and hope that I won’t be ashamed. But also</w:t>
      </w:r>
      <w:r w:rsidR="00AA250C">
        <w:rPr>
          <w:rFonts w:ascii="Arial" w:hAnsi="Arial" w:cs="Arial"/>
          <w:sz w:val="24"/>
          <w:szCs w:val="24"/>
        </w:rPr>
        <w:t>…</w:t>
      </w:r>
    </w:p>
    <w:p w14:paraId="533E58B1" w14:textId="336E6B27" w:rsidR="00CE2ECA" w:rsidRDefault="00CE2ECA" w:rsidP="00CE2ECA">
      <w:pPr>
        <w:pStyle w:val="ListParagraph"/>
        <w:numPr>
          <w:ilvl w:val="0"/>
          <w:numId w:val="9"/>
        </w:numPr>
        <w:rPr>
          <w:rFonts w:ascii="Arial" w:hAnsi="Arial" w:cs="Arial"/>
          <w:sz w:val="24"/>
          <w:szCs w:val="24"/>
        </w:rPr>
      </w:pPr>
      <w:r>
        <w:rPr>
          <w:rFonts w:ascii="Arial" w:hAnsi="Arial" w:cs="Arial"/>
          <w:sz w:val="24"/>
          <w:szCs w:val="24"/>
        </w:rPr>
        <w:t>That I’ll have sufficient courage so that now and always Christ will be exalted in my body whether I live or I die.</w:t>
      </w:r>
    </w:p>
    <w:p w14:paraId="2FC4B766" w14:textId="0AFC5BA0" w:rsidR="00AA250C" w:rsidRDefault="00CE2ECA" w:rsidP="00CE2ECA">
      <w:pPr>
        <w:pStyle w:val="ListParagraph"/>
        <w:numPr>
          <w:ilvl w:val="1"/>
          <w:numId w:val="9"/>
        </w:numPr>
        <w:rPr>
          <w:rFonts w:ascii="Arial" w:hAnsi="Arial" w:cs="Arial"/>
          <w:sz w:val="24"/>
          <w:szCs w:val="24"/>
        </w:rPr>
      </w:pPr>
      <w:r w:rsidRPr="00AA250C">
        <w:rPr>
          <w:rFonts w:ascii="Arial" w:hAnsi="Arial" w:cs="Arial"/>
          <w:sz w:val="24"/>
          <w:szCs w:val="24"/>
        </w:rPr>
        <w:t>To live is Christ</w:t>
      </w:r>
      <w:r w:rsidR="00AA250C">
        <w:rPr>
          <w:rFonts w:ascii="Arial" w:hAnsi="Arial" w:cs="Arial"/>
          <w:sz w:val="24"/>
          <w:szCs w:val="24"/>
        </w:rPr>
        <w:t>; to go on living is fruitful labor</w:t>
      </w:r>
      <w:r w:rsidR="001F3075">
        <w:rPr>
          <w:rFonts w:ascii="Arial" w:hAnsi="Arial" w:cs="Arial"/>
          <w:sz w:val="24"/>
          <w:szCs w:val="24"/>
        </w:rPr>
        <w:t>, but it is more necessary for you that I remain in the body</w:t>
      </w:r>
      <w:r w:rsidR="00AA250C">
        <w:rPr>
          <w:rFonts w:ascii="Arial" w:hAnsi="Arial" w:cs="Arial"/>
          <w:sz w:val="24"/>
          <w:szCs w:val="24"/>
        </w:rPr>
        <w:t xml:space="preserve"> (vs. 21</w:t>
      </w:r>
      <w:r w:rsidR="001F3075">
        <w:rPr>
          <w:rFonts w:ascii="Arial" w:hAnsi="Arial" w:cs="Arial"/>
          <w:sz w:val="24"/>
          <w:szCs w:val="24"/>
        </w:rPr>
        <w:t xml:space="preserve">, </w:t>
      </w:r>
      <w:r w:rsidR="00AA250C">
        <w:rPr>
          <w:rFonts w:ascii="Arial" w:hAnsi="Arial" w:cs="Arial"/>
          <w:sz w:val="24"/>
          <w:szCs w:val="24"/>
        </w:rPr>
        <w:t>22</w:t>
      </w:r>
      <w:r w:rsidR="001F3075">
        <w:rPr>
          <w:rFonts w:ascii="Arial" w:hAnsi="Arial" w:cs="Arial"/>
          <w:sz w:val="24"/>
          <w:szCs w:val="24"/>
        </w:rPr>
        <w:t>, 24</w:t>
      </w:r>
      <w:r w:rsidR="00AA250C">
        <w:rPr>
          <w:rFonts w:ascii="Arial" w:hAnsi="Arial" w:cs="Arial"/>
          <w:sz w:val="24"/>
          <w:szCs w:val="24"/>
        </w:rPr>
        <w:t>)</w:t>
      </w:r>
      <w:r w:rsidR="00AA250C" w:rsidRPr="00AA250C">
        <w:rPr>
          <w:rFonts w:ascii="Arial" w:hAnsi="Arial" w:cs="Arial"/>
          <w:sz w:val="24"/>
          <w:szCs w:val="24"/>
        </w:rPr>
        <w:t xml:space="preserve"> </w:t>
      </w:r>
    </w:p>
    <w:p w14:paraId="653B6E8A" w14:textId="504AB9F8" w:rsidR="00CE2ECA" w:rsidRDefault="00CE2ECA" w:rsidP="00CE2ECA">
      <w:pPr>
        <w:pStyle w:val="ListParagraph"/>
        <w:numPr>
          <w:ilvl w:val="1"/>
          <w:numId w:val="9"/>
        </w:numPr>
        <w:rPr>
          <w:rFonts w:ascii="Arial" w:hAnsi="Arial" w:cs="Arial"/>
          <w:sz w:val="24"/>
          <w:szCs w:val="24"/>
        </w:rPr>
      </w:pPr>
      <w:r w:rsidRPr="00AA250C">
        <w:rPr>
          <w:rFonts w:ascii="Arial" w:hAnsi="Arial" w:cs="Arial"/>
          <w:sz w:val="24"/>
          <w:szCs w:val="24"/>
        </w:rPr>
        <w:t>To die is gain</w:t>
      </w:r>
      <w:r w:rsidR="00AA250C">
        <w:rPr>
          <w:rFonts w:ascii="Arial" w:hAnsi="Arial" w:cs="Arial"/>
          <w:sz w:val="24"/>
          <w:szCs w:val="24"/>
        </w:rPr>
        <w:t xml:space="preserve"> because that is to be with Christ</w:t>
      </w:r>
      <w:r w:rsidR="001F3075">
        <w:rPr>
          <w:rFonts w:ascii="Arial" w:hAnsi="Arial" w:cs="Arial"/>
          <w:sz w:val="24"/>
          <w:szCs w:val="24"/>
        </w:rPr>
        <w:t xml:space="preserve">, I desire to depart and be with Christ, which is better by </w:t>
      </w:r>
      <w:proofErr w:type="gramStart"/>
      <w:r w:rsidR="001F3075">
        <w:rPr>
          <w:rFonts w:ascii="Arial" w:hAnsi="Arial" w:cs="Arial"/>
          <w:sz w:val="24"/>
          <w:szCs w:val="24"/>
        </w:rPr>
        <w:t xml:space="preserve">far </w:t>
      </w:r>
      <w:r w:rsidR="00AA250C">
        <w:rPr>
          <w:rFonts w:ascii="Arial" w:hAnsi="Arial" w:cs="Arial"/>
          <w:sz w:val="24"/>
          <w:szCs w:val="24"/>
        </w:rPr>
        <w:t xml:space="preserve"> (</w:t>
      </w:r>
      <w:proofErr w:type="gramEnd"/>
      <w:r w:rsidR="00AA250C">
        <w:rPr>
          <w:rFonts w:ascii="Arial" w:hAnsi="Arial" w:cs="Arial"/>
          <w:sz w:val="24"/>
          <w:szCs w:val="24"/>
        </w:rPr>
        <w:t>vs. 21-23)</w:t>
      </w:r>
    </w:p>
    <w:p w14:paraId="5A8BFD8C" w14:textId="43607D92" w:rsidR="00AA250C" w:rsidRDefault="009F566E" w:rsidP="009F566E">
      <w:pPr>
        <w:pStyle w:val="ListParagraph"/>
        <w:numPr>
          <w:ilvl w:val="2"/>
          <w:numId w:val="9"/>
        </w:numPr>
        <w:rPr>
          <w:rFonts w:ascii="Arial" w:hAnsi="Arial" w:cs="Arial"/>
          <w:sz w:val="24"/>
          <w:szCs w:val="24"/>
        </w:rPr>
      </w:pPr>
      <w:r>
        <w:rPr>
          <w:rFonts w:ascii="Arial" w:hAnsi="Arial" w:cs="Arial"/>
          <w:sz w:val="24"/>
          <w:szCs w:val="24"/>
        </w:rPr>
        <w:t>Challenge – why might this section of the Bible be challenging for those who may believe their life is not worth living?</w:t>
      </w:r>
    </w:p>
    <w:p w14:paraId="67BE1544" w14:textId="313E9D4B" w:rsidR="009F566E" w:rsidRPr="00AA250C" w:rsidRDefault="009F566E" w:rsidP="009F566E">
      <w:pPr>
        <w:pStyle w:val="ListParagraph"/>
        <w:numPr>
          <w:ilvl w:val="2"/>
          <w:numId w:val="9"/>
        </w:numPr>
        <w:rPr>
          <w:rFonts w:ascii="Arial" w:hAnsi="Arial" w:cs="Arial"/>
          <w:sz w:val="24"/>
          <w:szCs w:val="24"/>
        </w:rPr>
      </w:pPr>
      <w:r>
        <w:rPr>
          <w:rFonts w:ascii="Arial" w:hAnsi="Arial" w:cs="Arial"/>
          <w:sz w:val="24"/>
          <w:szCs w:val="24"/>
        </w:rPr>
        <w:t>What are the important aspects someone who is contemplating suicide should understand about who Paul is speaking to in this passage?</w:t>
      </w:r>
    </w:p>
    <w:p w14:paraId="4B7082EF" w14:textId="14BDE572" w:rsidR="00C64018" w:rsidRDefault="001F3075" w:rsidP="00C64018">
      <w:pPr>
        <w:pStyle w:val="ListParagraph"/>
        <w:numPr>
          <w:ilvl w:val="0"/>
          <w:numId w:val="9"/>
        </w:numPr>
        <w:rPr>
          <w:rFonts w:ascii="Arial" w:hAnsi="Arial" w:cs="Arial"/>
          <w:sz w:val="24"/>
          <w:szCs w:val="24"/>
        </w:rPr>
      </w:pPr>
      <w:r>
        <w:rPr>
          <w:rFonts w:ascii="Arial" w:hAnsi="Arial" w:cs="Arial"/>
          <w:sz w:val="24"/>
          <w:szCs w:val="24"/>
        </w:rPr>
        <w:t>Convinced of this (that it’s not God’s will for Paul to leave this earth yet), he’ll continue for the benefit of others (joy and progress in the faith – v. 25), but Paul will also be lifted up by their boasting in Christ because of him.</w:t>
      </w:r>
    </w:p>
    <w:p w14:paraId="0555B5D3" w14:textId="2550E3F5" w:rsidR="001F3075" w:rsidRDefault="001F3075" w:rsidP="001F3075">
      <w:pPr>
        <w:ind w:left="360"/>
        <w:rPr>
          <w:rFonts w:ascii="Arial" w:hAnsi="Arial" w:cs="Arial"/>
          <w:sz w:val="24"/>
          <w:szCs w:val="24"/>
        </w:rPr>
      </w:pPr>
      <w:r>
        <w:rPr>
          <w:rFonts w:ascii="Arial" w:hAnsi="Arial" w:cs="Arial"/>
          <w:sz w:val="24"/>
          <w:szCs w:val="24"/>
        </w:rPr>
        <w:t>Conduct or Lifestyles Worthy of the Gospel of Christ</w:t>
      </w:r>
    </w:p>
    <w:p w14:paraId="2F929452" w14:textId="645A7123" w:rsidR="001F3075" w:rsidRDefault="001F3075" w:rsidP="001F3075">
      <w:pPr>
        <w:ind w:left="360"/>
        <w:rPr>
          <w:rFonts w:ascii="Arial" w:hAnsi="Arial" w:cs="Arial"/>
          <w:sz w:val="24"/>
          <w:szCs w:val="24"/>
        </w:rPr>
      </w:pPr>
      <w:r>
        <w:rPr>
          <w:rFonts w:ascii="Arial" w:hAnsi="Arial" w:cs="Arial"/>
          <w:sz w:val="24"/>
          <w:szCs w:val="24"/>
        </w:rPr>
        <w:t xml:space="preserve">v.27 – Conduct yourselves in a manner worthy of the Gospel of Christ. What are those things based on this chapter alone?  </w:t>
      </w:r>
    </w:p>
    <w:p w14:paraId="52F4B858" w14:textId="11508ECB" w:rsidR="001F3075" w:rsidRDefault="000D295E" w:rsidP="001F3075">
      <w:pPr>
        <w:ind w:left="360"/>
        <w:rPr>
          <w:rFonts w:ascii="Arial" w:hAnsi="Arial" w:cs="Arial"/>
          <w:sz w:val="24"/>
          <w:szCs w:val="24"/>
        </w:rPr>
      </w:pPr>
      <w:r>
        <w:rPr>
          <w:rFonts w:ascii="Arial" w:hAnsi="Arial" w:cs="Arial"/>
          <w:sz w:val="24"/>
          <w:szCs w:val="24"/>
        </w:rPr>
        <w:t>Grace and peace come from God and Jesus Christ, if you know them you know the blessings</w:t>
      </w:r>
    </w:p>
    <w:p w14:paraId="5A82CBB3" w14:textId="774E26E0" w:rsidR="000D295E" w:rsidRDefault="000D295E" w:rsidP="000D295E">
      <w:pPr>
        <w:pStyle w:val="ListParagraph"/>
        <w:numPr>
          <w:ilvl w:val="0"/>
          <w:numId w:val="10"/>
        </w:numPr>
        <w:rPr>
          <w:rFonts w:ascii="Arial" w:hAnsi="Arial" w:cs="Arial"/>
          <w:sz w:val="24"/>
          <w:szCs w:val="24"/>
        </w:rPr>
      </w:pPr>
      <w:r>
        <w:rPr>
          <w:rFonts w:ascii="Arial" w:hAnsi="Arial" w:cs="Arial"/>
          <w:sz w:val="24"/>
          <w:szCs w:val="24"/>
        </w:rPr>
        <w:t>No God, No peace</w:t>
      </w:r>
    </w:p>
    <w:p w14:paraId="0C3653F8" w14:textId="0E74E4B3" w:rsidR="000D295E" w:rsidRDefault="000D295E" w:rsidP="000D295E">
      <w:pPr>
        <w:pStyle w:val="ListParagraph"/>
        <w:numPr>
          <w:ilvl w:val="0"/>
          <w:numId w:val="10"/>
        </w:numPr>
        <w:rPr>
          <w:rFonts w:ascii="Arial" w:hAnsi="Arial" w:cs="Arial"/>
          <w:sz w:val="24"/>
          <w:szCs w:val="24"/>
        </w:rPr>
      </w:pPr>
      <w:r>
        <w:rPr>
          <w:rFonts w:ascii="Arial" w:hAnsi="Arial" w:cs="Arial"/>
          <w:sz w:val="24"/>
          <w:szCs w:val="24"/>
        </w:rPr>
        <w:t>Know God, Know Peace</w:t>
      </w:r>
    </w:p>
    <w:p w14:paraId="35765C4D" w14:textId="5ED06A72" w:rsidR="000D295E" w:rsidRDefault="000D295E" w:rsidP="000D295E">
      <w:pPr>
        <w:pStyle w:val="ListParagraph"/>
        <w:numPr>
          <w:ilvl w:val="0"/>
          <w:numId w:val="10"/>
        </w:numPr>
        <w:rPr>
          <w:rFonts w:ascii="Arial" w:hAnsi="Arial" w:cs="Arial"/>
          <w:sz w:val="24"/>
          <w:szCs w:val="24"/>
        </w:rPr>
      </w:pPr>
      <w:r>
        <w:rPr>
          <w:rFonts w:ascii="Arial" w:hAnsi="Arial" w:cs="Arial"/>
          <w:sz w:val="24"/>
          <w:szCs w:val="24"/>
        </w:rPr>
        <w:t>No God, No grace</w:t>
      </w:r>
    </w:p>
    <w:p w14:paraId="0AE4DACD" w14:textId="0CE5C01F" w:rsidR="000D295E" w:rsidRDefault="000D295E" w:rsidP="000D295E">
      <w:pPr>
        <w:pStyle w:val="ListParagraph"/>
        <w:numPr>
          <w:ilvl w:val="0"/>
          <w:numId w:val="10"/>
        </w:numPr>
        <w:rPr>
          <w:rFonts w:ascii="Arial" w:hAnsi="Arial" w:cs="Arial"/>
          <w:sz w:val="24"/>
          <w:szCs w:val="24"/>
        </w:rPr>
      </w:pPr>
      <w:r>
        <w:rPr>
          <w:rFonts w:ascii="Arial" w:hAnsi="Arial" w:cs="Arial"/>
          <w:sz w:val="24"/>
          <w:szCs w:val="24"/>
        </w:rPr>
        <w:t>Know God, Know grace</w:t>
      </w:r>
    </w:p>
    <w:p w14:paraId="65081810" w14:textId="07DB16CC" w:rsidR="000D295E" w:rsidRDefault="000D295E" w:rsidP="000D295E">
      <w:pPr>
        <w:pStyle w:val="ListParagraph"/>
        <w:numPr>
          <w:ilvl w:val="0"/>
          <w:numId w:val="10"/>
        </w:numPr>
        <w:rPr>
          <w:rFonts w:ascii="Arial" w:hAnsi="Arial" w:cs="Arial"/>
          <w:sz w:val="24"/>
          <w:szCs w:val="24"/>
        </w:rPr>
      </w:pPr>
      <w:r>
        <w:rPr>
          <w:rFonts w:ascii="Arial" w:hAnsi="Arial" w:cs="Arial"/>
          <w:sz w:val="24"/>
          <w:szCs w:val="24"/>
        </w:rPr>
        <w:t>Pray with Joy – he who began a good work in you will finish it</w:t>
      </w:r>
    </w:p>
    <w:p w14:paraId="5DA401A6" w14:textId="6A009A19" w:rsidR="000D295E" w:rsidRDefault="000D295E" w:rsidP="000D295E">
      <w:pPr>
        <w:pStyle w:val="ListParagraph"/>
        <w:numPr>
          <w:ilvl w:val="0"/>
          <w:numId w:val="10"/>
        </w:numPr>
        <w:rPr>
          <w:rFonts w:ascii="Arial" w:hAnsi="Arial" w:cs="Arial"/>
          <w:sz w:val="24"/>
          <w:szCs w:val="24"/>
        </w:rPr>
      </w:pPr>
      <w:r>
        <w:rPr>
          <w:rFonts w:ascii="Arial" w:hAnsi="Arial" w:cs="Arial"/>
          <w:sz w:val="24"/>
          <w:szCs w:val="24"/>
        </w:rPr>
        <w:t>Pray for and allow your love to grow in knowledge and depth of insight</w:t>
      </w:r>
    </w:p>
    <w:p w14:paraId="342495B6" w14:textId="5BCB7165" w:rsidR="000D295E" w:rsidRDefault="000D295E" w:rsidP="000D295E">
      <w:pPr>
        <w:pStyle w:val="ListParagraph"/>
        <w:numPr>
          <w:ilvl w:val="0"/>
          <w:numId w:val="10"/>
        </w:numPr>
        <w:rPr>
          <w:rFonts w:ascii="Arial" w:hAnsi="Arial" w:cs="Arial"/>
          <w:sz w:val="24"/>
          <w:szCs w:val="24"/>
        </w:rPr>
      </w:pPr>
      <w:r>
        <w:rPr>
          <w:rFonts w:ascii="Arial" w:hAnsi="Arial" w:cs="Arial"/>
          <w:sz w:val="24"/>
          <w:szCs w:val="24"/>
        </w:rPr>
        <w:t>Allow your life to be a testimony for what God has done</w:t>
      </w:r>
    </w:p>
    <w:p w14:paraId="26CA215C" w14:textId="49232FF6" w:rsidR="000D295E" w:rsidRDefault="000D295E" w:rsidP="000D295E">
      <w:pPr>
        <w:pStyle w:val="ListParagraph"/>
        <w:numPr>
          <w:ilvl w:val="0"/>
          <w:numId w:val="10"/>
        </w:numPr>
        <w:rPr>
          <w:rFonts w:ascii="Arial" w:hAnsi="Arial" w:cs="Arial"/>
          <w:sz w:val="24"/>
          <w:szCs w:val="24"/>
        </w:rPr>
      </w:pPr>
      <w:r>
        <w:rPr>
          <w:rFonts w:ascii="Arial" w:hAnsi="Arial" w:cs="Arial"/>
          <w:sz w:val="24"/>
          <w:szCs w:val="24"/>
        </w:rPr>
        <w:t>Stand firm in one spirit striving together (v.27)</w:t>
      </w:r>
    </w:p>
    <w:p w14:paraId="65F3C256" w14:textId="77777777" w:rsidR="00302E9F" w:rsidRPr="00302E9F" w:rsidRDefault="00302E9F" w:rsidP="00302E9F">
      <w:pPr>
        <w:ind w:left="720"/>
        <w:rPr>
          <w:rFonts w:ascii="Arial" w:hAnsi="Arial" w:cs="Arial"/>
          <w:sz w:val="24"/>
          <w:szCs w:val="24"/>
        </w:rPr>
      </w:pPr>
    </w:p>
    <w:sectPr w:rsidR="00302E9F" w:rsidRPr="00302E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6A8C7" w14:textId="77777777" w:rsidR="009E4DC3" w:rsidRDefault="009E4DC3" w:rsidP="009533B8">
      <w:pPr>
        <w:spacing w:after="0" w:line="240" w:lineRule="auto"/>
      </w:pPr>
      <w:r>
        <w:separator/>
      </w:r>
    </w:p>
  </w:endnote>
  <w:endnote w:type="continuationSeparator" w:id="0">
    <w:p w14:paraId="6DADC94F" w14:textId="77777777" w:rsidR="009E4DC3" w:rsidRDefault="009E4DC3" w:rsidP="00953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946610"/>
      <w:docPartObj>
        <w:docPartGallery w:val="Page Numbers (Bottom of Page)"/>
        <w:docPartUnique/>
      </w:docPartObj>
    </w:sdtPr>
    <w:sdtEndPr/>
    <w:sdtContent>
      <w:sdt>
        <w:sdtPr>
          <w:id w:val="-1769616900"/>
          <w:docPartObj>
            <w:docPartGallery w:val="Page Numbers (Top of Page)"/>
            <w:docPartUnique/>
          </w:docPartObj>
        </w:sdtPr>
        <w:sdtEndPr/>
        <w:sdtContent>
          <w:p w14:paraId="3AFC27F0" w14:textId="4D953EB4" w:rsidR="009533B8" w:rsidRDefault="009533B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F5BB48" w14:textId="77777777" w:rsidR="009533B8" w:rsidRDefault="0095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266B3" w14:textId="77777777" w:rsidR="009E4DC3" w:rsidRDefault="009E4DC3" w:rsidP="009533B8">
      <w:pPr>
        <w:spacing w:after="0" w:line="240" w:lineRule="auto"/>
      </w:pPr>
      <w:r>
        <w:separator/>
      </w:r>
    </w:p>
  </w:footnote>
  <w:footnote w:type="continuationSeparator" w:id="0">
    <w:p w14:paraId="0EC73252" w14:textId="77777777" w:rsidR="009E4DC3" w:rsidRDefault="009E4DC3" w:rsidP="00953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145E7"/>
    <w:multiLevelType w:val="hybridMultilevel"/>
    <w:tmpl w:val="FC88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D23FC"/>
    <w:multiLevelType w:val="hybridMultilevel"/>
    <w:tmpl w:val="D42C3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D3DA9"/>
    <w:multiLevelType w:val="hybridMultilevel"/>
    <w:tmpl w:val="D746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87C0F"/>
    <w:multiLevelType w:val="hybridMultilevel"/>
    <w:tmpl w:val="460E09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E84863"/>
    <w:multiLevelType w:val="hybridMultilevel"/>
    <w:tmpl w:val="6E2043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E71B6"/>
    <w:multiLevelType w:val="hybridMultilevel"/>
    <w:tmpl w:val="F6EE9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57934"/>
    <w:multiLevelType w:val="hybridMultilevel"/>
    <w:tmpl w:val="0C82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82497"/>
    <w:multiLevelType w:val="hybridMultilevel"/>
    <w:tmpl w:val="D96A5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6A4B92"/>
    <w:multiLevelType w:val="hybridMultilevel"/>
    <w:tmpl w:val="E9527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76401"/>
    <w:multiLevelType w:val="hybridMultilevel"/>
    <w:tmpl w:val="96DE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9"/>
  </w:num>
  <w:num w:numId="5">
    <w:abstractNumId w:val="6"/>
  </w:num>
  <w:num w:numId="6">
    <w:abstractNumId w:val="8"/>
  </w:num>
  <w:num w:numId="7">
    <w:abstractNumId w:val="5"/>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0C"/>
    <w:rsid w:val="00070905"/>
    <w:rsid w:val="000D295E"/>
    <w:rsid w:val="000D78AD"/>
    <w:rsid w:val="0012584C"/>
    <w:rsid w:val="00140949"/>
    <w:rsid w:val="00140DDF"/>
    <w:rsid w:val="001677FD"/>
    <w:rsid w:val="00193CD6"/>
    <w:rsid w:val="001F3075"/>
    <w:rsid w:val="001F38C7"/>
    <w:rsid w:val="002261A4"/>
    <w:rsid w:val="00254DFA"/>
    <w:rsid w:val="00280C0F"/>
    <w:rsid w:val="002840FE"/>
    <w:rsid w:val="00302E9F"/>
    <w:rsid w:val="003134AE"/>
    <w:rsid w:val="003A3149"/>
    <w:rsid w:val="003C2767"/>
    <w:rsid w:val="00413412"/>
    <w:rsid w:val="004139E2"/>
    <w:rsid w:val="00455216"/>
    <w:rsid w:val="00461321"/>
    <w:rsid w:val="0048353F"/>
    <w:rsid w:val="004A5FEA"/>
    <w:rsid w:val="004E2BED"/>
    <w:rsid w:val="005A1DBF"/>
    <w:rsid w:val="00615FC6"/>
    <w:rsid w:val="006C4B2F"/>
    <w:rsid w:val="0080404E"/>
    <w:rsid w:val="0086556D"/>
    <w:rsid w:val="00880446"/>
    <w:rsid w:val="00886E65"/>
    <w:rsid w:val="008A49C6"/>
    <w:rsid w:val="008B1256"/>
    <w:rsid w:val="008B24A2"/>
    <w:rsid w:val="0090220D"/>
    <w:rsid w:val="009111BC"/>
    <w:rsid w:val="00916264"/>
    <w:rsid w:val="009517DB"/>
    <w:rsid w:val="009533B8"/>
    <w:rsid w:val="00956157"/>
    <w:rsid w:val="00981AFF"/>
    <w:rsid w:val="009E4DC3"/>
    <w:rsid w:val="009F566E"/>
    <w:rsid w:val="00A005BD"/>
    <w:rsid w:val="00AA250C"/>
    <w:rsid w:val="00AD1E0C"/>
    <w:rsid w:val="00AE71BD"/>
    <w:rsid w:val="00B059DB"/>
    <w:rsid w:val="00B9732B"/>
    <w:rsid w:val="00C349AB"/>
    <w:rsid w:val="00C440E7"/>
    <w:rsid w:val="00C4411A"/>
    <w:rsid w:val="00C64018"/>
    <w:rsid w:val="00C7797B"/>
    <w:rsid w:val="00CE2ECA"/>
    <w:rsid w:val="00D32C47"/>
    <w:rsid w:val="00D446EE"/>
    <w:rsid w:val="00D737FF"/>
    <w:rsid w:val="00DA7447"/>
    <w:rsid w:val="00DA775D"/>
    <w:rsid w:val="00E5707D"/>
    <w:rsid w:val="00EA0CBE"/>
    <w:rsid w:val="00ED2C4A"/>
    <w:rsid w:val="00ED3B6E"/>
    <w:rsid w:val="00F009C1"/>
    <w:rsid w:val="00F424D1"/>
    <w:rsid w:val="00F50217"/>
    <w:rsid w:val="00F9288F"/>
    <w:rsid w:val="00FD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3F29"/>
  <w15:chartTrackingRefBased/>
  <w15:docId w15:val="{37BDBB00-DD62-4010-885D-E2864D7D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88F"/>
    <w:pPr>
      <w:ind w:left="720"/>
      <w:contextualSpacing/>
    </w:pPr>
  </w:style>
  <w:style w:type="paragraph" w:styleId="Header">
    <w:name w:val="header"/>
    <w:basedOn w:val="Normal"/>
    <w:link w:val="HeaderChar"/>
    <w:uiPriority w:val="99"/>
    <w:unhideWhenUsed/>
    <w:rsid w:val="00953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3B8"/>
  </w:style>
  <w:style w:type="paragraph" w:styleId="Footer">
    <w:name w:val="footer"/>
    <w:basedOn w:val="Normal"/>
    <w:link w:val="FooterChar"/>
    <w:uiPriority w:val="99"/>
    <w:unhideWhenUsed/>
    <w:rsid w:val="00953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Merrills</dc:creator>
  <cp:keywords/>
  <dc:description/>
  <cp:lastModifiedBy>Robert Merrills</cp:lastModifiedBy>
  <cp:revision>14</cp:revision>
  <dcterms:created xsi:type="dcterms:W3CDTF">2021-03-02T12:55:00Z</dcterms:created>
  <dcterms:modified xsi:type="dcterms:W3CDTF">2021-03-03T01:15:00Z</dcterms:modified>
</cp:coreProperties>
</file>