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3A25" w:rsidRDefault="00CD3A25" w:rsidP="00CD3A25">
      <w:pPr>
        <w:autoSpaceDE w:val="0"/>
        <w:autoSpaceDN w:val="0"/>
        <w:adjustRightInd w:val="0"/>
        <w:spacing w:after="240" w:line="276" w:lineRule="auto"/>
        <w:jc w:val="center"/>
        <w:rPr>
          <w:rFonts w:ascii="Times New Roman" w:hAnsi="Times New Roman" w:cs="Times New Roman"/>
          <w:b/>
          <w:bCs/>
          <w:color w:val="000000"/>
          <w:sz w:val="36"/>
          <w:szCs w:val="36"/>
        </w:rPr>
      </w:pPr>
      <w:r>
        <w:rPr>
          <w:rFonts w:ascii="Times New Roman" w:hAnsi="Times New Roman" w:cs="Times New Roman"/>
          <w:b/>
          <w:bCs/>
          <w:color w:val="000000"/>
          <w:sz w:val="36"/>
          <w:szCs w:val="36"/>
        </w:rPr>
        <w:t>I</w:t>
      </w:r>
      <w:r w:rsidR="007564FE">
        <w:rPr>
          <w:rFonts w:ascii="Times New Roman" w:hAnsi="Times New Roman" w:cs="Times New Roman"/>
          <w:b/>
          <w:bCs/>
          <w:color w:val="000000"/>
          <w:sz w:val="36"/>
          <w:szCs w:val="36"/>
        </w:rPr>
        <w:t xml:space="preserve">nformed </w:t>
      </w:r>
      <w:r>
        <w:rPr>
          <w:rFonts w:ascii="Times New Roman" w:hAnsi="Times New Roman" w:cs="Times New Roman"/>
          <w:b/>
          <w:bCs/>
          <w:color w:val="000000"/>
          <w:sz w:val="36"/>
          <w:szCs w:val="36"/>
        </w:rPr>
        <w:t>C</w:t>
      </w:r>
      <w:r w:rsidR="007564FE">
        <w:rPr>
          <w:rFonts w:ascii="Times New Roman" w:hAnsi="Times New Roman" w:cs="Times New Roman"/>
          <w:b/>
          <w:bCs/>
          <w:color w:val="000000"/>
          <w:sz w:val="36"/>
          <w:szCs w:val="36"/>
        </w:rPr>
        <w:t>onsent</w:t>
      </w:r>
    </w:p>
    <w:p w:rsidR="007564FE" w:rsidRDefault="007564FE" w:rsidP="00CD3A25">
      <w:pPr>
        <w:autoSpaceDE w:val="0"/>
        <w:autoSpaceDN w:val="0"/>
        <w:adjustRightInd w:val="0"/>
        <w:spacing w:after="120"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Therapist-Adult Patient Contract</w:t>
      </w:r>
      <w:r w:rsidR="0041545B">
        <w:rPr>
          <w:rStyle w:val="EndnoteReference"/>
          <w:rFonts w:ascii="Times New Roman" w:hAnsi="Times New Roman" w:cs="Times New Roman"/>
          <w:b/>
          <w:bCs/>
          <w:color w:val="000000"/>
          <w:sz w:val="22"/>
          <w:szCs w:val="22"/>
        </w:rPr>
        <w:endnoteReference w:id="1"/>
      </w:r>
    </w:p>
    <w:p w:rsidR="00CD3A25" w:rsidRDefault="00885246" w:rsidP="00CD3A25">
      <w:pPr>
        <w:autoSpaceDE w:val="0"/>
        <w:autoSpaceDN w:val="0"/>
        <w:adjustRightInd w:val="0"/>
        <w:spacing w:after="120" w:line="276" w:lineRule="auto"/>
        <w:rPr>
          <w:rFonts w:ascii="Times New Roman" w:hAnsi="Times New Roman" w:cs="Times New Roman"/>
          <w:i/>
          <w:iCs/>
          <w:color w:val="000000"/>
          <w:sz w:val="22"/>
          <w:szCs w:val="22"/>
        </w:rPr>
      </w:pPr>
      <w:r>
        <w:rPr>
          <w:rFonts w:ascii="Times New Roman" w:hAnsi="Times New Roman" w:cs="Times New Roman"/>
          <w:i/>
          <w:iCs/>
          <w:color w:val="000000"/>
          <w:sz w:val="22"/>
          <w:szCs w:val="22"/>
        </w:rPr>
        <w:t>Please read and sign to give your in</w:t>
      </w:r>
      <w:r w:rsidR="00CD3A25">
        <w:rPr>
          <w:rFonts w:ascii="Times New Roman" w:hAnsi="Times New Roman" w:cs="Times New Roman"/>
          <w:i/>
          <w:iCs/>
          <w:color w:val="000000"/>
          <w:sz w:val="22"/>
          <w:szCs w:val="22"/>
        </w:rPr>
        <w:t xml:space="preserve">formed consent </w:t>
      </w:r>
      <w:r>
        <w:rPr>
          <w:rFonts w:ascii="Times New Roman" w:hAnsi="Times New Roman" w:cs="Times New Roman"/>
          <w:i/>
          <w:iCs/>
          <w:color w:val="000000"/>
          <w:sz w:val="22"/>
          <w:szCs w:val="22"/>
        </w:rPr>
        <w:t xml:space="preserve">to begin treatment </w:t>
      </w:r>
      <w:r w:rsidR="00CD3A25">
        <w:rPr>
          <w:rFonts w:ascii="Times New Roman" w:hAnsi="Times New Roman" w:cs="Times New Roman"/>
          <w:i/>
          <w:iCs/>
          <w:color w:val="000000"/>
          <w:sz w:val="22"/>
          <w:szCs w:val="22"/>
        </w:rPr>
        <w:t xml:space="preserve">(Ethical Principles of Psychologists and Code of Conduct, 2017, Standards 10.02, 4.02. </w:t>
      </w:r>
    </w:p>
    <w:p w:rsidR="00CD3A25" w:rsidRDefault="00CD3A25" w:rsidP="00CD3A25">
      <w:pPr>
        <w:autoSpaceDE w:val="0"/>
        <w:autoSpaceDN w:val="0"/>
        <w:adjustRightInd w:val="0"/>
        <w:spacing w:after="120" w:line="276" w:lineRule="auto"/>
        <w:rPr>
          <w:rFonts w:ascii="Times New Roman" w:hAnsi="Times New Roman" w:cs="Times New Roman"/>
          <w:i/>
          <w:iCs/>
          <w:color w:val="000000"/>
          <w:sz w:val="22"/>
          <w:szCs w:val="22"/>
        </w:rPr>
      </w:pPr>
      <w:r>
        <w:rPr>
          <w:rFonts w:ascii="Times New Roman" w:hAnsi="Times New Roman" w:cs="Times New Roman"/>
          <w:i/>
          <w:iCs/>
          <w:color w:val="000000"/>
          <w:sz w:val="22"/>
          <w:szCs w:val="22"/>
        </w:rPr>
        <w:t>The risks and benefits of therapy can vary considerably from case to case</w:t>
      </w:r>
      <w:r w:rsidR="00046D37">
        <w:rPr>
          <w:rFonts w:ascii="Times New Roman" w:hAnsi="Times New Roman" w:cs="Times New Roman"/>
          <w:i/>
          <w:iCs/>
          <w:color w:val="000000"/>
          <w:sz w:val="22"/>
          <w:szCs w:val="22"/>
        </w:rPr>
        <w:t>, informed consent is an ongoing process throughout treatment.</w:t>
      </w:r>
    </w:p>
    <w:p w:rsidR="00CD3A25" w:rsidRDefault="00CD3A25" w:rsidP="00CD3A25">
      <w:pPr>
        <w:autoSpaceDE w:val="0"/>
        <w:autoSpaceDN w:val="0"/>
        <w:adjustRightInd w:val="0"/>
        <w:spacing w:after="120" w:line="276" w:lineRule="auto"/>
        <w:jc w:val="center"/>
        <w:rPr>
          <w:rFonts w:ascii="Times New Roman" w:eastAsia="Arial Unicode MS" w:hAnsi="Times New Roman" w:cs="Times New Roman"/>
          <w:b/>
          <w:bCs/>
          <w:color w:val="000000"/>
          <w:sz w:val="22"/>
          <w:szCs w:val="22"/>
        </w:rPr>
      </w:pPr>
      <w:r>
        <w:rPr>
          <w:rFonts w:ascii="Arial Unicode MS" w:eastAsia="Arial Unicode MS" w:hAnsi="Times New Roman" w:cs="Arial Unicode MS"/>
          <w:color w:val="000000"/>
          <w:sz w:val="22"/>
          <w:szCs w:val="22"/>
        </w:rPr>
        <w:br w:type="page"/>
      </w:r>
      <w:r w:rsidR="00C10B6D">
        <w:rPr>
          <w:rFonts w:ascii="Times New Roman" w:eastAsia="Arial Unicode MS" w:hAnsi="Times New Roman" w:cs="Times New Roman"/>
          <w:color w:val="000000"/>
          <w:sz w:val="22"/>
          <w:szCs w:val="22"/>
        </w:rPr>
        <w:lastRenderedPageBreak/>
        <w:t>Dr. Goldberg, Ph.D.</w:t>
      </w:r>
    </w:p>
    <w:p w:rsidR="00CD3A25" w:rsidRDefault="00CD3A25" w:rsidP="00CD3A25">
      <w:pPr>
        <w:autoSpaceDE w:val="0"/>
        <w:autoSpaceDN w:val="0"/>
        <w:adjustRightInd w:val="0"/>
        <w:spacing w:after="240" w:line="276" w:lineRule="auto"/>
        <w:jc w:val="center"/>
        <w:rPr>
          <w:rFonts w:ascii="Times New Roman" w:eastAsia="Arial Unicode MS" w:hAnsi="Times New Roman" w:cs="Times New Roman"/>
          <w:b/>
          <w:bCs/>
          <w:color w:val="000000"/>
          <w:sz w:val="22"/>
          <w:szCs w:val="22"/>
        </w:rPr>
      </w:pPr>
      <w:r>
        <w:rPr>
          <w:rFonts w:ascii="Times New Roman" w:eastAsia="Arial Unicode MS" w:hAnsi="Times New Roman" w:cs="Times New Roman"/>
          <w:b/>
          <w:bCs/>
          <w:color w:val="000000"/>
          <w:sz w:val="22"/>
          <w:szCs w:val="22"/>
        </w:rPr>
        <w:t>OUTPATIENT SERVICES CONTRACT</w:t>
      </w:r>
    </w:p>
    <w:p w:rsidR="00CD3A25" w:rsidRDefault="00CD3A25" w:rsidP="00CD3A25">
      <w:pPr>
        <w:autoSpaceDE w:val="0"/>
        <w:autoSpaceDN w:val="0"/>
        <w:adjustRightInd w:val="0"/>
        <w:spacing w:after="24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Welcome to my practice.  This document contains important information about my professional services and business policies.  Please read it carefully and </w:t>
      </w:r>
      <w:r w:rsidR="00F232CD">
        <w:rPr>
          <w:rFonts w:ascii="Times New Roman" w:eastAsia="Arial Unicode MS" w:hAnsi="Times New Roman" w:cs="Times New Roman"/>
          <w:color w:val="000000"/>
          <w:sz w:val="22"/>
          <w:szCs w:val="22"/>
        </w:rPr>
        <w:t>write</w:t>
      </w:r>
      <w:r>
        <w:rPr>
          <w:rFonts w:ascii="Times New Roman" w:eastAsia="Arial Unicode MS" w:hAnsi="Times New Roman" w:cs="Times New Roman"/>
          <w:color w:val="000000"/>
          <w:sz w:val="22"/>
          <w:szCs w:val="22"/>
        </w:rPr>
        <w:t xml:space="preserve"> down any questions you might have so that we can discuss them at our next meeting.  When you sign this document, it will represent an agreement between us.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b/>
          <w:bCs/>
          <w:color w:val="000000"/>
          <w:sz w:val="22"/>
          <w:szCs w:val="22"/>
        </w:rPr>
      </w:pPr>
      <w:r>
        <w:rPr>
          <w:rFonts w:ascii="Times New Roman" w:eastAsia="Arial Unicode MS" w:hAnsi="Times New Roman" w:cs="Times New Roman"/>
          <w:b/>
          <w:bCs/>
          <w:color w:val="000000"/>
          <w:sz w:val="22"/>
          <w:szCs w:val="22"/>
        </w:rPr>
        <w:t>PSYCHOLOGICAL SERVICES</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Psychotherapy is not easily described in general statements.  It varies depending on the personalities of the psychologist and patient, and the particular problems you hope to address.  There are many different methods I may use to deal with those problems.  Psychotherapy is not like a medical doctor visit.  Instead, it calls for a very active effort on your part.  In order for the therapy to be most successful, you will have to work on things we talk about both during our sessions and at home.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Psychotherapy can have benefits and risks.  Because therapy often involves discussing unpleasant aspects of your life, you may experience uncomfortable feelings like sadness, guilt, anger, frustration, loneliness, and helplessness.  On the other hand, psychotherapy has also been shown to have benefits for people who </w:t>
      </w:r>
      <w:r w:rsidR="003D1649">
        <w:rPr>
          <w:rFonts w:ascii="Times New Roman" w:eastAsia="Arial Unicode MS" w:hAnsi="Times New Roman" w:cs="Times New Roman"/>
          <w:color w:val="000000"/>
          <w:sz w:val="22"/>
          <w:szCs w:val="22"/>
        </w:rPr>
        <w:t>do the work</w:t>
      </w:r>
      <w:r>
        <w:rPr>
          <w:rFonts w:ascii="Times New Roman" w:eastAsia="Arial Unicode MS" w:hAnsi="Times New Roman" w:cs="Times New Roman"/>
          <w:color w:val="000000"/>
          <w:sz w:val="22"/>
          <w:szCs w:val="22"/>
        </w:rPr>
        <w:t xml:space="preserve">.  Therapy often leads to better relationships, solutions to specific problems, and significant reductions in feelings of distress.  </w:t>
      </w:r>
      <w:proofErr w:type="gramStart"/>
      <w:r>
        <w:rPr>
          <w:rFonts w:ascii="Times New Roman" w:eastAsia="Arial Unicode MS" w:hAnsi="Times New Roman" w:cs="Times New Roman"/>
          <w:color w:val="000000"/>
          <w:sz w:val="22"/>
          <w:szCs w:val="22"/>
        </w:rPr>
        <w:t>But,</w:t>
      </w:r>
      <w:proofErr w:type="gramEnd"/>
      <w:r>
        <w:rPr>
          <w:rFonts w:ascii="Times New Roman" w:eastAsia="Arial Unicode MS" w:hAnsi="Times New Roman" w:cs="Times New Roman"/>
          <w:color w:val="000000"/>
          <w:sz w:val="22"/>
          <w:szCs w:val="22"/>
        </w:rPr>
        <w:t xml:space="preserve"> there are no guarantees as to what you will experience.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Our first few sessions will involve an evaluation of your needs.  By the end of the evaluation, I will be able to offer you some first impressions of what our work will include and a treatment plan to follow, if you decide to continue with therapy.  You should evaluate this information along with your own opinions about whether you feel comfortable working with me.  At the end of the evaluation, I will notify you if I believe that I am not the right therapist for you and, if so, I will give you referrals to other practitioners whom I believe are better suited to help you.  </w:t>
      </w:r>
    </w:p>
    <w:p w:rsidR="00CD3A25" w:rsidRDefault="00CD3A25" w:rsidP="00CD3A25">
      <w:pPr>
        <w:autoSpaceDE w:val="0"/>
        <w:autoSpaceDN w:val="0"/>
        <w:adjustRightInd w:val="0"/>
        <w:spacing w:after="24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Therapy involves a large commitment of time, money, and energy, so you should be very careful about the therapist you select.  If you have questions about my procedures, we should discuss them whenever they arise.  If your doubts persist, I will be happy to help you set up a meeting with another mental health professional for a second opinion. </w:t>
      </w:r>
      <w:r w:rsidR="00D8163E">
        <w:rPr>
          <w:rFonts w:ascii="Times New Roman" w:eastAsia="Arial Unicode MS" w:hAnsi="Times New Roman" w:cs="Times New Roman"/>
          <w:color w:val="000000"/>
          <w:sz w:val="22"/>
          <w:szCs w:val="22"/>
        </w:rPr>
        <w:t>I do not write letters for disability.</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b/>
          <w:bCs/>
          <w:color w:val="000000"/>
          <w:sz w:val="22"/>
          <w:szCs w:val="22"/>
        </w:rPr>
      </w:pPr>
      <w:r>
        <w:rPr>
          <w:rFonts w:ascii="Times New Roman" w:eastAsia="Arial Unicode MS" w:hAnsi="Times New Roman" w:cs="Times New Roman"/>
          <w:b/>
          <w:bCs/>
          <w:color w:val="000000"/>
          <w:sz w:val="22"/>
          <w:szCs w:val="22"/>
        </w:rPr>
        <w:t>MEETINGS</w:t>
      </w:r>
    </w:p>
    <w:p w:rsidR="00CD3A25" w:rsidRDefault="00CD3A25" w:rsidP="00CD3A25">
      <w:pPr>
        <w:autoSpaceDE w:val="0"/>
        <w:autoSpaceDN w:val="0"/>
        <w:adjustRightInd w:val="0"/>
        <w:spacing w:after="24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I normally conduct an evaluation that will last from 2 to 4 sessions.  During this time, we can both decide if I am the best person to provide the services you need in order to meet your treatment goals.  If we agree to begin psychotherapy, I will schedule one appointment hour of 5</w:t>
      </w:r>
      <w:r w:rsidR="0024780D">
        <w:rPr>
          <w:rFonts w:ascii="Times New Roman" w:eastAsia="Arial Unicode MS" w:hAnsi="Times New Roman" w:cs="Times New Roman"/>
          <w:color w:val="000000"/>
          <w:sz w:val="22"/>
          <w:szCs w:val="22"/>
        </w:rPr>
        <w:t>0</w:t>
      </w:r>
      <w:r>
        <w:rPr>
          <w:rFonts w:ascii="Times New Roman" w:eastAsia="Arial Unicode MS" w:hAnsi="Times New Roman" w:cs="Times New Roman"/>
          <w:color w:val="000000"/>
          <w:sz w:val="22"/>
          <w:szCs w:val="22"/>
        </w:rPr>
        <w:t xml:space="preserve"> minutes duration</w:t>
      </w:r>
      <w:r w:rsidR="0024780D">
        <w:rPr>
          <w:rFonts w:ascii="Times New Roman" w:eastAsia="Arial Unicode MS" w:hAnsi="Times New Roman" w:cs="Times New Roman"/>
          <w:color w:val="000000"/>
          <w:sz w:val="22"/>
          <w:szCs w:val="22"/>
        </w:rPr>
        <w:t xml:space="preserve"> </w:t>
      </w:r>
      <w:r>
        <w:rPr>
          <w:rFonts w:ascii="Times New Roman" w:eastAsia="Arial Unicode MS" w:hAnsi="Times New Roman" w:cs="Times New Roman"/>
          <w:color w:val="000000"/>
          <w:sz w:val="22"/>
          <w:szCs w:val="22"/>
        </w:rPr>
        <w:t xml:space="preserve">per week, at a time we agree </w:t>
      </w:r>
      <w:r w:rsidR="0024780D">
        <w:rPr>
          <w:rFonts w:ascii="Times New Roman" w:eastAsia="Arial Unicode MS" w:hAnsi="Times New Roman" w:cs="Times New Roman"/>
          <w:color w:val="000000"/>
          <w:sz w:val="22"/>
          <w:szCs w:val="22"/>
        </w:rPr>
        <w:t>up</w:t>
      </w:r>
      <w:r>
        <w:rPr>
          <w:rFonts w:ascii="Times New Roman" w:eastAsia="Arial Unicode MS" w:hAnsi="Times New Roman" w:cs="Times New Roman"/>
          <w:color w:val="000000"/>
          <w:sz w:val="22"/>
          <w:szCs w:val="22"/>
        </w:rPr>
        <w:t xml:space="preserve">on.  </w:t>
      </w:r>
      <w:r w:rsidR="009A28E7">
        <w:rPr>
          <w:rFonts w:ascii="Times New Roman" w:eastAsia="Arial Unicode MS" w:hAnsi="Times New Roman" w:cs="Times New Roman"/>
          <w:color w:val="000000"/>
          <w:sz w:val="22"/>
          <w:szCs w:val="22"/>
        </w:rPr>
        <w:t xml:space="preserve">You can schedule and pay for your appointment in advance on my website.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b/>
          <w:bCs/>
          <w:color w:val="000000"/>
          <w:sz w:val="22"/>
          <w:szCs w:val="22"/>
        </w:rPr>
      </w:pPr>
      <w:r>
        <w:rPr>
          <w:rFonts w:ascii="Times New Roman" w:eastAsia="Arial Unicode MS" w:hAnsi="Times New Roman" w:cs="Times New Roman"/>
          <w:b/>
          <w:bCs/>
          <w:color w:val="000000"/>
          <w:sz w:val="22"/>
          <w:szCs w:val="22"/>
        </w:rPr>
        <w:t>PROFESSIONAL FEES</w:t>
      </w:r>
    </w:p>
    <w:p w:rsidR="00CD3A25" w:rsidRDefault="00CD3A25" w:rsidP="00CD3A25">
      <w:pPr>
        <w:autoSpaceDE w:val="0"/>
        <w:autoSpaceDN w:val="0"/>
        <w:adjustRightInd w:val="0"/>
        <w:spacing w:after="240" w:line="276" w:lineRule="auto"/>
        <w:jc w:val="both"/>
        <w:rPr>
          <w:rFonts w:ascii="Times New Roman" w:eastAsia="Arial Unicode MS" w:hAnsi="Times New Roman" w:cs="Times New Roman"/>
          <w:i/>
          <w:iCs/>
          <w:color w:val="000000"/>
          <w:sz w:val="22"/>
          <w:szCs w:val="22"/>
        </w:rPr>
      </w:pPr>
      <w:r>
        <w:rPr>
          <w:rFonts w:ascii="Times New Roman" w:eastAsia="Arial Unicode MS" w:hAnsi="Times New Roman" w:cs="Times New Roman"/>
          <w:color w:val="000000"/>
          <w:sz w:val="22"/>
          <w:szCs w:val="22"/>
        </w:rPr>
        <w:t>My hourly fee is $</w:t>
      </w:r>
      <w:r w:rsidR="009A28E7" w:rsidRPr="009A28E7">
        <w:rPr>
          <w:rFonts w:ascii="Times New Roman" w:eastAsia="Arial Unicode MS" w:hAnsi="Times New Roman" w:cs="Times New Roman"/>
          <w:color w:val="000000"/>
          <w:sz w:val="22"/>
          <w:szCs w:val="22"/>
        </w:rPr>
        <w:t>120</w:t>
      </w:r>
      <w:r>
        <w:rPr>
          <w:rFonts w:ascii="Times New Roman" w:eastAsia="Arial Unicode MS" w:hAnsi="Times New Roman" w:cs="Times New Roman"/>
          <w:color w:val="000000"/>
          <w:sz w:val="22"/>
          <w:szCs w:val="22"/>
        </w:rPr>
        <w:t>.  If we meet more than the usual time, I will charge accordingly.  In addition to weekly appointments, I charge this same hourly rate for other professional services you may need, though I will prorate the hourly cost if I work for periods of less than one hour.  Other professional services include report writing, telephone conversations lasting longer than</w:t>
      </w:r>
      <w:r w:rsidR="009B65C3" w:rsidRPr="009B65C3">
        <w:rPr>
          <w:rFonts w:ascii="Times New Roman" w:eastAsia="Arial Unicode MS" w:hAnsi="Times New Roman" w:cs="Times New Roman"/>
          <w:color w:val="000000"/>
          <w:sz w:val="22"/>
          <w:szCs w:val="22"/>
        </w:rPr>
        <w:t xml:space="preserve"> 15 </w:t>
      </w:r>
      <w:r>
        <w:rPr>
          <w:rFonts w:ascii="Times New Roman" w:eastAsia="Arial Unicode MS" w:hAnsi="Times New Roman" w:cs="Times New Roman"/>
          <w:color w:val="000000"/>
          <w:sz w:val="22"/>
          <w:szCs w:val="22"/>
        </w:rPr>
        <w:t xml:space="preserve">minutes, attendance at meetings with other professionals you have authorized, preparation of treatment summaries, and the time spent performing any </w:t>
      </w:r>
      <w:r>
        <w:rPr>
          <w:rFonts w:ascii="Times New Roman" w:eastAsia="Arial Unicode MS" w:hAnsi="Times New Roman" w:cs="Times New Roman"/>
          <w:color w:val="000000"/>
          <w:sz w:val="22"/>
          <w:szCs w:val="22"/>
        </w:rPr>
        <w:lastRenderedPageBreak/>
        <w:t xml:space="preserve">other service you may request of me.  If you become involved in legal proceedings that require my participation, you will be expected to pay for any professional time I spend on your legal matter, even if the request comes from another party.  I charge </w:t>
      </w:r>
      <w:r w:rsidR="00A81CB8">
        <w:rPr>
          <w:rFonts w:ascii="Times New Roman" w:eastAsia="Arial Unicode MS" w:hAnsi="Times New Roman" w:cs="Times New Roman"/>
          <w:color w:val="000000"/>
          <w:sz w:val="22"/>
          <w:szCs w:val="22"/>
        </w:rPr>
        <w:t>$</w:t>
      </w:r>
      <w:r w:rsidR="001A17DD">
        <w:rPr>
          <w:rFonts w:ascii="Times New Roman" w:eastAsia="Arial Unicode MS" w:hAnsi="Times New Roman" w:cs="Times New Roman"/>
          <w:color w:val="000000"/>
          <w:sz w:val="22"/>
          <w:szCs w:val="22"/>
        </w:rPr>
        <w:t>40</w:t>
      </w:r>
      <w:r w:rsidR="00A81CB8">
        <w:rPr>
          <w:rFonts w:ascii="Times New Roman" w:eastAsia="Arial Unicode MS" w:hAnsi="Times New Roman" w:cs="Times New Roman"/>
          <w:color w:val="000000"/>
          <w:sz w:val="22"/>
          <w:szCs w:val="22"/>
        </w:rPr>
        <w:t>0</w:t>
      </w:r>
      <w:r>
        <w:rPr>
          <w:rFonts w:ascii="Times New Roman" w:eastAsia="Arial Unicode MS" w:hAnsi="Times New Roman" w:cs="Times New Roman"/>
          <w:color w:val="000000"/>
          <w:sz w:val="22"/>
          <w:szCs w:val="22"/>
        </w:rPr>
        <w:t xml:space="preserve"> per hour for professional services I am asked or required to perform in relation to your legal matter.  I also charge a copying fee of $</w:t>
      </w:r>
      <w:r w:rsidR="000F1573">
        <w:rPr>
          <w:rFonts w:ascii="Times New Roman" w:eastAsia="Arial Unicode MS" w:hAnsi="Times New Roman" w:cs="Times New Roman"/>
          <w:color w:val="000000"/>
          <w:sz w:val="22"/>
          <w:szCs w:val="22"/>
        </w:rPr>
        <w:t>100.00</w:t>
      </w:r>
      <w:r>
        <w:rPr>
          <w:rFonts w:ascii="Times New Roman" w:eastAsia="Arial Unicode MS" w:hAnsi="Times New Roman" w:cs="Times New Roman"/>
          <w:color w:val="000000"/>
          <w:sz w:val="22"/>
          <w:szCs w:val="22"/>
        </w:rPr>
        <w:t xml:space="preserve"> per </w:t>
      </w:r>
      <w:r w:rsidR="000F1573">
        <w:rPr>
          <w:rFonts w:ascii="Times New Roman" w:eastAsia="Arial Unicode MS" w:hAnsi="Times New Roman" w:cs="Times New Roman"/>
          <w:color w:val="000000"/>
          <w:sz w:val="22"/>
          <w:szCs w:val="22"/>
        </w:rPr>
        <w:t xml:space="preserve">the first 100 pages of </w:t>
      </w:r>
      <w:r>
        <w:rPr>
          <w:rFonts w:ascii="Times New Roman" w:eastAsia="Arial Unicode MS" w:hAnsi="Times New Roman" w:cs="Times New Roman"/>
          <w:color w:val="000000"/>
          <w:sz w:val="22"/>
          <w:szCs w:val="22"/>
        </w:rPr>
        <w:t>record requests</w:t>
      </w:r>
      <w:r w:rsidR="00022221">
        <w:rPr>
          <w:rFonts w:ascii="Times New Roman" w:eastAsia="Arial Unicode MS" w:hAnsi="Times New Roman" w:cs="Times New Roman"/>
          <w:color w:val="000000"/>
          <w:sz w:val="22"/>
          <w:szCs w:val="22"/>
        </w:rPr>
        <w:t>, up to a maximum of $200.00 for the entire record</w:t>
      </w:r>
      <w:r>
        <w:rPr>
          <w:rFonts w:ascii="Times New Roman" w:eastAsia="Arial Unicode MS" w:hAnsi="Times New Roman" w:cs="Times New Roman"/>
          <w:color w:val="000000"/>
          <w:sz w:val="22"/>
          <w:szCs w:val="22"/>
        </w:rPr>
        <w:t>.</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b/>
          <w:bCs/>
          <w:color w:val="000000"/>
          <w:sz w:val="22"/>
          <w:szCs w:val="22"/>
        </w:rPr>
      </w:pPr>
      <w:r>
        <w:rPr>
          <w:rFonts w:ascii="Times New Roman" w:eastAsia="Arial Unicode MS" w:hAnsi="Times New Roman" w:cs="Times New Roman"/>
          <w:b/>
          <w:bCs/>
          <w:color w:val="000000"/>
          <w:sz w:val="22"/>
          <w:szCs w:val="22"/>
        </w:rPr>
        <w:t>BILLING AND PAYMENTS</w:t>
      </w:r>
    </w:p>
    <w:p w:rsidR="00CD3A25" w:rsidRDefault="004C5427"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At this time, I do not take insurance, and payment must be submitted in advance.</w:t>
      </w:r>
      <w:r w:rsidR="00CD3A25">
        <w:rPr>
          <w:rFonts w:ascii="Times New Roman" w:eastAsia="Arial Unicode MS" w:hAnsi="Times New Roman" w:cs="Times New Roman"/>
          <w:color w:val="000000"/>
          <w:sz w:val="22"/>
          <w:szCs w:val="22"/>
        </w:rPr>
        <w:t xml:space="preserve">  Payment schedules for other professional services will be agreed to when such services are requested.  </w:t>
      </w:r>
      <w:r w:rsidR="003F2EE0">
        <w:rPr>
          <w:rFonts w:ascii="Times New Roman" w:eastAsia="Arial Unicode MS" w:hAnsi="Times New Roman" w:cs="Times New Roman"/>
          <w:color w:val="000000"/>
          <w:sz w:val="22"/>
          <w:szCs w:val="22"/>
        </w:rPr>
        <w:t xml:space="preserve">For therapy, </w:t>
      </w:r>
      <w:r w:rsidR="002B4042">
        <w:rPr>
          <w:rFonts w:ascii="Times New Roman" w:eastAsia="Arial Unicode MS" w:hAnsi="Times New Roman" w:cs="Times New Roman"/>
          <w:color w:val="000000"/>
          <w:sz w:val="22"/>
          <w:szCs w:val="22"/>
        </w:rPr>
        <w:t>I offer a sliding scale to be determined on the basis of</w:t>
      </w:r>
      <w:r w:rsidR="00CD3A25">
        <w:rPr>
          <w:rFonts w:ascii="Times New Roman" w:eastAsia="Arial Unicode MS" w:hAnsi="Times New Roman" w:cs="Times New Roman"/>
          <w:color w:val="000000"/>
          <w:sz w:val="22"/>
          <w:szCs w:val="22"/>
        </w:rPr>
        <w:t xml:space="preserve"> financial hardship</w:t>
      </w:r>
      <w:r w:rsidR="002B4042">
        <w:rPr>
          <w:rFonts w:ascii="Times New Roman" w:eastAsia="Arial Unicode MS" w:hAnsi="Times New Roman" w:cs="Times New Roman"/>
          <w:color w:val="000000"/>
          <w:sz w:val="22"/>
          <w:szCs w:val="22"/>
        </w:rPr>
        <w:t>.</w:t>
      </w:r>
    </w:p>
    <w:p w:rsidR="00CD3A25" w:rsidRDefault="00745CCA" w:rsidP="00CD3A25">
      <w:pPr>
        <w:autoSpaceDE w:val="0"/>
        <w:autoSpaceDN w:val="0"/>
        <w:adjustRightInd w:val="0"/>
        <w:spacing w:after="24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C</w:t>
      </w:r>
      <w:r w:rsidR="00CD3A25">
        <w:rPr>
          <w:rFonts w:ascii="Times New Roman" w:eastAsia="Arial Unicode MS" w:hAnsi="Times New Roman" w:cs="Times New Roman"/>
          <w:color w:val="000000"/>
          <w:sz w:val="22"/>
          <w:szCs w:val="22"/>
        </w:rPr>
        <w:t>ollection agenc</w:t>
      </w:r>
      <w:r>
        <w:rPr>
          <w:rFonts w:ascii="Times New Roman" w:eastAsia="Arial Unicode MS" w:hAnsi="Times New Roman" w:cs="Times New Roman"/>
          <w:color w:val="000000"/>
          <w:sz w:val="22"/>
          <w:szCs w:val="22"/>
        </w:rPr>
        <w:t>ies</w:t>
      </w:r>
      <w:r w:rsidR="00CD3A25">
        <w:rPr>
          <w:rFonts w:ascii="Times New Roman" w:eastAsia="Arial Unicode MS" w:hAnsi="Times New Roman" w:cs="Times New Roman"/>
          <w:color w:val="000000"/>
          <w:sz w:val="22"/>
          <w:szCs w:val="22"/>
        </w:rPr>
        <w:t xml:space="preserve"> or small claims court</w:t>
      </w:r>
      <w:r>
        <w:rPr>
          <w:rFonts w:ascii="Times New Roman" w:eastAsia="Arial Unicode MS" w:hAnsi="Times New Roman" w:cs="Times New Roman"/>
          <w:color w:val="000000"/>
          <w:sz w:val="22"/>
          <w:szCs w:val="22"/>
        </w:rPr>
        <w:t xml:space="preserve"> may be involved i</w:t>
      </w:r>
      <w:r w:rsidR="00CD3A25">
        <w:rPr>
          <w:rFonts w:ascii="Times New Roman" w:eastAsia="Arial Unicode MS" w:hAnsi="Times New Roman" w:cs="Times New Roman"/>
          <w:color w:val="000000"/>
          <w:sz w:val="22"/>
          <w:szCs w:val="22"/>
        </w:rPr>
        <w:t>f legal action is necessary</w:t>
      </w:r>
      <w:r>
        <w:rPr>
          <w:rFonts w:ascii="Times New Roman" w:eastAsia="Arial Unicode MS" w:hAnsi="Times New Roman" w:cs="Times New Roman"/>
          <w:color w:val="000000"/>
          <w:sz w:val="22"/>
          <w:szCs w:val="22"/>
        </w:rPr>
        <w:t xml:space="preserve"> to receive payment for my services, and the </w:t>
      </w:r>
      <w:r w:rsidR="00CD3A25">
        <w:rPr>
          <w:rFonts w:ascii="Times New Roman" w:eastAsia="Arial Unicode MS" w:hAnsi="Times New Roman" w:cs="Times New Roman"/>
          <w:color w:val="000000"/>
          <w:sz w:val="22"/>
          <w:szCs w:val="22"/>
        </w:rPr>
        <w:t>costs</w:t>
      </w:r>
      <w:r>
        <w:rPr>
          <w:rFonts w:ascii="Times New Roman" w:eastAsia="Arial Unicode MS" w:hAnsi="Times New Roman" w:cs="Times New Roman"/>
          <w:color w:val="000000"/>
          <w:sz w:val="22"/>
          <w:szCs w:val="22"/>
        </w:rPr>
        <w:t xml:space="preserve"> of these agencies or court services </w:t>
      </w:r>
      <w:r w:rsidR="00CD3A25">
        <w:rPr>
          <w:rFonts w:ascii="Times New Roman" w:eastAsia="Arial Unicode MS" w:hAnsi="Times New Roman" w:cs="Times New Roman"/>
          <w:color w:val="000000"/>
          <w:sz w:val="22"/>
          <w:szCs w:val="22"/>
        </w:rPr>
        <w:t xml:space="preserve">will be included in the claim.  In most collection situations, the only information I will release regarding a patient’s treatment is his/her name, the dates, times, and nature of services provided, and the amount due.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In order for us to set realistic treatment goals and priorities, it is important to evaluate what resources you have available to pay for your treatment.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b/>
          <w:bCs/>
          <w:color w:val="000000"/>
          <w:sz w:val="22"/>
          <w:szCs w:val="22"/>
        </w:rPr>
        <w:t>CONTACTING ME</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I am not immediately available by telephone.  </w:t>
      </w:r>
      <w:r w:rsidR="004F7D44">
        <w:rPr>
          <w:rFonts w:ascii="Times New Roman" w:eastAsia="Arial Unicode MS" w:hAnsi="Times New Roman" w:cs="Times New Roman"/>
          <w:color w:val="000000"/>
          <w:sz w:val="22"/>
          <w:szCs w:val="22"/>
        </w:rPr>
        <w:t>Please leave a message on my voicemail, and</w:t>
      </w:r>
      <w:r>
        <w:rPr>
          <w:rFonts w:ascii="Times New Roman" w:eastAsia="Arial Unicode MS" w:hAnsi="Times New Roman" w:cs="Times New Roman"/>
          <w:color w:val="000000"/>
          <w:sz w:val="22"/>
          <w:szCs w:val="22"/>
        </w:rPr>
        <w:t xml:space="preserve"> I will make every effort to return your call on the same day you make it, with the exception of weekends and holidays.  If you are difficult to reach, please inform me of </w:t>
      </w:r>
      <w:proofErr w:type="gramStart"/>
      <w:r>
        <w:rPr>
          <w:rFonts w:ascii="Times New Roman" w:eastAsia="Arial Unicode MS" w:hAnsi="Times New Roman" w:cs="Times New Roman"/>
          <w:color w:val="000000"/>
          <w:sz w:val="22"/>
          <w:szCs w:val="22"/>
        </w:rPr>
        <w:t>some times</w:t>
      </w:r>
      <w:proofErr w:type="gramEnd"/>
      <w:r>
        <w:rPr>
          <w:rFonts w:ascii="Times New Roman" w:eastAsia="Arial Unicode MS" w:hAnsi="Times New Roman" w:cs="Times New Roman"/>
          <w:color w:val="000000"/>
          <w:sz w:val="22"/>
          <w:szCs w:val="22"/>
        </w:rPr>
        <w:t xml:space="preserve"> when you will be available. </w:t>
      </w:r>
      <w:r w:rsidR="00493D29">
        <w:rPr>
          <w:rFonts w:ascii="Times New Roman" w:eastAsia="Arial Unicode MS" w:hAnsi="Times New Roman" w:cs="Times New Roman"/>
          <w:color w:val="000000"/>
          <w:sz w:val="22"/>
          <w:szCs w:val="22"/>
        </w:rPr>
        <w:t xml:space="preserve"> For emergencies, call 911.</w:t>
      </w:r>
      <w:r>
        <w:rPr>
          <w:rFonts w:ascii="Times New Roman" w:eastAsia="Arial Unicode MS" w:hAnsi="Times New Roman" w:cs="Times New Roman"/>
          <w:color w:val="000000"/>
          <w:sz w:val="22"/>
          <w:szCs w:val="22"/>
        </w:rPr>
        <w:t xml:space="preserve">  If you are unable to reach me and feel that you cannot wait for me to return your call, contact your family physician or the nearest emergency room and ask for the psychologist on call.  If I will be unavailable for an extended time, I will provide you with the name of a colleague to contact, if necessary. </w:t>
      </w:r>
    </w:p>
    <w:p w:rsidR="00FE0FAF" w:rsidRDefault="00FE0FAF" w:rsidP="00FE0FAF">
      <w:pPr>
        <w:autoSpaceDE w:val="0"/>
        <w:autoSpaceDN w:val="0"/>
        <w:adjustRightInd w:val="0"/>
        <w:spacing w:after="240" w:line="276" w:lineRule="auto"/>
        <w:jc w:val="both"/>
        <w:rPr>
          <w:rFonts w:ascii="Times New Roman" w:eastAsia="Arial Unicode MS" w:hAnsi="Times New Roman" w:cs="Times New Roman"/>
          <w:color w:val="000000"/>
          <w:sz w:val="22"/>
          <w:szCs w:val="22"/>
        </w:rPr>
      </w:pPr>
    </w:p>
    <w:p w:rsidR="00FE0FAF" w:rsidRDefault="00CD3A25" w:rsidP="00FE0FAF">
      <w:pPr>
        <w:autoSpaceDE w:val="0"/>
        <w:autoSpaceDN w:val="0"/>
        <w:adjustRightInd w:val="0"/>
        <w:spacing w:after="24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b/>
          <w:bCs/>
          <w:color w:val="000000"/>
          <w:sz w:val="22"/>
          <w:szCs w:val="22"/>
        </w:rPr>
        <w:t>ELECTRONIC COMMUNICATION POLICY</w:t>
      </w:r>
      <w:r>
        <w:rPr>
          <w:rFonts w:ascii="Times New Roman" w:eastAsia="Arial Unicode MS" w:hAnsi="Times New Roman" w:cs="Times New Roman"/>
          <w:color w:val="000000"/>
          <w:sz w:val="22"/>
          <w:szCs w:val="22"/>
        </w:rPr>
        <w:t xml:space="preserve"> </w:t>
      </w:r>
    </w:p>
    <w:p w:rsidR="00FE0FAF" w:rsidRDefault="00FE0FAF" w:rsidP="00FE0FAF">
      <w:r>
        <w:t xml:space="preserve">In order to maintain clarity regarding our use of electronic modes of communication during your treatment, I have prepared the following policy. This is because the use of various types of electronic communications is common in our society, and many individuals believe this is the preferred method of communication with others, whether their relationships are social or professional. Many of these common modes of communication, however, put your privacy at risk and can be inconsistent with the law and with the standards of </w:t>
      </w:r>
      <w:r w:rsidR="0066251F">
        <w:t xml:space="preserve">the </w:t>
      </w:r>
      <w:r>
        <w:t>profession</w:t>
      </w:r>
      <w:r w:rsidR="0066251F">
        <w:t xml:space="preserve"> of psychology</w:t>
      </w:r>
      <w:r>
        <w:t>. Consequently, this policy has been prepared to assure the security and confidentiality of your treatment and to assure that it is consistent with ethics and the law.</w:t>
      </w:r>
    </w:p>
    <w:p w:rsidR="00FE0FAF" w:rsidRDefault="00FE0FAF" w:rsidP="00FE0FAF"/>
    <w:p w:rsidR="00FE0FAF" w:rsidRDefault="00FE0FAF" w:rsidP="00FE0FAF">
      <w:r>
        <w:t>If you have any questions about this policy, please feel free to discuss this with me.</w:t>
      </w:r>
    </w:p>
    <w:p w:rsidR="00FE0FAF" w:rsidRDefault="00FE0FAF" w:rsidP="00FE0FAF"/>
    <w:p w:rsidR="00FE0FAF" w:rsidRDefault="00FE0FAF" w:rsidP="00FE0FAF">
      <w:r w:rsidRPr="00FD592A">
        <w:rPr>
          <w:b/>
        </w:rPr>
        <w:t>Email Communications</w:t>
      </w:r>
    </w:p>
    <w:p w:rsidR="00FE0FAF" w:rsidRDefault="00FE0FAF" w:rsidP="00FE0FAF"/>
    <w:p w:rsidR="00FE0FAF" w:rsidRDefault="00FE0FAF" w:rsidP="00FE0FAF">
      <w:r>
        <w:t xml:space="preserve">I use email communication and text messaging only with your permission and only for administrative purposes unless we have made another agreement. That means that email </w:t>
      </w:r>
      <w:r>
        <w:lastRenderedPageBreak/>
        <w:t>exchanges and text messages with my office should be limited to things like setting and changing appointments, billing matters and other related issues.  Please do not email me about clinical matters because email is not a secure way to contact me. If you need to discuss a clinical matter with me, please feel free to call me so we can discuss it on the phone or wait so we can discuss it during your therapy session. The telephone or face-to-face context simply is much more secure as a mode of communication.</w:t>
      </w:r>
    </w:p>
    <w:p w:rsidR="00FE0FAF" w:rsidRDefault="00FE0FAF" w:rsidP="00FE0FAF"/>
    <w:p w:rsidR="00FE0FAF" w:rsidRDefault="00FE0FAF" w:rsidP="00FE0FAF">
      <w:r w:rsidRPr="00FD592A">
        <w:rPr>
          <w:b/>
        </w:rPr>
        <w:t>Text Messaging</w:t>
      </w:r>
    </w:p>
    <w:p w:rsidR="00FE0FAF" w:rsidRDefault="00FE0FAF" w:rsidP="00FE0FAF"/>
    <w:p w:rsidR="00FE0FAF" w:rsidRDefault="00FE0FAF" w:rsidP="00FE0FAF">
      <w:r>
        <w:t>Because text messaging is a very unsecure and impersonal mode of communication, I do not text message to nor do I respond to text messages from anyone in treatment with me.  So, please do not text message me unless we have made other arrangements.</w:t>
      </w:r>
    </w:p>
    <w:p w:rsidR="00FE0FAF" w:rsidRDefault="00FE0FAF" w:rsidP="00FE0FAF"/>
    <w:p w:rsidR="00FE0FAF" w:rsidRDefault="00FE0FAF" w:rsidP="00FE0FAF">
      <w:r w:rsidRPr="00FD592A">
        <w:rPr>
          <w:b/>
        </w:rPr>
        <w:t>Social Media</w:t>
      </w:r>
    </w:p>
    <w:p w:rsidR="00FE0FAF" w:rsidRDefault="00FE0FAF" w:rsidP="00FE0FAF"/>
    <w:p w:rsidR="00FE0FAF" w:rsidRDefault="00FE0FAF" w:rsidP="00FE0FAF">
      <w:r>
        <w:t>I do not communicate with, or contact, any of my clients through social media platforms like Twitter</w:t>
      </w:r>
      <w:r w:rsidR="00E129BA">
        <w:t xml:space="preserve">, Instagram, Pinterest, </w:t>
      </w:r>
      <w:proofErr w:type="spellStart"/>
      <w:r w:rsidR="00E129BA">
        <w:t>Linked</w:t>
      </w:r>
      <w:r w:rsidR="00886F12">
        <w:t>i</w:t>
      </w:r>
      <w:r w:rsidR="00E129BA">
        <w:t>n</w:t>
      </w:r>
      <w:proofErr w:type="spellEnd"/>
      <w:r>
        <w:t xml:space="preserve"> and Facebook.  In addition, if I discover that I have accidentally established an online relationship with you, I will cancel that relationship.  This is because these types of casual social contacts can create significant security risks for you.</w:t>
      </w:r>
    </w:p>
    <w:p w:rsidR="00FE0FAF" w:rsidRDefault="00FE0FAF" w:rsidP="00FE0FAF"/>
    <w:p w:rsidR="00FE0FAF" w:rsidRDefault="00FE0FAF" w:rsidP="00FE0FAF">
      <w:r>
        <w:t>I participate on various social networks. If you have an online presence, there is a possibility that you may encounter me. If that occurs, please discuss it with me during our time together.  I believe that any communications with clients online have a high potential to compromise the professional relationship. In addition, please do not try to contact me in this way. I will not respond and will terminate any online contact no matter how accidental.</w:t>
      </w:r>
    </w:p>
    <w:p w:rsidR="00FE0FAF" w:rsidRDefault="00FE0FAF" w:rsidP="00FE0FAF"/>
    <w:p w:rsidR="00FE0FAF" w:rsidRDefault="00FE0FAF" w:rsidP="00FE0FAF">
      <w:r w:rsidRPr="00FD592A">
        <w:rPr>
          <w:b/>
        </w:rPr>
        <w:t>Websites</w:t>
      </w:r>
    </w:p>
    <w:p w:rsidR="00FE0FAF" w:rsidRDefault="00FE0FAF" w:rsidP="00FE0FAF"/>
    <w:p w:rsidR="00FE0FAF" w:rsidRDefault="00FE0FAF" w:rsidP="00FE0FAF">
      <w:r>
        <w:t>I have a website that you are free to access. I use it for professional reasons to provide information to others about me and my practice. You are welcome to access and review the information that I have on my website and, if you have questions about it, we should discuss this during your therapy sessions.</w:t>
      </w:r>
    </w:p>
    <w:p w:rsidR="00FE0FAF" w:rsidRDefault="00FE0FAF" w:rsidP="00FE0FAF"/>
    <w:p w:rsidR="00FE0FAF" w:rsidRDefault="00FE0FAF" w:rsidP="00FE0FAF">
      <w:pPr>
        <w:rPr>
          <w:b/>
        </w:rPr>
      </w:pPr>
      <w:r w:rsidRPr="00FD592A">
        <w:rPr>
          <w:b/>
        </w:rPr>
        <w:t>Web Searches</w:t>
      </w:r>
    </w:p>
    <w:p w:rsidR="00FE0FAF" w:rsidRPr="00FD592A" w:rsidRDefault="00FE0FAF" w:rsidP="00FE0FAF"/>
    <w:p w:rsidR="00FE0FAF" w:rsidRDefault="00FE0FAF" w:rsidP="00FE0FAF">
      <w:r w:rsidRPr="00FD592A">
        <w:t xml:space="preserve">I will not use web searches to gather information about you without your permission. I believe that this </w:t>
      </w:r>
      <w:r>
        <w:t xml:space="preserve">violates your privacy rights; however, I </w:t>
      </w:r>
      <w:r w:rsidRPr="00FD592A">
        <w:t xml:space="preserve">understand that you might choose to gather information about me in this way. In this day and age there is an incredible amount of information available about individuals on the </w:t>
      </w:r>
      <w:r>
        <w:t>i</w:t>
      </w:r>
      <w:r w:rsidRPr="00FD592A">
        <w:t xml:space="preserve">nternet, much of which may actually be known to that person and some of which may be inaccurate or unknown. If you encounter any information about me through web searches, or in any other fashion for that matter, please discuss this with me during our time together so that we can deal with it and its potential impact on your treatment. </w:t>
      </w:r>
    </w:p>
    <w:p w:rsidR="00FE0FAF" w:rsidRDefault="00FE0FAF" w:rsidP="00FE0FAF"/>
    <w:p w:rsidR="00FE0FAF" w:rsidRDefault="00FE0FAF" w:rsidP="00FE0FAF">
      <w:r w:rsidRPr="00FD592A">
        <w:lastRenderedPageBreak/>
        <w:t xml:space="preserve">Recently it has become fashionable for clients to review their health care provider on various </w:t>
      </w:r>
      <w:r>
        <w:t>web</w:t>
      </w:r>
      <w:r w:rsidRPr="00FD592A">
        <w:t>sites. Unfortunately</w:t>
      </w:r>
      <w:r>
        <w:t>,</w:t>
      </w:r>
      <w:r w:rsidRPr="00FD592A">
        <w:t xml:space="preserve"> mental health professionals cannot respond to such comments</w:t>
      </w:r>
      <w:r>
        <w:t xml:space="preserve"> and related errors</w:t>
      </w:r>
      <w:r w:rsidRPr="00FD592A">
        <w:t xml:space="preserve"> because of confidentiality restrictions. If you encounter such reviews of me or any professional with whom you are working</w:t>
      </w:r>
      <w:r>
        <w:t>, please share it with me so we can discuss it and its potential impact on your therapy.</w:t>
      </w:r>
      <w:r w:rsidRPr="00FD592A">
        <w:t xml:space="preserve"> Please </w:t>
      </w:r>
      <w:r>
        <w:t>do not rate my work with you while we are in treatment together on any of these websites. This is because it has a significant potential to damage our ability to work together.</w:t>
      </w:r>
    </w:p>
    <w:p w:rsidR="00FE0FAF" w:rsidRDefault="00FE0FAF" w:rsidP="00FE0FAF"/>
    <w:p w:rsidR="00CD3A25" w:rsidRDefault="00CD3A25" w:rsidP="00FE0FAF">
      <w:pPr>
        <w:autoSpaceDE w:val="0"/>
        <w:autoSpaceDN w:val="0"/>
        <w:adjustRightInd w:val="0"/>
        <w:spacing w:after="240" w:line="276" w:lineRule="auto"/>
        <w:jc w:val="both"/>
        <w:rPr>
          <w:rFonts w:ascii="Times New Roman" w:eastAsia="Arial Unicode MS" w:hAnsi="Times New Roman" w:cs="Times New Roman"/>
          <w:b/>
          <w:bCs/>
          <w:color w:val="000000"/>
          <w:sz w:val="22"/>
          <w:szCs w:val="22"/>
        </w:rPr>
      </w:pPr>
      <w:r>
        <w:rPr>
          <w:rFonts w:ascii="Times New Roman" w:eastAsia="Arial Unicode MS" w:hAnsi="Times New Roman" w:cs="Times New Roman"/>
          <w:b/>
          <w:bCs/>
          <w:color w:val="000000"/>
          <w:sz w:val="22"/>
          <w:szCs w:val="22"/>
        </w:rPr>
        <w:t>CONFIDENTIALITY for adult patients</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In general, the privacy of all communications between a patient and a psychologist is protected by law, and I can only release information about our work to others with your written permission.  But there are a few exceptions.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In most legal proceedings, you have the right to prevent me from providing any information about your treatment.  In some legal proceedings, a judge may order my testimony if he/she determines that the issues demand it, and I must comply with that court order.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There are some situations in which I am legally obligated to take action to protect others from harm, even if I have to reveal some information about a patient’s treatment.  For example, if I believe that a child</w:t>
      </w:r>
      <w:r w:rsidR="00C1176A">
        <w:rPr>
          <w:rFonts w:ascii="Times New Roman" w:eastAsia="Arial Unicode MS" w:hAnsi="Times New Roman" w:cs="Times New Roman"/>
          <w:color w:val="000000"/>
          <w:sz w:val="22"/>
          <w:szCs w:val="22"/>
        </w:rPr>
        <w:t xml:space="preserve">, </w:t>
      </w:r>
      <w:r>
        <w:rPr>
          <w:rFonts w:ascii="Times New Roman" w:eastAsia="Arial Unicode MS" w:hAnsi="Times New Roman" w:cs="Times New Roman"/>
          <w:color w:val="000000"/>
          <w:sz w:val="22"/>
          <w:szCs w:val="22"/>
        </w:rPr>
        <w:t xml:space="preserve">elderly person or disabled person is being abused or has been abused, I may be required to make a report to the appropriate state agency.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If I believe that a patient is threatening serious bodily harm to another, I am required to take protective actions.  These actions may include notifying the potential victim, contacting the police, or seeking hospitalization for the patient.  If the patient threatens to harm himself/herself, I may be obligated to seek hospitalization for him/her or to contact family members or others who can help provide protection.  If a similar situation occurs in the course of our work together, I will attempt to fully discuss it with you before taking any action.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I may occasionally find it helpful to consult other professionals about a case.  During a consultation, I make every effort to avoid revealing the identity of my patient.  The consultant is also legally bound to keep the information confidential.  I will tell you about these consultations </w:t>
      </w:r>
      <w:r w:rsidR="00055D37">
        <w:rPr>
          <w:rFonts w:ascii="Times New Roman" w:eastAsia="Arial Unicode MS" w:hAnsi="Times New Roman" w:cs="Times New Roman"/>
          <w:color w:val="000000"/>
          <w:sz w:val="22"/>
          <w:szCs w:val="22"/>
        </w:rPr>
        <w:t>if</w:t>
      </w:r>
      <w:r>
        <w:rPr>
          <w:rFonts w:ascii="Times New Roman" w:eastAsia="Arial Unicode MS" w:hAnsi="Times New Roman" w:cs="Times New Roman"/>
          <w:color w:val="000000"/>
          <w:sz w:val="22"/>
          <w:szCs w:val="22"/>
        </w:rPr>
        <w:t xml:space="preserve"> I believe that it is important to our work together</w:t>
      </w:r>
      <w:r w:rsidR="00055D37">
        <w:rPr>
          <w:rFonts w:ascii="Times New Roman" w:eastAsia="Arial Unicode MS" w:hAnsi="Times New Roman" w:cs="Times New Roman"/>
          <w:color w:val="000000"/>
          <w:sz w:val="22"/>
          <w:szCs w:val="22"/>
        </w:rPr>
        <w:t>, and you may ask me questions about consultations at any time</w:t>
      </w:r>
      <w:r>
        <w:rPr>
          <w:rFonts w:ascii="Times New Roman" w:eastAsia="Arial Unicode MS" w:hAnsi="Times New Roman" w:cs="Times New Roman"/>
          <w:color w:val="000000"/>
          <w:sz w:val="22"/>
          <w:szCs w:val="22"/>
        </w:rPr>
        <w:t xml:space="preserve">. </w:t>
      </w:r>
    </w:p>
    <w:p w:rsidR="00CD3A25" w:rsidRDefault="00CD3A25" w:rsidP="00CD3A25">
      <w:pPr>
        <w:autoSpaceDE w:val="0"/>
        <w:autoSpaceDN w:val="0"/>
        <w:adjustRightInd w:val="0"/>
        <w:spacing w:after="12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Although this written summary of exceptions to confidentiality is intended to inform you about potential issues that could arise, it is important that we discuss any questions or concerns that you may have at our next meeting.  I will be happy to discuss these issues with you and provide clarification when possible.  However, if you need specific clarification or </w:t>
      </w:r>
      <w:proofErr w:type="gramStart"/>
      <w:r>
        <w:rPr>
          <w:rFonts w:ascii="Times New Roman" w:eastAsia="Arial Unicode MS" w:hAnsi="Times New Roman" w:cs="Times New Roman"/>
          <w:color w:val="000000"/>
          <w:sz w:val="22"/>
          <w:szCs w:val="22"/>
        </w:rPr>
        <w:t>advice</w:t>
      </w:r>
      <w:proofErr w:type="gramEnd"/>
      <w:r>
        <w:rPr>
          <w:rFonts w:ascii="Times New Roman" w:eastAsia="Arial Unicode MS" w:hAnsi="Times New Roman" w:cs="Times New Roman"/>
          <w:color w:val="000000"/>
          <w:sz w:val="22"/>
          <w:szCs w:val="22"/>
        </w:rPr>
        <w:t xml:space="preserve"> I am unable to provide, formal legal advice may be needed, as the laws governing confidentiality are quite complex and I am not an attorney</w:t>
      </w:r>
      <w:r w:rsidR="00C17044">
        <w:rPr>
          <w:rFonts w:ascii="Times New Roman" w:eastAsia="Arial Unicode MS" w:hAnsi="Times New Roman" w:cs="Times New Roman"/>
          <w:color w:val="000000"/>
          <w:sz w:val="22"/>
          <w:szCs w:val="22"/>
        </w:rPr>
        <w:t>.</w:t>
      </w:r>
      <w:r>
        <w:rPr>
          <w:rFonts w:ascii="Times New Roman" w:eastAsia="Arial Unicode MS" w:hAnsi="Times New Roman" w:cs="Times New Roman"/>
          <w:color w:val="000000"/>
          <w:sz w:val="22"/>
          <w:szCs w:val="22"/>
        </w:rPr>
        <w:t xml:space="preserve"> </w:t>
      </w:r>
    </w:p>
    <w:p w:rsidR="00CD3A25" w:rsidRDefault="00CD3A25" w:rsidP="00CD3A25">
      <w:pPr>
        <w:autoSpaceDE w:val="0"/>
        <w:autoSpaceDN w:val="0"/>
        <w:adjustRightInd w:val="0"/>
        <w:spacing w:after="480" w:line="276" w:lineRule="auto"/>
        <w:jc w:val="both"/>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 xml:space="preserve">Your signature below indicates that you have read the information in this document and agree to abide by its terms during our professional relationship. </w:t>
      </w:r>
    </w:p>
    <w:p w:rsidR="00CD3A25" w:rsidRPr="00544462" w:rsidRDefault="00CD3A25" w:rsidP="00544462">
      <w:pPr>
        <w:autoSpaceDE w:val="0"/>
        <w:autoSpaceDN w:val="0"/>
        <w:adjustRightInd w:val="0"/>
        <w:spacing w:line="276" w:lineRule="auto"/>
        <w:rPr>
          <w:rFonts w:ascii="Times New Roman" w:eastAsia="Arial Unicode MS" w:hAnsi="Times New Roman" w:cs="Times New Roman"/>
          <w:color w:val="000000"/>
          <w:sz w:val="22"/>
          <w:szCs w:val="22"/>
        </w:rPr>
      </w:pPr>
      <w:r>
        <w:rPr>
          <w:rFonts w:ascii="Times New Roman" w:eastAsia="Arial Unicode MS" w:hAnsi="Times New Roman" w:cs="Times New Roman"/>
          <w:color w:val="000000"/>
          <w:sz w:val="22"/>
          <w:szCs w:val="22"/>
        </w:rPr>
        <w:t>PATIENT SIGNATURE _______________________________</w:t>
      </w:r>
      <w:proofErr w:type="gramStart"/>
      <w:r>
        <w:rPr>
          <w:rFonts w:ascii="Times New Roman" w:eastAsia="Arial Unicode MS" w:hAnsi="Times New Roman" w:cs="Times New Roman"/>
          <w:color w:val="000000"/>
          <w:sz w:val="22"/>
          <w:szCs w:val="22"/>
        </w:rPr>
        <w:t>_  DATE</w:t>
      </w:r>
      <w:proofErr w:type="gramEnd"/>
      <w:r>
        <w:rPr>
          <w:rFonts w:ascii="Times New Roman" w:eastAsia="Arial Unicode MS" w:hAnsi="Times New Roman" w:cs="Times New Roman"/>
          <w:color w:val="000000"/>
          <w:sz w:val="22"/>
          <w:szCs w:val="22"/>
        </w:rPr>
        <w:t xml:space="preserve">  _________________</w:t>
      </w:r>
    </w:p>
    <w:sectPr w:rsidR="00CD3A25" w:rsidRPr="00544462" w:rsidSect="00092CAF">
      <w:endnotePr>
        <w:numFmt w:val="chicago"/>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7D4C" w:rsidRDefault="00957D4C" w:rsidP="00C9093E">
      <w:r>
        <w:separator/>
      </w:r>
    </w:p>
  </w:endnote>
  <w:endnote w:type="continuationSeparator" w:id="0">
    <w:p w:rsidR="00957D4C" w:rsidRDefault="00957D4C" w:rsidP="00C9093E">
      <w:r>
        <w:continuationSeparator/>
      </w:r>
    </w:p>
  </w:endnote>
  <w:endnote w:id="1">
    <w:p w:rsidR="0041545B" w:rsidRPr="00544462" w:rsidRDefault="0041545B" w:rsidP="00544462">
      <w:pPr>
        <w:autoSpaceDE w:val="0"/>
        <w:autoSpaceDN w:val="0"/>
        <w:adjustRightInd w:val="0"/>
        <w:spacing w:after="120" w:line="276" w:lineRule="auto"/>
        <w:rPr>
          <w:i/>
          <w:iCs/>
          <w:sz w:val="16"/>
          <w:szCs w:val="16"/>
        </w:rPr>
      </w:pPr>
      <w:r>
        <w:rPr>
          <w:rStyle w:val="EndnoteReference"/>
        </w:rPr>
        <w:endnoteRef/>
      </w:r>
      <w:r>
        <w:t xml:space="preserve"> </w:t>
      </w:r>
      <w:r w:rsidRPr="00E923BB">
        <w:rPr>
          <w:i/>
          <w:iCs/>
          <w:sz w:val="16"/>
          <w:szCs w:val="16"/>
        </w:rPr>
        <w:t xml:space="preserve">Form adapted from the work of </w:t>
      </w:r>
      <w:r w:rsidRPr="00E923BB">
        <w:rPr>
          <w:rFonts w:ascii="Times New Roman" w:hAnsi="Times New Roman" w:cs="Times New Roman"/>
          <w:b/>
          <w:bCs/>
          <w:i/>
          <w:iCs/>
          <w:color w:val="000000"/>
          <w:sz w:val="16"/>
          <w:szCs w:val="16"/>
        </w:rPr>
        <w:t xml:space="preserve">Joe </w:t>
      </w:r>
      <w:proofErr w:type="spellStart"/>
      <w:r w:rsidRPr="00E923BB">
        <w:rPr>
          <w:rFonts w:ascii="Times New Roman" w:hAnsi="Times New Roman" w:cs="Times New Roman"/>
          <w:b/>
          <w:bCs/>
          <w:i/>
          <w:iCs/>
          <w:color w:val="000000"/>
          <w:sz w:val="16"/>
          <w:szCs w:val="16"/>
        </w:rPr>
        <w:t>Scroppo</w:t>
      </w:r>
      <w:proofErr w:type="spellEnd"/>
      <w:r w:rsidRPr="00E923BB">
        <w:rPr>
          <w:rFonts w:ascii="Times New Roman" w:hAnsi="Times New Roman" w:cs="Times New Roman"/>
          <w:b/>
          <w:bCs/>
          <w:i/>
          <w:iCs/>
          <w:color w:val="000000"/>
          <w:sz w:val="16"/>
          <w:szCs w:val="16"/>
        </w:rPr>
        <w:t xml:space="preserve">, Ph.D., J.D. | Daniel O. Taube, J.D., Ph.D. | Amanda D. </w:t>
      </w:r>
      <w:proofErr w:type="spellStart"/>
      <w:r w:rsidRPr="00E923BB">
        <w:rPr>
          <w:rFonts w:ascii="Times New Roman" w:hAnsi="Times New Roman" w:cs="Times New Roman"/>
          <w:b/>
          <w:bCs/>
          <w:i/>
          <w:iCs/>
          <w:color w:val="000000"/>
          <w:sz w:val="16"/>
          <w:szCs w:val="16"/>
        </w:rPr>
        <w:t>Zelechoski</w:t>
      </w:r>
      <w:proofErr w:type="spellEnd"/>
      <w:r w:rsidRPr="00E923BB">
        <w:rPr>
          <w:rFonts w:ascii="Times New Roman" w:hAnsi="Times New Roman" w:cs="Times New Roman"/>
          <w:b/>
          <w:bCs/>
          <w:i/>
          <w:iCs/>
          <w:color w:val="000000"/>
          <w:sz w:val="16"/>
          <w:szCs w:val="16"/>
        </w:rPr>
        <w:t>, J.D., Ph.D., ABPP</w:t>
      </w:r>
      <w:r>
        <w:rPr>
          <w:rFonts w:ascii="Times New Roman" w:hAnsi="Times New Roman" w:cs="Times New Roman"/>
          <w:b/>
          <w:bCs/>
          <w:i/>
          <w:iCs/>
          <w:color w:val="000000"/>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7D4C" w:rsidRDefault="00957D4C" w:rsidP="00C9093E">
      <w:r>
        <w:separator/>
      </w:r>
    </w:p>
  </w:footnote>
  <w:footnote w:type="continuationSeparator" w:id="0">
    <w:p w:rsidR="00957D4C" w:rsidRDefault="00957D4C" w:rsidP="00C9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20"/>
  <w:characterSpacingControl w:val="doNotCompres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25"/>
    <w:rsid w:val="00022221"/>
    <w:rsid w:val="00046D37"/>
    <w:rsid w:val="00055D37"/>
    <w:rsid w:val="00092CAF"/>
    <w:rsid w:val="000F1573"/>
    <w:rsid w:val="0012115B"/>
    <w:rsid w:val="0013381B"/>
    <w:rsid w:val="00175C65"/>
    <w:rsid w:val="001A17DD"/>
    <w:rsid w:val="001F69B4"/>
    <w:rsid w:val="0024780D"/>
    <w:rsid w:val="002B4042"/>
    <w:rsid w:val="00355880"/>
    <w:rsid w:val="00385DC9"/>
    <w:rsid w:val="003B7148"/>
    <w:rsid w:val="003D1649"/>
    <w:rsid w:val="003F2EE0"/>
    <w:rsid w:val="00414CB1"/>
    <w:rsid w:val="0041545B"/>
    <w:rsid w:val="00441769"/>
    <w:rsid w:val="00493D29"/>
    <w:rsid w:val="004C5427"/>
    <w:rsid w:val="004E5D64"/>
    <w:rsid w:val="004F7D44"/>
    <w:rsid w:val="004F7F66"/>
    <w:rsid w:val="0051169B"/>
    <w:rsid w:val="00544462"/>
    <w:rsid w:val="00600202"/>
    <w:rsid w:val="0066251F"/>
    <w:rsid w:val="006C5F7E"/>
    <w:rsid w:val="00745CCA"/>
    <w:rsid w:val="007564FE"/>
    <w:rsid w:val="00885246"/>
    <w:rsid w:val="00886F12"/>
    <w:rsid w:val="00957D4C"/>
    <w:rsid w:val="009A28E7"/>
    <w:rsid w:val="009B65C3"/>
    <w:rsid w:val="009E0C85"/>
    <w:rsid w:val="00A81CB8"/>
    <w:rsid w:val="00B2595F"/>
    <w:rsid w:val="00B34444"/>
    <w:rsid w:val="00BE481B"/>
    <w:rsid w:val="00C10B6D"/>
    <w:rsid w:val="00C1176A"/>
    <w:rsid w:val="00C17044"/>
    <w:rsid w:val="00C9093E"/>
    <w:rsid w:val="00CD3A25"/>
    <w:rsid w:val="00D8163E"/>
    <w:rsid w:val="00DB4D42"/>
    <w:rsid w:val="00E129BA"/>
    <w:rsid w:val="00E71415"/>
    <w:rsid w:val="00E923BB"/>
    <w:rsid w:val="00E95E11"/>
    <w:rsid w:val="00F232CD"/>
    <w:rsid w:val="00F94055"/>
    <w:rsid w:val="00FE0FAF"/>
    <w:rsid w:val="00FE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F553A"/>
  <w15:chartTrackingRefBased/>
  <w15:docId w15:val="{2169C265-FF64-1445-9AA7-39DA1404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093E"/>
    <w:rPr>
      <w:sz w:val="20"/>
      <w:szCs w:val="20"/>
    </w:rPr>
  </w:style>
  <w:style w:type="character" w:customStyle="1" w:styleId="FootnoteTextChar">
    <w:name w:val="Footnote Text Char"/>
    <w:basedOn w:val="DefaultParagraphFont"/>
    <w:link w:val="FootnoteText"/>
    <w:uiPriority w:val="99"/>
    <w:semiHidden/>
    <w:rsid w:val="00C9093E"/>
    <w:rPr>
      <w:sz w:val="20"/>
      <w:szCs w:val="20"/>
    </w:rPr>
  </w:style>
  <w:style w:type="character" w:styleId="FootnoteReference">
    <w:name w:val="footnote reference"/>
    <w:basedOn w:val="DefaultParagraphFont"/>
    <w:uiPriority w:val="99"/>
    <w:semiHidden/>
    <w:unhideWhenUsed/>
    <w:rsid w:val="00C9093E"/>
    <w:rPr>
      <w:vertAlign w:val="superscript"/>
    </w:rPr>
  </w:style>
  <w:style w:type="paragraph" w:styleId="EndnoteText">
    <w:name w:val="endnote text"/>
    <w:basedOn w:val="Normal"/>
    <w:link w:val="EndnoteTextChar"/>
    <w:uiPriority w:val="99"/>
    <w:semiHidden/>
    <w:unhideWhenUsed/>
    <w:rsid w:val="0041545B"/>
    <w:rPr>
      <w:sz w:val="20"/>
      <w:szCs w:val="20"/>
    </w:rPr>
  </w:style>
  <w:style w:type="character" w:customStyle="1" w:styleId="EndnoteTextChar">
    <w:name w:val="Endnote Text Char"/>
    <w:basedOn w:val="DefaultParagraphFont"/>
    <w:link w:val="EndnoteText"/>
    <w:uiPriority w:val="99"/>
    <w:semiHidden/>
    <w:rsid w:val="0041545B"/>
    <w:rPr>
      <w:sz w:val="20"/>
      <w:szCs w:val="20"/>
    </w:rPr>
  </w:style>
  <w:style w:type="character" w:styleId="EndnoteReference">
    <w:name w:val="endnote reference"/>
    <w:basedOn w:val="DefaultParagraphFont"/>
    <w:uiPriority w:val="99"/>
    <w:semiHidden/>
    <w:unhideWhenUsed/>
    <w:rsid w:val="00415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PhoenixRising</dc:creator>
  <cp:keywords/>
  <dc:description/>
  <cp:lastModifiedBy>Dara Goldberg, PhD</cp:lastModifiedBy>
  <cp:revision>53</cp:revision>
  <dcterms:created xsi:type="dcterms:W3CDTF">2020-04-13T13:46:00Z</dcterms:created>
  <dcterms:modified xsi:type="dcterms:W3CDTF">2020-11-14T02:18:00Z</dcterms:modified>
</cp:coreProperties>
</file>