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BF30" w14:textId="4EB8854D" w:rsidR="00C61351" w:rsidRDefault="00C61351" w:rsidP="00C61351">
      <w:r>
        <w:rPr>
          <w:b/>
          <w:u w:val="single"/>
        </w:rPr>
        <w:t>CORE VALUES</w:t>
      </w:r>
    </w:p>
    <w:p w14:paraId="54D249B6" w14:textId="6DAEA249" w:rsidR="00C61351" w:rsidRDefault="00C61351" w:rsidP="00C61351">
      <w:r>
        <w:t xml:space="preserve">In all that we do to meet the vision of the Association we value equality, honesty, integrity, common sense, respect, fairness, a sense of community and above all transparent communication between members and the Board. </w:t>
      </w:r>
    </w:p>
    <w:p w14:paraId="5F94C4CD" w14:textId="0DE3014B" w:rsidR="00E0007F" w:rsidRPr="00E0007F" w:rsidRDefault="00E0007F" w:rsidP="00C61351">
      <w:pPr>
        <w:rPr>
          <w:b/>
        </w:rPr>
      </w:pPr>
      <w:r>
        <w:rPr>
          <w:b/>
        </w:rPr>
        <w:t>Current fiscal year goals</w:t>
      </w:r>
    </w:p>
    <w:p w14:paraId="2262AA94" w14:textId="77777777" w:rsidR="00C61351" w:rsidRDefault="00C61351" w:rsidP="00C61351">
      <w:r>
        <w:t>Specific objectives of the Board of Directors include:</w:t>
      </w:r>
    </w:p>
    <w:p w14:paraId="3E36B2FA" w14:textId="77777777" w:rsidR="00C61351" w:rsidRDefault="00C61351" w:rsidP="00C61351">
      <w:pPr>
        <w:pStyle w:val="ListParagraph"/>
        <w:numPr>
          <w:ilvl w:val="0"/>
          <w:numId w:val="1"/>
        </w:numPr>
      </w:pPr>
      <w:r>
        <w:t>Maintain a strong financial foundation to allow for both maintenance and improvements to common areas</w:t>
      </w:r>
    </w:p>
    <w:p w14:paraId="537CF809" w14:textId="77777777" w:rsidR="00C61351" w:rsidRDefault="00C61351" w:rsidP="00C61351">
      <w:pPr>
        <w:pStyle w:val="ListParagraph"/>
        <w:numPr>
          <w:ilvl w:val="0"/>
          <w:numId w:val="1"/>
        </w:numPr>
      </w:pPr>
      <w:r>
        <w:t xml:space="preserve">Operate in a transparent environment giving members the opportunity to interact with the Board and express their opinion </w:t>
      </w:r>
    </w:p>
    <w:p w14:paraId="7C445B97" w14:textId="77777777" w:rsidR="00C61351" w:rsidRDefault="00C61351" w:rsidP="00C61351">
      <w:pPr>
        <w:pStyle w:val="ListParagraph"/>
        <w:numPr>
          <w:ilvl w:val="0"/>
          <w:numId w:val="1"/>
        </w:numPr>
      </w:pPr>
      <w:r>
        <w:t>Be pro-active stewards of association assets both real and imagined</w:t>
      </w:r>
    </w:p>
    <w:p w14:paraId="657AA664" w14:textId="77777777" w:rsidR="00C61351" w:rsidRDefault="00C61351" w:rsidP="00C61351">
      <w:pPr>
        <w:pStyle w:val="ListParagraph"/>
        <w:numPr>
          <w:ilvl w:val="0"/>
          <w:numId w:val="1"/>
        </w:numPr>
      </w:pPr>
      <w:r>
        <w:t>Encourage volunteerism through effective communication</w:t>
      </w:r>
    </w:p>
    <w:p w14:paraId="2D4E31F5" w14:textId="77777777" w:rsidR="00C61351" w:rsidRDefault="00C61351" w:rsidP="00C61351">
      <w:pPr>
        <w:pStyle w:val="ListParagraph"/>
        <w:numPr>
          <w:ilvl w:val="0"/>
          <w:numId w:val="1"/>
        </w:numPr>
      </w:pPr>
      <w:r>
        <w:t xml:space="preserve">Utilize the principal of Common Good in all facets of decision making </w:t>
      </w:r>
    </w:p>
    <w:p w14:paraId="2BDF3F80" w14:textId="77777777" w:rsidR="00C61351" w:rsidRDefault="00C61351" w:rsidP="00C61351">
      <w:pPr>
        <w:pStyle w:val="ListParagraph"/>
        <w:numPr>
          <w:ilvl w:val="0"/>
          <w:numId w:val="1"/>
        </w:numPr>
      </w:pPr>
      <w:r>
        <w:t xml:space="preserve">Maintain the positive appearance and structure of member’s homes as well as the community </w:t>
      </w:r>
      <w:proofErr w:type="gramStart"/>
      <w:r>
        <w:t>as a whole by</w:t>
      </w:r>
      <w:proofErr w:type="gramEnd"/>
      <w:r>
        <w:t xml:space="preserve"> continual and constant monitoring of violations of the governing documents</w:t>
      </w:r>
    </w:p>
    <w:p w14:paraId="2E93CD85" w14:textId="77777777" w:rsidR="00C61351" w:rsidRDefault="00C61351" w:rsidP="00C61351">
      <w:pPr>
        <w:pStyle w:val="ListParagraph"/>
        <w:numPr>
          <w:ilvl w:val="0"/>
          <w:numId w:val="1"/>
        </w:numPr>
      </w:pPr>
      <w:r>
        <w:t>Enhance the community clubhouse to encourage member participation in events and activities</w:t>
      </w:r>
    </w:p>
    <w:p w14:paraId="77402DBF" w14:textId="77777777" w:rsidR="00C61351" w:rsidRDefault="00C61351" w:rsidP="00C61351">
      <w:pPr>
        <w:pStyle w:val="ListParagraph"/>
        <w:numPr>
          <w:ilvl w:val="0"/>
          <w:numId w:val="1"/>
        </w:numPr>
      </w:pPr>
      <w:r>
        <w:t xml:space="preserve">Encourage all members and residents to get to know their neighbors </w:t>
      </w:r>
    </w:p>
    <w:p w14:paraId="7427EEB2" w14:textId="77777777" w:rsidR="00C61351" w:rsidRDefault="00C61351" w:rsidP="00C61351">
      <w:pPr>
        <w:pStyle w:val="ListParagraph"/>
        <w:numPr>
          <w:ilvl w:val="0"/>
          <w:numId w:val="1"/>
        </w:numPr>
      </w:pPr>
      <w:r>
        <w:t>Enable continual communication among and with all members and residents through verbal, visual, print and digital media</w:t>
      </w:r>
    </w:p>
    <w:p w14:paraId="49E9AF34" w14:textId="3AFD1BAD" w:rsidR="006F4394" w:rsidRDefault="006F4394"/>
    <w:p w14:paraId="1B1B7CD0" w14:textId="45A3203A" w:rsidR="00C61351" w:rsidRDefault="00E0007F">
      <w:pPr>
        <w:rPr>
          <w:b/>
        </w:rPr>
      </w:pPr>
      <w:r>
        <w:rPr>
          <w:b/>
        </w:rPr>
        <w:t xml:space="preserve">Proposed </w:t>
      </w:r>
      <w:r w:rsidR="00C61351" w:rsidRPr="00C61351">
        <w:rPr>
          <w:b/>
        </w:rPr>
        <w:t xml:space="preserve">for 2018/2019 </w:t>
      </w:r>
    </w:p>
    <w:p w14:paraId="1E1830E8" w14:textId="44DABFD9" w:rsidR="00E0007F" w:rsidRPr="00E0007F" w:rsidRDefault="00E0007F" w:rsidP="00E0007F">
      <w:pPr>
        <w:pStyle w:val="ListParagraph"/>
        <w:numPr>
          <w:ilvl w:val="0"/>
          <w:numId w:val="2"/>
        </w:numPr>
      </w:pPr>
      <w:r>
        <w:t>Goals for the new fiscal year will be more granular and measurable as compared to those of the current year.  They are as follows:</w:t>
      </w:r>
    </w:p>
    <w:p w14:paraId="566DA539" w14:textId="7983DBAE" w:rsidR="00C61351" w:rsidRDefault="00C61351" w:rsidP="00E0007F">
      <w:pPr>
        <w:pStyle w:val="ListParagraph"/>
        <w:numPr>
          <w:ilvl w:val="0"/>
          <w:numId w:val="2"/>
        </w:numPr>
      </w:pPr>
      <w:r>
        <w:t xml:space="preserve">Employ a decision process that balances fiscal responsibility with </w:t>
      </w:r>
      <w:r w:rsidR="00BA4017">
        <w:t>aesthetics</w:t>
      </w:r>
      <w:r>
        <w:t xml:space="preserve"> of the Community</w:t>
      </w:r>
      <w:r w:rsidR="00BA4017">
        <w:t>.</w:t>
      </w:r>
    </w:p>
    <w:p w14:paraId="5678442C" w14:textId="1B062721" w:rsidR="00C61351" w:rsidRDefault="00C61351" w:rsidP="00E0007F">
      <w:pPr>
        <w:pStyle w:val="ListParagraph"/>
        <w:numPr>
          <w:ilvl w:val="0"/>
          <w:numId w:val="2"/>
        </w:numPr>
      </w:pPr>
      <w:r>
        <w:t>Continue to focus on building reserve accounts to provide additional funds for unanticipated events.</w:t>
      </w:r>
    </w:p>
    <w:p w14:paraId="5617E7FE" w14:textId="3CDD24E1" w:rsidR="00C61351" w:rsidRDefault="00C61351" w:rsidP="00E0007F">
      <w:pPr>
        <w:pStyle w:val="ListParagraph"/>
        <w:numPr>
          <w:ilvl w:val="0"/>
          <w:numId w:val="2"/>
        </w:numPr>
      </w:pPr>
      <w:r>
        <w:t>Complete Clubhouse remodel</w:t>
      </w:r>
      <w:r w:rsidR="003B5A7A">
        <w:t>.</w:t>
      </w:r>
    </w:p>
    <w:p w14:paraId="25D4AA63" w14:textId="3EF416AB" w:rsidR="00343824" w:rsidRDefault="00CC6FB0" w:rsidP="00E0007F">
      <w:pPr>
        <w:pStyle w:val="ListParagraph"/>
        <w:numPr>
          <w:ilvl w:val="0"/>
          <w:numId w:val="2"/>
        </w:numPr>
      </w:pPr>
      <w:r>
        <w:t>Complete</w:t>
      </w:r>
      <w:r w:rsidR="00343824">
        <w:t xml:space="preserve"> Phase 1 of outdoor lighting project</w:t>
      </w:r>
      <w:r w:rsidR="00E0007F">
        <w:t>.</w:t>
      </w:r>
    </w:p>
    <w:p w14:paraId="5FA9CAB7" w14:textId="4EEE233F" w:rsidR="00C61351" w:rsidRDefault="00C61351" w:rsidP="00E0007F">
      <w:pPr>
        <w:pStyle w:val="ListParagraph"/>
        <w:numPr>
          <w:ilvl w:val="0"/>
          <w:numId w:val="2"/>
        </w:numPr>
      </w:pPr>
      <w:r>
        <w:t>Maintain open communications with the Community through vehicles such as the President’s Forum, monthly newsletter and encourage attendance at Board of Directors meetings</w:t>
      </w:r>
      <w:r w:rsidR="003B5A7A">
        <w:t>.</w:t>
      </w:r>
    </w:p>
    <w:p w14:paraId="1322275F" w14:textId="0ADCAD39" w:rsidR="00BA4017" w:rsidRDefault="00BA4017" w:rsidP="00E0007F">
      <w:pPr>
        <w:pStyle w:val="ListParagraph"/>
        <w:numPr>
          <w:ilvl w:val="0"/>
          <w:numId w:val="2"/>
        </w:numPr>
      </w:pPr>
      <w:bookmarkStart w:id="0" w:name="_GoBack"/>
      <w:r>
        <w:t>Encourage additional participation by SCS residents on standing and Ad-Hoc Committees</w:t>
      </w:r>
      <w:r w:rsidR="003B5A7A">
        <w:t>.</w:t>
      </w:r>
      <w:bookmarkEnd w:id="0"/>
    </w:p>
    <w:sectPr w:rsidR="00BA4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A3842"/>
    <w:multiLevelType w:val="hybridMultilevel"/>
    <w:tmpl w:val="D00C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87A"/>
    <w:multiLevelType w:val="hybridMultilevel"/>
    <w:tmpl w:val="CBC6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51"/>
    <w:rsid w:val="00290867"/>
    <w:rsid w:val="00343824"/>
    <w:rsid w:val="003B5A7A"/>
    <w:rsid w:val="006F4394"/>
    <w:rsid w:val="00BA4017"/>
    <w:rsid w:val="00C61351"/>
    <w:rsid w:val="00CC6FB0"/>
    <w:rsid w:val="00E0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1B25"/>
  <w15:chartTrackingRefBased/>
  <w15:docId w15:val="{69CF262B-83FB-4D6C-A491-90F6326B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salvati</dc:creator>
  <cp:keywords/>
  <dc:description/>
  <cp:lastModifiedBy>vincent salvati</cp:lastModifiedBy>
  <cp:revision>7</cp:revision>
  <cp:lastPrinted>2018-02-22T18:44:00Z</cp:lastPrinted>
  <dcterms:created xsi:type="dcterms:W3CDTF">2018-02-16T22:02:00Z</dcterms:created>
  <dcterms:modified xsi:type="dcterms:W3CDTF">2018-03-17T13:52:00Z</dcterms:modified>
</cp:coreProperties>
</file>