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8607" w14:textId="77777777" w:rsidR="00B86383" w:rsidRPr="00572614" w:rsidRDefault="00B86383" w:rsidP="00B86383">
      <w:pPr>
        <w:pStyle w:val="Default"/>
        <w:jc w:val="both"/>
        <w:rPr>
          <w:rFonts w:ascii="Bell MT" w:hAnsi="Bell MT"/>
          <w:color w:val="auto"/>
          <w:sz w:val="36"/>
          <w:szCs w:val="36"/>
        </w:rPr>
      </w:pPr>
      <w:r w:rsidRPr="00572614">
        <w:rPr>
          <w:rFonts w:ascii="Bell MT" w:hAnsi="Bell MT"/>
          <w:b/>
          <w:bCs/>
          <w:color w:val="auto"/>
          <w:sz w:val="36"/>
          <w:szCs w:val="36"/>
        </w:rPr>
        <w:t xml:space="preserve">SALES CONTRACT AND HEALTH GUARANTEE </w:t>
      </w:r>
    </w:p>
    <w:p w14:paraId="0940E523" w14:textId="77777777" w:rsidR="007A1D8B" w:rsidRDefault="007A1D8B" w:rsidP="00B86383">
      <w:pPr>
        <w:pStyle w:val="Default"/>
        <w:jc w:val="both"/>
        <w:rPr>
          <w:color w:val="auto"/>
          <w:sz w:val="26"/>
          <w:szCs w:val="26"/>
        </w:rPr>
      </w:pPr>
    </w:p>
    <w:p w14:paraId="045DF274" w14:textId="1BE3A57E" w:rsidR="00B86383" w:rsidRPr="007A1D8B" w:rsidRDefault="00A710C0" w:rsidP="00B86383">
      <w:pPr>
        <w:pStyle w:val="Default"/>
        <w:jc w:val="both"/>
        <w:rPr>
          <w:color w:val="auto"/>
          <w:sz w:val="26"/>
          <w:szCs w:val="26"/>
        </w:rPr>
      </w:pPr>
      <w:r w:rsidRPr="00DE39AA">
        <w:rPr>
          <w:b/>
          <w:color w:val="auto"/>
          <w:sz w:val="26"/>
          <w:szCs w:val="26"/>
        </w:rPr>
        <w:t>PUPPY</w:t>
      </w:r>
      <w:r w:rsidR="00B86383" w:rsidRPr="007A1D8B">
        <w:rPr>
          <w:color w:val="auto"/>
          <w:sz w:val="26"/>
          <w:szCs w:val="26"/>
        </w:rPr>
        <w:t xml:space="preserve">: </w:t>
      </w:r>
    </w:p>
    <w:p w14:paraId="232AF6DA" w14:textId="3785D38F" w:rsidR="00B86383" w:rsidRPr="007A1D8B" w:rsidRDefault="00A710C0" w:rsidP="00B86383">
      <w:pPr>
        <w:pStyle w:val="Default"/>
        <w:jc w:val="both"/>
        <w:rPr>
          <w:color w:val="auto"/>
          <w:sz w:val="26"/>
          <w:szCs w:val="26"/>
        </w:rPr>
      </w:pPr>
      <w:r w:rsidRPr="00DE39AA">
        <w:rPr>
          <w:b/>
          <w:color w:val="auto"/>
          <w:sz w:val="26"/>
          <w:szCs w:val="26"/>
        </w:rPr>
        <w:t>SEX</w:t>
      </w:r>
      <w:r w:rsidRPr="007A1D8B">
        <w:rPr>
          <w:color w:val="auto"/>
          <w:sz w:val="26"/>
          <w:szCs w:val="26"/>
        </w:rPr>
        <w:t xml:space="preserve">: </w:t>
      </w:r>
    </w:p>
    <w:p w14:paraId="424CD134" w14:textId="07508833" w:rsidR="00B86383" w:rsidRPr="00DE39AA" w:rsidRDefault="00A710C0" w:rsidP="00B86383">
      <w:pPr>
        <w:pStyle w:val="Default"/>
        <w:jc w:val="both"/>
        <w:rPr>
          <w:b/>
          <w:color w:val="auto"/>
          <w:sz w:val="26"/>
          <w:szCs w:val="26"/>
        </w:rPr>
      </w:pPr>
      <w:r w:rsidRPr="00DE39AA">
        <w:rPr>
          <w:b/>
          <w:color w:val="auto"/>
          <w:sz w:val="26"/>
          <w:szCs w:val="26"/>
        </w:rPr>
        <w:t xml:space="preserve">MICROCHIP #: </w:t>
      </w:r>
    </w:p>
    <w:p w14:paraId="180280B9" w14:textId="0400239D" w:rsidR="00B86383" w:rsidRPr="007A1D8B" w:rsidRDefault="00A710C0" w:rsidP="00B86383">
      <w:pPr>
        <w:pStyle w:val="Default"/>
        <w:jc w:val="both"/>
        <w:rPr>
          <w:color w:val="auto"/>
          <w:sz w:val="26"/>
          <w:szCs w:val="26"/>
        </w:rPr>
      </w:pPr>
      <w:r w:rsidRPr="00DE39AA">
        <w:rPr>
          <w:b/>
          <w:color w:val="auto"/>
          <w:sz w:val="26"/>
          <w:szCs w:val="26"/>
        </w:rPr>
        <w:t>BIRTHDATE</w:t>
      </w:r>
      <w:r w:rsidRPr="007A1D8B">
        <w:rPr>
          <w:color w:val="auto"/>
          <w:sz w:val="26"/>
          <w:szCs w:val="26"/>
        </w:rPr>
        <w:t xml:space="preserve">: </w:t>
      </w:r>
    </w:p>
    <w:p w14:paraId="131BD88A" w14:textId="77777777" w:rsidR="00572614" w:rsidRPr="007A1D8B" w:rsidRDefault="00572614" w:rsidP="00B86383">
      <w:pPr>
        <w:pStyle w:val="Default"/>
        <w:jc w:val="both"/>
        <w:rPr>
          <w:color w:val="auto"/>
          <w:sz w:val="26"/>
          <w:szCs w:val="26"/>
        </w:rPr>
      </w:pPr>
    </w:p>
    <w:p w14:paraId="331101F7" w14:textId="34257143" w:rsidR="00B86383" w:rsidRPr="007A1D8B" w:rsidRDefault="0021050B" w:rsidP="00B86383">
      <w:pPr>
        <w:pStyle w:val="Default"/>
        <w:jc w:val="both"/>
        <w:rPr>
          <w:color w:val="auto"/>
          <w:sz w:val="26"/>
          <w:szCs w:val="26"/>
        </w:rPr>
      </w:pPr>
      <w:r w:rsidRPr="00DE39AA">
        <w:rPr>
          <w:b/>
          <w:color w:val="auto"/>
          <w:sz w:val="26"/>
          <w:szCs w:val="26"/>
        </w:rPr>
        <w:t>PRICE OF PUPPY</w:t>
      </w:r>
      <w:r>
        <w:rPr>
          <w:color w:val="auto"/>
          <w:sz w:val="26"/>
          <w:szCs w:val="26"/>
        </w:rPr>
        <w:t xml:space="preserve">: </w:t>
      </w:r>
    </w:p>
    <w:p w14:paraId="2E852285" w14:textId="3A57A2AE" w:rsidR="00B86383" w:rsidRPr="007A1D8B" w:rsidRDefault="00B86383" w:rsidP="00B86383">
      <w:pPr>
        <w:pStyle w:val="Default"/>
        <w:jc w:val="both"/>
        <w:rPr>
          <w:color w:val="auto"/>
          <w:sz w:val="26"/>
          <w:szCs w:val="26"/>
        </w:rPr>
      </w:pPr>
      <w:r w:rsidRPr="00DE39AA">
        <w:rPr>
          <w:b/>
          <w:color w:val="auto"/>
          <w:sz w:val="26"/>
          <w:szCs w:val="26"/>
        </w:rPr>
        <w:t>DEPOSIT</w:t>
      </w:r>
      <w:r w:rsidR="000A0E2A">
        <w:rPr>
          <w:color w:val="auto"/>
          <w:sz w:val="26"/>
          <w:szCs w:val="26"/>
        </w:rPr>
        <w:t xml:space="preserve">: </w:t>
      </w:r>
    </w:p>
    <w:p w14:paraId="20D34DDD" w14:textId="77777777" w:rsidR="00A710C0" w:rsidRDefault="00A710C0" w:rsidP="00B86383">
      <w:pPr>
        <w:pStyle w:val="Default"/>
        <w:jc w:val="both"/>
        <w:rPr>
          <w:color w:val="auto"/>
          <w:sz w:val="26"/>
          <w:szCs w:val="26"/>
        </w:rPr>
      </w:pPr>
    </w:p>
    <w:p w14:paraId="448A0E39" w14:textId="343234B1" w:rsidR="00B86383" w:rsidRPr="007A1D8B" w:rsidRDefault="00B86383" w:rsidP="00B86383">
      <w:pPr>
        <w:pStyle w:val="Default"/>
        <w:jc w:val="both"/>
        <w:rPr>
          <w:color w:val="auto"/>
          <w:sz w:val="26"/>
          <w:szCs w:val="26"/>
        </w:rPr>
      </w:pPr>
      <w:r w:rsidRPr="00DE39AA">
        <w:rPr>
          <w:b/>
          <w:color w:val="auto"/>
          <w:sz w:val="26"/>
          <w:szCs w:val="26"/>
        </w:rPr>
        <w:t>DAM</w:t>
      </w:r>
      <w:r w:rsidRPr="007A1D8B">
        <w:rPr>
          <w:color w:val="auto"/>
          <w:sz w:val="26"/>
          <w:szCs w:val="26"/>
        </w:rPr>
        <w:t xml:space="preserve">: </w:t>
      </w:r>
      <w:r w:rsidR="00CD4609">
        <w:rPr>
          <w:color w:val="auto"/>
          <w:sz w:val="26"/>
          <w:szCs w:val="26"/>
        </w:rPr>
        <w:t>Harlow Jean</w:t>
      </w:r>
    </w:p>
    <w:p w14:paraId="08624A3E" w14:textId="248023E5" w:rsidR="00B437D8" w:rsidRPr="007A1D8B" w:rsidRDefault="00B86383" w:rsidP="00B437D8">
      <w:pPr>
        <w:pStyle w:val="Default"/>
        <w:jc w:val="both"/>
        <w:rPr>
          <w:color w:val="auto"/>
          <w:sz w:val="26"/>
          <w:szCs w:val="26"/>
        </w:rPr>
      </w:pPr>
      <w:r w:rsidRPr="00DE39AA">
        <w:rPr>
          <w:b/>
          <w:color w:val="auto"/>
          <w:sz w:val="26"/>
          <w:szCs w:val="26"/>
        </w:rPr>
        <w:t>SIRE</w:t>
      </w:r>
      <w:r w:rsidRPr="007A1D8B">
        <w:rPr>
          <w:color w:val="auto"/>
          <w:sz w:val="26"/>
          <w:szCs w:val="26"/>
        </w:rPr>
        <w:t xml:space="preserve">: </w:t>
      </w:r>
      <w:r w:rsidR="00CD4609">
        <w:rPr>
          <w:color w:val="auto"/>
          <w:sz w:val="26"/>
          <w:szCs w:val="26"/>
        </w:rPr>
        <w:t>Darling Puttin’ on the Ritz</w:t>
      </w:r>
      <w:r w:rsidR="005F4452">
        <w:rPr>
          <w:color w:val="auto"/>
          <w:sz w:val="26"/>
          <w:szCs w:val="26"/>
        </w:rPr>
        <w:t>, A</w:t>
      </w:r>
      <w:r w:rsidR="00B437D8">
        <w:rPr>
          <w:color w:val="auto"/>
          <w:sz w:val="26"/>
          <w:szCs w:val="26"/>
        </w:rPr>
        <w:t xml:space="preserve">KC REGISTRATION #: </w:t>
      </w:r>
      <w:r w:rsidR="005F4452" w:rsidRPr="005F4452">
        <w:rPr>
          <w:color w:val="auto"/>
          <w:sz w:val="26"/>
          <w:szCs w:val="26"/>
        </w:rPr>
        <w:t>PR27830909</w:t>
      </w:r>
    </w:p>
    <w:p w14:paraId="3C9E316C" w14:textId="77777777" w:rsidR="007A1D8B" w:rsidRDefault="007A1D8B" w:rsidP="00B86383">
      <w:pPr>
        <w:pStyle w:val="Default"/>
        <w:jc w:val="both"/>
        <w:rPr>
          <w:color w:val="auto"/>
          <w:sz w:val="26"/>
          <w:szCs w:val="26"/>
        </w:rPr>
      </w:pPr>
    </w:p>
    <w:p w14:paraId="313BD086" w14:textId="582C1EB8" w:rsidR="00B86383" w:rsidRPr="007A1D8B" w:rsidRDefault="00D01DC5" w:rsidP="00B86383">
      <w:pPr>
        <w:pStyle w:val="Default"/>
        <w:jc w:val="both"/>
        <w:rPr>
          <w:color w:val="auto"/>
          <w:sz w:val="26"/>
          <w:szCs w:val="26"/>
        </w:rPr>
      </w:pPr>
      <w:r w:rsidRPr="00DE39AA">
        <w:rPr>
          <w:b/>
          <w:color w:val="auto"/>
          <w:sz w:val="26"/>
          <w:szCs w:val="26"/>
        </w:rPr>
        <w:t>BREEDER</w:t>
      </w:r>
      <w:r w:rsidR="00B86383" w:rsidRPr="007A1D8B">
        <w:rPr>
          <w:color w:val="auto"/>
          <w:sz w:val="26"/>
          <w:szCs w:val="26"/>
        </w:rPr>
        <w:t>: Cari Olsen, Darling Paws, LLC</w:t>
      </w:r>
    </w:p>
    <w:p w14:paraId="5EBB6112" w14:textId="5AEEE114" w:rsidR="00B86383" w:rsidRPr="007A1D8B" w:rsidRDefault="00B86383" w:rsidP="00B86383">
      <w:pPr>
        <w:pStyle w:val="Default"/>
        <w:jc w:val="both"/>
        <w:rPr>
          <w:color w:val="auto"/>
          <w:sz w:val="26"/>
          <w:szCs w:val="26"/>
        </w:rPr>
      </w:pPr>
      <w:r w:rsidRPr="00DE39AA">
        <w:rPr>
          <w:b/>
          <w:color w:val="auto"/>
          <w:sz w:val="26"/>
          <w:szCs w:val="26"/>
        </w:rPr>
        <w:t>PHONE</w:t>
      </w:r>
      <w:r w:rsidRPr="007A1D8B">
        <w:rPr>
          <w:color w:val="auto"/>
          <w:sz w:val="26"/>
          <w:szCs w:val="26"/>
        </w:rPr>
        <w:t xml:space="preserve"> #: </w:t>
      </w:r>
      <w:r w:rsidR="007A1D8B">
        <w:rPr>
          <w:color w:val="auto"/>
          <w:sz w:val="26"/>
          <w:szCs w:val="26"/>
        </w:rPr>
        <w:t>(303)</w:t>
      </w:r>
      <w:r w:rsidR="00450E34">
        <w:rPr>
          <w:color w:val="auto"/>
          <w:sz w:val="26"/>
          <w:szCs w:val="26"/>
        </w:rPr>
        <w:t xml:space="preserve"> </w:t>
      </w:r>
      <w:r w:rsidRPr="007A1D8B">
        <w:rPr>
          <w:color w:val="auto"/>
          <w:sz w:val="26"/>
          <w:szCs w:val="26"/>
        </w:rPr>
        <w:t xml:space="preserve">601-0031 </w:t>
      </w:r>
    </w:p>
    <w:p w14:paraId="5587D8D0" w14:textId="40ABD635" w:rsidR="00B86383" w:rsidRDefault="00B86383" w:rsidP="00B86383">
      <w:pPr>
        <w:pStyle w:val="Default"/>
        <w:jc w:val="both"/>
        <w:rPr>
          <w:color w:val="auto"/>
          <w:sz w:val="26"/>
          <w:szCs w:val="26"/>
        </w:rPr>
      </w:pPr>
      <w:r w:rsidRPr="00DE39AA">
        <w:rPr>
          <w:b/>
          <w:color w:val="auto"/>
          <w:sz w:val="26"/>
          <w:szCs w:val="26"/>
        </w:rPr>
        <w:t>EMAIL</w:t>
      </w:r>
      <w:r w:rsidRPr="007A1D8B">
        <w:rPr>
          <w:color w:val="auto"/>
          <w:sz w:val="26"/>
          <w:szCs w:val="26"/>
        </w:rPr>
        <w:t xml:space="preserve"> </w:t>
      </w:r>
      <w:r w:rsidRPr="00DE39AA">
        <w:rPr>
          <w:b/>
          <w:color w:val="auto"/>
          <w:sz w:val="26"/>
          <w:szCs w:val="26"/>
        </w:rPr>
        <w:t>ADDRESS</w:t>
      </w:r>
      <w:r w:rsidRPr="007A1D8B">
        <w:rPr>
          <w:color w:val="auto"/>
          <w:sz w:val="26"/>
          <w:szCs w:val="26"/>
        </w:rPr>
        <w:t xml:space="preserve">: CODarlingPawsLLC@gmail.com </w:t>
      </w:r>
    </w:p>
    <w:p w14:paraId="1B45960F" w14:textId="73D84D3E" w:rsidR="00DE39AA" w:rsidRPr="007A1D8B" w:rsidRDefault="00DE39AA" w:rsidP="00B86383">
      <w:pPr>
        <w:pStyle w:val="Default"/>
        <w:jc w:val="both"/>
        <w:rPr>
          <w:color w:val="auto"/>
          <w:sz w:val="26"/>
          <w:szCs w:val="26"/>
        </w:rPr>
      </w:pPr>
      <w:r w:rsidRPr="00DE39AA">
        <w:rPr>
          <w:b/>
          <w:color w:val="auto"/>
          <w:sz w:val="26"/>
          <w:szCs w:val="26"/>
        </w:rPr>
        <w:t>PHYSICAL</w:t>
      </w:r>
      <w:r>
        <w:rPr>
          <w:color w:val="auto"/>
          <w:sz w:val="26"/>
          <w:szCs w:val="26"/>
        </w:rPr>
        <w:t xml:space="preserve"> </w:t>
      </w:r>
      <w:r w:rsidRPr="00DE39AA">
        <w:rPr>
          <w:b/>
          <w:color w:val="auto"/>
          <w:sz w:val="26"/>
          <w:szCs w:val="26"/>
        </w:rPr>
        <w:t>ADDRESS</w:t>
      </w:r>
      <w:r>
        <w:rPr>
          <w:color w:val="auto"/>
          <w:sz w:val="26"/>
          <w:szCs w:val="26"/>
        </w:rPr>
        <w:t>:</w:t>
      </w:r>
      <w:r w:rsidR="00636571">
        <w:rPr>
          <w:color w:val="auto"/>
          <w:sz w:val="26"/>
          <w:szCs w:val="26"/>
        </w:rPr>
        <w:t xml:space="preserve"> 783 Centennial Way Bennett, CO 80102</w:t>
      </w:r>
    </w:p>
    <w:p w14:paraId="57958545" w14:textId="7598D940" w:rsidR="00B86383" w:rsidRDefault="00DF4794" w:rsidP="00B86383">
      <w:pPr>
        <w:pStyle w:val="Default"/>
        <w:jc w:val="both"/>
        <w:rPr>
          <w:color w:val="auto"/>
          <w:sz w:val="26"/>
          <w:szCs w:val="26"/>
        </w:rPr>
      </w:pPr>
      <w:r w:rsidRPr="00DE39AA">
        <w:rPr>
          <w:b/>
          <w:color w:val="auto"/>
          <w:sz w:val="26"/>
          <w:szCs w:val="26"/>
        </w:rPr>
        <w:t>BUYER</w:t>
      </w:r>
      <w:r w:rsidR="00B86383" w:rsidRPr="007A1D8B">
        <w:rPr>
          <w:color w:val="auto"/>
          <w:sz w:val="26"/>
          <w:szCs w:val="26"/>
        </w:rPr>
        <w:t xml:space="preserve">: </w:t>
      </w:r>
    </w:p>
    <w:p w14:paraId="2A528ADF" w14:textId="238EF416" w:rsidR="007A1D8B" w:rsidRPr="00DE39AA" w:rsidRDefault="007A1D8B" w:rsidP="007A1D8B">
      <w:pPr>
        <w:pStyle w:val="Default"/>
        <w:jc w:val="both"/>
        <w:rPr>
          <w:b/>
          <w:color w:val="auto"/>
          <w:sz w:val="26"/>
          <w:szCs w:val="26"/>
        </w:rPr>
      </w:pPr>
      <w:r w:rsidRPr="00DE39AA">
        <w:rPr>
          <w:b/>
          <w:color w:val="auto"/>
          <w:sz w:val="26"/>
          <w:szCs w:val="26"/>
        </w:rPr>
        <w:t xml:space="preserve">PHONE #: </w:t>
      </w:r>
    </w:p>
    <w:p w14:paraId="6ADC33C2" w14:textId="3E36B42D" w:rsidR="007A1D8B" w:rsidRPr="00DE39AA" w:rsidRDefault="007A1D8B" w:rsidP="00B86383">
      <w:pPr>
        <w:pStyle w:val="Default"/>
        <w:jc w:val="both"/>
        <w:rPr>
          <w:b/>
          <w:color w:val="auto"/>
          <w:sz w:val="26"/>
          <w:szCs w:val="26"/>
        </w:rPr>
      </w:pPr>
      <w:r w:rsidRPr="00DE39AA">
        <w:rPr>
          <w:b/>
          <w:color w:val="auto"/>
          <w:sz w:val="26"/>
          <w:szCs w:val="26"/>
        </w:rPr>
        <w:t xml:space="preserve">EMAIL ADDRESS: </w:t>
      </w:r>
    </w:p>
    <w:p w14:paraId="6E146336" w14:textId="77777777" w:rsidR="00DE39AA" w:rsidRPr="007A1D8B" w:rsidRDefault="00DE39AA" w:rsidP="00DE39AA">
      <w:pPr>
        <w:pStyle w:val="Default"/>
        <w:jc w:val="both"/>
        <w:rPr>
          <w:color w:val="auto"/>
          <w:sz w:val="26"/>
          <w:szCs w:val="26"/>
        </w:rPr>
      </w:pPr>
      <w:r w:rsidRPr="00DE39AA">
        <w:rPr>
          <w:b/>
          <w:color w:val="auto"/>
          <w:sz w:val="26"/>
          <w:szCs w:val="26"/>
        </w:rPr>
        <w:t>PHYSICAL ADDRESS</w:t>
      </w:r>
      <w:r>
        <w:rPr>
          <w:color w:val="auto"/>
          <w:sz w:val="26"/>
          <w:szCs w:val="26"/>
        </w:rPr>
        <w:t>:</w:t>
      </w:r>
    </w:p>
    <w:p w14:paraId="77526630" w14:textId="77777777" w:rsidR="00DE39AA" w:rsidRDefault="00DE39AA" w:rsidP="7750B7A4">
      <w:pPr>
        <w:rPr>
          <w:rFonts w:ascii="Calibri" w:eastAsiaTheme="minorEastAsia" w:hAnsi="Calibri" w:cs="Calibri"/>
          <w:b/>
          <w:bCs/>
          <w:sz w:val="23"/>
          <w:szCs w:val="23"/>
        </w:rPr>
      </w:pPr>
    </w:p>
    <w:p w14:paraId="20F4B870" w14:textId="6A69C90A" w:rsidR="7E4F6538" w:rsidRDefault="7E4F6538" w:rsidP="7750B7A4">
      <w:pPr>
        <w:rPr>
          <w:sz w:val="23"/>
          <w:szCs w:val="23"/>
        </w:rPr>
      </w:pPr>
      <w:r w:rsidRPr="59946504">
        <w:rPr>
          <w:rFonts w:ascii="Calibri" w:eastAsiaTheme="minorEastAsia" w:hAnsi="Calibri" w:cs="Calibri"/>
          <w:b/>
          <w:bCs/>
          <w:sz w:val="23"/>
          <w:szCs w:val="23"/>
        </w:rPr>
        <w:t>NOTE TO PURCHASE OF GOOD FAITH</w:t>
      </w:r>
      <w:r w:rsidRPr="59946504">
        <w:rPr>
          <w:rFonts w:ascii="Calibri" w:eastAsiaTheme="minorEastAsia" w:hAnsi="Calibri" w:cs="Calibri"/>
          <w:sz w:val="23"/>
          <w:szCs w:val="23"/>
        </w:rPr>
        <w:t>: All canines have the potential for g</w:t>
      </w:r>
      <w:r w:rsidR="16800709" w:rsidRPr="59946504">
        <w:rPr>
          <w:rFonts w:ascii="Calibri" w:eastAsiaTheme="minorEastAsia" w:hAnsi="Calibri" w:cs="Calibri"/>
          <w:sz w:val="23"/>
          <w:szCs w:val="23"/>
        </w:rPr>
        <w:t>e</w:t>
      </w:r>
      <w:r w:rsidRPr="59946504">
        <w:rPr>
          <w:rFonts w:ascii="Calibri" w:eastAsiaTheme="minorEastAsia" w:hAnsi="Calibri" w:cs="Calibri"/>
          <w:sz w:val="23"/>
          <w:szCs w:val="23"/>
        </w:rPr>
        <w:t xml:space="preserve">netic or congenital disease. Unfortunately, due to the nature of some diseases, they cannot always be eliminated. It is the job of the </w:t>
      </w:r>
      <w:r w:rsidR="00D01DC5">
        <w:rPr>
          <w:rFonts w:ascii="Calibri" w:eastAsiaTheme="minorEastAsia" w:hAnsi="Calibri" w:cs="Calibri"/>
          <w:sz w:val="23"/>
          <w:szCs w:val="23"/>
        </w:rPr>
        <w:t>breeder</w:t>
      </w:r>
      <w:r w:rsidRPr="59946504">
        <w:rPr>
          <w:rFonts w:ascii="Calibri" w:eastAsiaTheme="minorEastAsia" w:hAnsi="Calibri" w:cs="Calibri"/>
          <w:sz w:val="23"/>
          <w:szCs w:val="23"/>
        </w:rPr>
        <w:t>, through selective breeding, to try and minimize these conditions. Please read, to your full understanding, the following sections of this Sales Contract</w:t>
      </w:r>
      <w:r w:rsidR="353A29AA" w:rsidRPr="59946504">
        <w:rPr>
          <w:rFonts w:ascii="Calibri" w:eastAsiaTheme="minorEastAsia" w:hAnsi="Calibri" w:cs="Calibri"/>
          <w:sz w:val="23"/>
          <w:szCs w:val="23"/>
        </w:rPr>
        <w:t xml:space="preserve"> </w:t>
      </w:r>
      <w:r w:rsidR="5065E25F" w:rsidRPr="59946504">
        <w:rPr>
          <w:rFonts w:ascii="Calibri" w:eastAsiaTheme="minorEastAsia" w:hAnsi="Calibri" w:cs="Calibri"/>
          <w:sz w:val="23"/>
          <w:szCs w:val="23"/>
        </w:rPr>
        <w:t>and</w:t>
      </w:r>
      <w:r w:rsidRPr="59946504">
        <w:rPr>
          <w:rFonts w:ascii="Calibri" w:eastAsiaTheme="minorEastAsia" w:hAnsi="Calibri" w:cs="Calibri"/>
          <w:sz w:val="23"/>
          <w:szCs w:val="23"/>
        </w:rPr>
        <w:t xml:space="preserve"> Health Guarantee concerning any contagious or hereditary defects.</w:t>
      </w:r>
    </w:p>
    <w:p w14:paraId="7C138118" w14:textId="61D4A9F9" w:rsidR="26A9C211" w:rsidRDefault="26A9C211" w:rsidP="7750B7A4">
      <w:pPr>
        <w:rPr>
          <w:rFonts w:ascii="Calibri" w:eastAsia="Calibri" w:hAnsi="Calibri" w:cs="Calibri"/>
          <w:color w:val="000000" w:themeColor="text1"/>
          <w:sz w:val="24"/>
          <w:szCs w:val="24"/>
        </w:rPr>
      </w:pPr>
      <w:r w:rsidRPr="7750B7A4">
        <w:rPr>
          <w:b/>
          <w:bCs/>
          <w:color w:val="000000" w:themeColor="text1"/>
          <w:sz w:val="23"/>
          <w:szCs w:val="23"/>
        </w:rPr>
        <w:t>P</w:t>
      </w:r>
      <w:r w:rsidR="069A56E7" w:rsidRPr="7750B7A4">
        <w:rPr>
          <w:b/>
          <w:bCs/>
          <w:color w:val="000000" w:themeColor="text1"/>
          <w:sz w:val="23"/>
          <w:szCs w:val="23"/>
        </w:rPr>
        <w:t xml:space="preserve">AYMENT TERMS: </w:t>
      </w:r>
      <w:r w:rsidRPr="7750B7A4">
        <w:rPr>
          <w:color w:val="000000" w:themeColor="text1"/>
          <w:sz w:val="23"/>
          <w:szCs w:val="23"/>
        </w:rPr>
        <w:t xml:space="preserve">A $500.00 deposit is required to reserve a puppy. The deposit will hold the puppy until it is ready to go to its new home at 8 weeks old. The balance must be paid in full prior to </w:t>
      </w:r>
      <w:r w:rsidR="00DF4794">
        <w:rPr>
          <w:color w:val="000000" w:themeColor="text1"/>
          <w:sz w:val="23"/>
          <w:szCs w:val="23"/>
        </w:rPr>
        <w:t>BUYER</w:t>
      </w:r>
      <w:r w:rsidRPr="7750B7A4">
        <w:rPr>
          <w:color w:val="000000" w:themeColor="text1"/>
          <w:sz w:val="23"/>
          <w:szCs w:val="23"/>
        </w:rPr>
        <w:t xml:space="preserve"> taking ownership of the puppy. Payment is </w:t>
      </w:r>
      <w:r w:rsidR="00DF4794">
        <w:rPr>
          <w:color w:val="000000" w:themeColor="text1"/>
          <w:sz w:val="23"/>
          <w:szCs w:val="23"/>
        </w:rPr>
        <w:t>preferred via Good Dog; howe</w:t>
      </w:r>
      <w:r w:rsidR="7A303BC7" w:rsidRPr="7750B7A4">
        <w:rPr>
          <w:color w:val="000000" w:themeColor="text1"/>
          <w:sz w:val="23"/>
          <w:szCs w:val="23"/>
        </w:rPr>
        <w:t>ver, other payment arrangements can be accepted using:</w:t>
      </w:r>
      <w:r w:rsidRPr="7750B7A4">
        <w:rPr>
          <w:color w:val="000000" w:themeColor="text1"/>
          <w:sz w:val="23"/>
          <w:szCs w:val="23"/>
        </w:rPr>
        <w:t xml:space="preserve"> cash, money order, bank certified check,</w:t>
      </w:r>
      <w:r w:rsidR="002F52B2">
        <w:rPr>
          <w:color w:val="000000" w:themeColor="text1"/>
          <w:sz w:val="23"/>
          <w:szCs w:val="23"/>
        </w:rPr>
        <w:t xml:space="preserve"> or Zelle</w:t>
      </w:r>
      <w:r w:rsidRPr="7750B7A4">
        <w:rPr>
          <w:color w:val="000000" w:themeColor="text1"/>
          <w:sz w:val="23"/>
          <w:szCs w:val="23"/>
        </w:rPr>
        <w:t>. If shipping is to be provided</w:t>
      </w:r>
      <w:r w:rsidR="5982AE60" w:rsidRPr="7750B7A4">
        <w:rPr>
          <w:color w:val="000000" w:themeColor="text1"/>
          <w:sz w:val="23"/>
          <w:szCs w:val="23"/>
        </w:rPr>
        <w:t xml:space="preserve">, </w:t>
      </w:r>
      <w:r w:rsidR="002F52B2">
        <w:rPr>
          <w:color w:val="000000" w:themeColor="text1"/>
          <w:sz w:val="23"/>
          <w:szCs w:val="23"/>
        </w:rPr>
        <w:t xml:space="preserve">any shipping fees </w:t>
      </w:r>
      <w:r w:rsidRPr="7750B7A4">
        <w:rPr>
          <w:color w:val="000000" w:themeColor="text1"/>
          <w:sz w:val="23"/>
          <w:szCs w:val="23"/>
        </w:rPr>
        <w:t>must be paid in full before flight can be booked with an airline. If full payment is not received within the puppy’s 9-week birth-date the puppy</w:t>
      </w:r>
      <w:r w:rsidR="428DED86" w:rsidRPr="7750B7A4">
        <w:rPr>
          <w:color w:val="000000" w:themeColor="text1"/>
          <w:sz w:val="23"/>
          <w:szCs w:val="23"/>
        </w:rPr>
        <w:t>, it</w:t>
      </w:r>
      <w:r w:rsidRPr="7750B7A4">
        <w:rPr>
          <w:color w:val="000000" w:themeColor="text1"/>
          <w:sz w:val="23"/>
          <w:szCs w:val="23"/>
        </w:rPr>
        <w:t xml:space="preserve"> will be offered to other parties unless arrangements have been made with </w:t>
      </w:r>
      <w:r w:rsidR="00D01DC5">
        <w:rPr>
          <w:color w:val="000000" w:themeColor="text1"/>
          <w:sz w:val="23"/>
          <w:szCs w:val="23"/>
        </w:rPr>
        <w:t>BREEDER</w:t>
      </w:r>
      <w:r w:rsidRPr="7750B7A4">
        <w:rPr>
          <w:color w:val="000000" w:themeColor="text1"/>
          <w:sz w:val="23"/>
          <w:szCs w:val="23"/>
        </w:rPr>
        <w:t xml:space="preserve">. </w:t>
      </w:r>
      <w:r w:rsidR="00DF4794">
        <w:rPr>
          <w:rFonts w:ascii="Calibri" w:eastAsia="Calibri" w:hAnsi="Calibri" w:cs="Calibri"/>
          <w:color w:val="000000" w:themeColor="text1"/>
          <w:sz w:val="24"/>
          <w:szCs w:val="24"/>
        </w:rPr>
        <w:t>BUYER</w:t>
      </w:r>
      <w:r w:rsidR="03E0A870" w:rsidRPr="7750B7A4">
        <w:rPr>
          <w:rFonts w:ascii="Calibri" w:eastAsia="Calibri" w:hAnsi="Calibri" w:cs="Calibri"/>
          <w:color w:val="000000" w:themeColor="text1"/>
          <w:sz w:val="24"/>
          <w:szCs w:val="24"/>
        </w:rPr>
        <w:t xml:space="preserve"> may choose to apply deposit to a future litter in the event that circumstances prevent them from taking a puppy or there is not one that meets their criteria.</w:t>
      </w:r>
    </w:p>
    <w:p w14:paraId="45837C44" w14:textId="77777777" w:rsidR="00B86383" w:rsidRDefault="00B86383" w:rsidP="00B86383">
      <w:pPr>
        <w:pStyle w:val="Default"/>
        <w:jc w:val="both"/>
        <w:rPr>
          <w:color w:val="auto"/>
          <w:sz w:val="23"/>
          <w:szCs w:val="23"/>
        </w:rPr>
      </w:pPr>
      <w:r>
        <w:rPr>
          <w:b/>
          <w:bCs/>
          <w:color w:val="auto"/>
          <w:sz w:val="23"/>
          <w:szCs w:val="23"/>
        </w:rPr>
        <w:t xml:space="preserve">NEW PUPPY HEALTH GUARANTEE </w:t>
      </w:r>
    </w:p>
    <w:p w14:paraId="60430BE7" w14:textId="1E85FF3F" w:rsidR="00B86383" w:rsidRDefault="00B86383" w:rsidP="00B86383">
      <w:pPr>
        <w:pStyle w:val="Default"/>
        <w:jc w:val="both"/>
        <w:rPr>
          <w:color w:val="auto"/>
          <w:sz w:val="23"/>
          <w:szCs w:val="23"/>
        </w:rPr>
      </w:pPr>
      <w:r w:rsidRPr="7750B7A4">
        <w:rPr>
          <w:color w:val="auto"/>
          <w:sz w:val="23"/>
          <w:szCs w:val="23"/>
        </w:rPr>
        <w:lastRenderedPageBreak/>
        <w:t xml:space="preserve">The </w:t>
      </w:r>
      <w:r w:rsidR="00D01DC5">
        <w:rPr>
          <w:color w:val="auto"/>
          <w:sz w:val="23"/>
          <w:szCs w:val="23"/>
        </w:rPr>
        <w:t>BREEDER</w:t>
      </w:r>
      <w:r w:rsidRPr="7750B7A4">
        <w:rPr>
          <w:color w:val="auto"/>
          <w:sz w:val="23"/>
          <w:szCs w:val="23"/>
        </w:rPr>
        <w:t xml:space="preserve"> hereby guarantees that the </w:t>
      </w:r>
      <w:r w:rsidR="062B8E3D" w:rsidRPr="7750B7A4">
        <w:rPr>
          <w:color w:val="auto"/>
          <w:sz w:val="23"/>
          <w:szCs w:val="23"/>
        </w:rPr>
        <w:t>above-described</w:t>
      </w:r>
      <w:r w:rsidRPr="7750B7A4">
        <w:rPr>
          <w:color w:val="auto"/>
          <w:sz w:val="23"/>
          <w:szCs w:val="23"/>
        </w:rPr>
        <w:t xml:space="preserve"> puppy is believed to be healthy at the time of sale. </w:t>
      </w:r>
      <w:r w:rsidR="00D01DC5">
        <w:rPr>
          <w:color w:val="auto"/>
          <w:sz w:val="23"/>
          <w:szCs w:val="23"/>
        </w:rPr>
        <w:t>BREEDER</w:t>
      </w:r>
      <w:r w:rsidRPr="7750B7A4">
        <w:rPr>
          <w:color w:val="auto"/>
          <w:sz w:val="23"/>
          <w:szCs w:val="23"/>
        </w:rPr>
        <w:t xml:space="preserve"> also guarantees that the </w:t>
      </w:r>
      <w:r w:rsidR="6C570E1E" w:rsidRPr="7750B7A4">
        <w:rPr>
          <w:color w:val="auto"/>
          <w:sz w:val="23"/>
          <w:szCs w:val="23"/>
        </w:rPr>
        <w:t>above-described</w:t>
      </w:r>
      <w:r w:rsidRPr="7750B7A4">
        <w:rPr>
          <w:color w:val="auto"/>
          <w:sz w:val="23"/>
          <w:szCs w:val="23"/>
        </w:rPr>
        <w:t xml:space="preserve"> puppy has received appropriate vaccinations and deworming for puppy’s age at the time of sale. </w:t>
      </w:r>
    </w:p>
    <w:p w14:paraId="072C7689" w14:textId="77777777" w:rsidR="00B86383" w:rsidRDefault="00B86383" w:rsidP="00B86383">
      <w:pPr>
        <w:pStyle w:val="Default"/>
        <w:jc w:val="both"/>
        <w:rPr>
          <w:color w:val="auto"/>
          <w:sz w:val="23"/>
          <w:szCs w:val="23"/>
        </w:rPr>
      </w:pPr>
    </w:p>
    <w:p w14:paraId="4FCC2289" w14:textId="63ECEA50" w:rsidR="00B86383" w:rsidRDefault="00DF4794" w:rsidP="00B86383">
      <w:pPr>
        <w:pStyle w:val="Default"/>
        <w:jc w:val="both"/>
        <w:rPr>
          <w:color w:val="auto"/>
          <w:sz w:val="23"/>
          <w:szCs w:val="23"/>
        </w:rPr>
      </w:pPr>
      <w:r>
        <w:rPr>
          <w:color w:val="auto"/>
          <w:sz w:val="23"/>
          <w:szCs w:val="23"/>
        </w:rPr>
        <w:t>BUYER</w:t>
      </w:r>
      <w:r w:rsidR="00B86383">
        <w:rPr>
          <w:color w:val="auto"/>
          <w:sz w:val="23"/>
          <w:szCs w:val="23"/>
        </w:rPr>
        <w:t xml:space="preserve"> has </w:t>
      </w:r>
      <w:r w:rsidR="009322E6">
        <w:rPr>
          <w:color w:val="auto"/>
          <w:sz w:val="23"/>
          <w:szCs w:val="23"/>
        </w:rPr>
        <w:t>four (4</w:t>
      </w:r>
      <w:r w:rsidR="00B86383">
        <w:rPr>
          <w:color w:val="auto"/>
          <w:sz w:val="23"/>
          <w:szCs w:val="23"/>
        </w:rPr>
        <w:t xml:space="preserve">) days from the time of receipt of the puppy to have the described puppy examined by a licensed veterinarian. Proof of examination must be provided to </w:t>
      </w:r>
      <w:r w:rsidR="00D01DC5">
        <w:rPr>
          <w:color w:val="auto"/>
          <w:sz w:val="23"/>
          <w:szCs w:val="23"/>
        </w:rPr>
        <w:t>BREEDER</w:t>
      </w:r>
      <w:r w:rsidR="00B86383">
        <w:rPr>
          <w:color w:val="auto"/>
          <w:sz w:val="23"/>
          <w:szCs w:val="23"/>
        </w:rPr>
        <w:t xml:space="preserve"> from </w:t>
      </w:r>
      <w:r>
        <w:rPr>
          <w:color w:val="auto"/>
          <w:sz w:val="23"/>
          <w:szCs w:val="23"/>
        </w:rPr>
        <w:t>BUYER</w:t>
      </w:r>
      <w:r w:rsidR="00B86383">
        <w:rPr>
          <w:color w:val="auto"/>
          <w:sz w:val="23"/>
          <w:szCs w:val="23"/>
        </w:rPr>
        <w:t xml:space="preserve">. Any Health Guarantee described in this Sales Contract will be terminated immediately if puppy is not examined within the allotted </w:t>
      </w:r>
      <w:r w:rsidR="002F52B2">
        <w:rPr>
          <w:color w:val="auto"/>
          <w:sz w:val="23"/>
          <w:szCs w:val="23"/>
        </w:rPr>
        <w:t>four</w:t>
      </w:r>
      <w:r w:rsidR="00B86383">
        <w:rPr>
          <w:color w:val="auto"/>
          <w:sz w:val="23"/>
          <w:szCs w:val="23"/>
        </w:rPr>
        <w:t xml:space="preserve"> days. </w:t>
      </w:r>
    </w:p>
    <w:p w14:paraId="6555C785" w14:textId="77777777" w:rsidR="00B86383" w:rsidRDefault="00B86383" w:rsidP="00B86383">
      <w:pPr>
        <w:pStyle w:val="Default"/>
        <w:jc w:val="both"/>
        <w:rPr>
          <w:color w:val="auto"/>
          <w:sz w:val="23"/>
          <w:szCs w:val="23"/>
        </w:rPr>
      </w:pPr>
    </w:p>
    <w:p w14:paraId="26D42CC8" w14:textId="1FFF76CE" w:rsidR="00B86383" w:rsidRDefault="00B86383" w:rsidP="00B86383">
      <w:pPr>
        <w:pStyle w:val="Default"/>
        <w:jc w:val="both"/>
        <w:rPr>
          <w:color w:val="auto"/>
          <w:sz w:val="23"/>
          <w:szCs w:val="23"/>
        </w:rPr>
      </w:pPr>
      <w:r>
        <w:rPr>
          <w:color w:val="auto"/>
          <w:sz w:val="23"/>
          <w:szCs w:val="23"/>
        </w:rPr>
        <w:t>The New Puppy Health Guarantee does not include viral illnesses, infections, improper bites, umbilical hernias, hypoglycemia, Giardia, or Coccidiosis</w:t>
      </w:r>
      <w:r w:rsidR="00647723">
        <w:rPr>
          <w:color w:val="auto"/>
          <w:sz w:val="23"/>
          <w:szCs w:val="23"/>
        </w:rPr>
        <w:t xml:space="preserve"> and </w:t>
      </w:r>
      <w:r>
        <w:rPr>
          <w:color w:val="auto"/>
          <w:sz w:val="23"/>
          <w:szCs w:val="23"/>
        </w:rPr>
        <w:t>does not include any other treatable condition contracted after pick-up from Darling Paws, LLC.</w:t>
      </w:r>
      <w:r w:rsidR="0039775E">
        <w:rPr>
          <w:color w:val="auto"/>
          <w:sz w:val="23"/>
          <w:szCs w:val="23"/>
        </w:rPr>
        <w:t xml:space="preserve"> </w:t>
      </w:r>
      <w:r w:rsidR="0039775E">
        <w:t>Necropsy</w:t>
      </w:r>
      <w:r w:rsidR="0039775E" w:rsidRPr="0039775E">
        <w:t xml:space="preserve"> </w:t>
      </w:r>
      <w:r w:rsidR="0039775E">
        <w:t>is required if death has occurred.</w:t>
      </w:r>
    </w:p>
    <w:p w14:paraId="34C6CAFA" w14:textId="25AA2BC7" w:rsidR="00B86383" w:rsidRDefault="00B86383" w:rsidP="00B86383">
      <w:pPr>
        <w:pStyle w:val="Default"/>
        <w:jc w:val="both"/>
        <w:rPr>
          <w:color w:val="auto"/>
          <w:sz w:val="23"/>
          <w:szCs w:val="23"/>
        </w:rPr>
      </w:pPr>
    </w:p>
    <w:p w14:paraId="496595E3" w14:textId="1EF2AFEF" w:rsidR="00B86383" w:rsidRPr="00647723" w:rsidRDefault="00DA1A63" w:rsidP="00B86383">
      <w:pPr>
        <w:pStyle w:val="Default"/>
        <w:jc w:val="both"/>
        <w:rPr>
          <w:b/>
          <w:color w:val="auto"/>
          <w:sz w:val="23"/>
          <w:szCs w:val="23"/>
        </w:rPr>
      </w:pPr>
      <w:r>
        <w:rPr>
          <w:b/>
          <w:color w:val="auto"/>
          <w:sz w:val="23"/>
          <w:szCs w:val="23"/>
        </w:rPr>
        <w:t>TWO (2</w:t>
      </w:r>
      <w:r w:rsidR="00647723" w:rsidRPr="00647723">
        <w:rPr>
          <w:b/>
          <w:color w:val="auto"/>
          <w:sz w:val="23"/>
          <w:szCs w:val="23"/>
        </w:rPr>
        <w:t xml:space="preserve">) YEAR GENETIC DEFECT HEALTH GUARANTEE. </w:t>
      </w:r>
      <w:r w:rsidR="00647723" w:rsidRPr="00524D24">
        <w:rPr>
          <w:b/>
          <w:color w:val="auto"/>
          <w:sz w:val="23"/>
          <w:szCs w:val="23"/>
        </w:rPr>
        <w:t xml:space="preserve">THIS HEALTH GUARANTEE ONLY APPLIES TO THE ORIGINAL </w:t>
      </w:r>
      <w:r w:rsidR="00DF4794">
        <w:rPr>
          <w:b/>
          <w:color w:val="auto"/>
          <w:sz w:val="23"/>
          <w:szCs w:val="23"/>
        </w:rPr>
        <w:t>BUYER</w:t>
      </w:r>
      <w:r w:rsidR="00647723" w:rsidRPr="00524D24">
        <w:rPr>
          <w:b/>
          <w:color w:val="auto"/>
          <w:sz w:val="23"/>
          <w:szCs w:val="23"/>
        </w:rPr>
        <w:t xml:space="preserve"> OF THE PUPPY/DOG.</w:t>
      </w:r>
      <w:r w:rsidR="00647723" w:rsidRPr="00647723">
        <w:rPr>
          <w:b/>
          <w:color w:val="auto"/>
          <w:sz w:val="23"/>
          <w:szCs w:val="23"/>
        </w:rPr>
        <w:t xml:space="preserve"> </w:t>
      </w:r>
    </w:p>
    <w:p w14:paraId="593400BA" w14:textId="77777777" w:rsidR="00B86383" w:rsidRDefault="00B86383" w:rsidP="00B86383">
      <w:pPr>
        <w:pStyle w:val="Default"/>
        <w:jc w:val="both"/>
        <w:rPr>
          <w:b/>
          <w:bCs/>
          <w:color w:val="auto"/>
          <w:sz w:val="23"/>
          <w:szCs w:val="23"/>
        </w:rPr>
      </w:pPr>
    </w:p>
    <w:p w14:paraId="3B0CC28D" w14:textId="2CFB2B67" w:rsidR="00B86383" w:rsidRDefault="00D01DC5" w:rsidP="00B86383">
      <w:pPr>
        <w:pStyle w:val="Default"/>
        <w:jc w:val="both"/>
        <w:rPr>
          <w:color w:val="auto"/>
          <w:sz w:val="23"/>
          <w:szCs w:val="23"/>
        </w:rPr>
      </w:pPr>
      <w:r>
        <w:rPr>
          <w:bCs/>
          <w:color w:val="auto"/>
          <w:sz w:val="23"/>
          <w:szCs w:val="23"/>
        </w:rPr>
        <w:t>BREEDER</w:t>
      </w:r>
      <w:r w:rsidR="00B86383" w:rsidRPr="00647723">
        <w:rPr>
          <w:bCs/>
          <w:color w:val="auto"/>
          <w:sz w:val="23"/>
          <w:szCs w:val="23"/>
        </w:rPr>
        <w:t xml:space="preserve"> guarantees, as described in this Contract, that the puppy described above will not show clinical signs of a hereditary defect through the puppy’s </w:t>
      </w:r>
      <w:r w:rsidR="00DA1A63">
        <w:rPr>
          <w:bCs/>
          <w:color w:val="auto"/>
          <w:sz w:val="23"/>
          <w:szCs w:val="23"/>
        </w:rPr>
        <w:t>second</w:t>
      </w:r>
      <w:r w:rsidR="00B86383" w:rsidRPr="00647723">
        <w:rPr>
          <w:bCs/>
          <w:color w:val="auto"/>
          <w:sz w:val="23"/>
          <w:szCs w:val="23"/>
        </w:rPr>
        <w:t xml:space="preserve"> birthday.</w:t>
      </w:r>
      <w:r w:rsidR="00B86383">
        <w:rPr>
          <w:b/>
          <w:bCs/>
          <w:color w:val="auto"/>
          <w:sz w:val="23"/>
          <w:szCs w:val="23"/>
        </w:rPr>
        <w:t xml:space="preserve">  </w:t>
      </w:r>
      <w:r w:rsidR="00B86383">
        <w:rPr>
          <w:color w:val="auto"/>
          <w:sz w:val="23"/>
          <w:szCs w:val="23"/>
        </w:rPr>
        <w:t xml:space="preserve">If this puppy is found to have a hereditary defect which impacts clinically on quality of life, excluding dental work, through the puppy’s age </w:t>
      </w:r>
      <w:r w:rsidR="00DA1A63">
        <w:rPr>
          <w:color w:val="auto"/>
          <w:sz w:val="23"/>
          <w:szCs w:val="23"/>
        </w:rPr>
        <w:t>up to</w:t>
      </w:r>
      <w:r w:rsidR="00B86383">
        <w:rPr>
          <w:color w:val="auto"/>
          <w:sz w:val="23"/>
          <w:szCs w:val="23"/>
        </w:rPr>
        <w:t xml:space="preserve"> </w:t>
      </w:r>
      <w:r w:rsidR="00DA1A63">
        <w:rPr>
          <w:color w:val="auto"/>
          <w:sz w:val="23"/>
          <w:szCs w:val="23"/>
        </w:rPr>
        <w:t>two</w:t>
      </w:r>
      <w:r w:rsidR="00DF4794">
        <w:rPr>
          <w:color w:val="auto"/>
          <w:sz w:val="23"/>
          <w:szCs w:val="23"/>
        </w:rPr>
        <w:t xml:space="preserve"> (2)</w:t>
      </w:r>
      <w:r>
        <w:rPr>
          <w:color w:val="auto"/>
          <w:sz w:val="23"/>
          <w:szCs w:val="23"/>
        </w:rPr>
        <w:t xml:space="preserve"> </w:t>
      </w:r>
      <w:r w:rsidR="00647723">
        <w:rPr>
          <w:color w:val="auto"/>
          <w:sz w:val="23"/>
          <w:szCs w:val="23"/>
        </w:rPr>
        <w:t>year</w:t>
      </w:r>
      <w:r w:rsidR="00DA1A63">
        <w:rPr>
          <w:color w:val="auto"/>
          <w:sz w:val="23"/>
          <w:szCs w:val="23"/>
        </w:rPr>
        <w:t>s</w:t>
      </w:r>
      <w:r w:rsidR="00B86383">
        <w:rPr>
          <w:color w:val="auto"/>
          <w:sz w:val="23"/>
          <w:szCs w:val="23"/>
        </w:rPr>
        <w:t xml:space="preserve">, as certified by a qualified veterinarian at </w:t>
      </w:r>
      <w:r>
        <w:rPr>
          <w:color w:val="auto"/>
          <w:sz w:val="23"/>
          <w:szCs w:val="23"/>
        </w:rPr>
        <w:t>BUYER’s</w:t>
      </w:r>
      <w:r w:rsidR="00B86383">
        <w:rPr>
          <w:color w:val="auto"/>
          <w:sz w:val="23"/>
          <w:szCs w:val="23"/>
        </w:rPr>
        <w:t xml:space="preserve"> expense, The </w:t>
      </w:r>
      <w:r w:rsidR="00DF4794">
        <w:rPr>
          <w:color w:val="auto"/>
          <w:sz w:val="23"/>
          <w:szCs w:val="23"/>
        </w:rPr>
        <w:t>BUYER</w:t>
      </w:r>
      <w:r w:rsidR="00B86383">
        <w:rPr>
          <w:color w:val="auto"/>
          <w:sz w:val="23"/>
          <w:szCs w:val="23"/>
        </w:rPr>
        <w:t xml:space="preserve"> must supply the </w:t>
      </w:r>
      <w:r>
        <w:rPr>
          <w:color w:val="auto"/>
          <w:sz w:val="23"/>
          <w:szCs w:val="23"/>
        </w:rPr>
        <w:t>BREEDER</w:t>
      </w:r>
      <w:r w:rsidR="00B86383">
        <w:rPr>
          <w:color w:val="auto"/>
          <w:sz w:val="23"/>
          <w:szCs w:val="23"/>
        </w:rPr>
        <w:t xml:space="preserve"> the veterinarian’s report indicating possible hereditary defects within seven (7) days of the diagnosis. The </w:t>
      </w:r>
      <w:r w:rsidR="00DF4794">
        <w:rPr>
          <w:color w:val="auto"/>
          <w:sz w:val="23"/>
          <w:szCs w:val="23"/>
        </w:rPr>
        <w:t>BUYER</w:t>
      </w:r>
      <w:r w:rsidR="00B86383">
        <w:rPr>
          <w:color w:val="auto"/>
          <w:sz w:val="23"/>
          <w:szCs w:val="23"/>
        </w:rPr>
        <w:t xml:space="preserve"> must provide a copy of all available veterinary reports to the </w:t>
      </w:r>
      <w:r>
        <w:rPr>
          <w:color w:val="auto"/>
          <w:sz w:val="23"/>
          <w:szCs w:val="23"/>
        </w:rPr>
        <w:t>BREEDER</w:t>
      </w:r>
      <w:r w:rsidR="00B86383">
        <w:rPr>
          <w:color w:val="auto"/>
          <w:sz w:val="23"/>
          <w:szCs w:val="23"/>
        </w:rPr>
        <w:t xml:space="preserve"> for review. </w:t>
      </w:r>
      <w:r>
        <w:t>Necropsy</w:t>
      </w:r>
      <w:r w:rsidR="0039775E" w:rsidRPr="0039775E">
        <w:t xml:space="preserve"> </w:t>
      </w:r>
      <w:r w:rsidR="0039775E">
        <w:t xml:space="preserve">is required </w:t>
      </w:r>
      <w:r>
        <w:t>if death has occurred.</w:t>
      </w:r>
    </w:p>
    <w:p w14:paraId="73907309" w14:textId="77777777" w:rsidR="00B86383" w:rsidRDefault="00B86383" w:rsidP="00B86383">
      <w:pPr>
        <w:pStyle w:val="Default"/>
        <w:jc w:val="both"/>
        <w:rPr>
          <w:color w:val="auto"/>
          <w:sz w:val="23"/>
          <w:szCs w:val="23"/>
        </w:rPr>
      </w:pPr>
    </w:p>
    <w:p w14:paraId="0E608980" w14:textId="7BD7B447" w:rsidR="00D01DC5" w:rsidRDefault="00B86383" w:rsidP="00B86383">
      <w:pPr>
        <w:pStyle w:val="Default"/>
        <w:jc w:val="both"/>
      </w:pPr>
      <w:r>
        <w:rPr>
          <w:color w:val="auto"/>
          <w:sz w:val="23"/>
          <w:szCs w:val="23"/>
        </w:rPr>
        <w:t xml:space="preserve">The </w:t>
      </w:r>
      <w:r w:rsidR="00D01DC5">
        <w:rPr>
          <w:color w:val="auto"/>
          <w:sz w:val="23"/>
          <w:szCs w:val="23"/>
        </w:rPr>
        <w:t>BREEDER</w:t>
      </w:r>
      <w:r>
        <w:rPr>
          <w:color w:val="auto"/>
          <w:sz w:val="23"/>
          <w:szCs w:val="23"/>
        </w:rPr>
        <w:t xml:space="preserve"> has the right to require a second opinion from a veterinarian of </w:t>
      </w:r>
      <w:r w:rsidR="00D01DC5">
        <w:rPr>
          <w:color w:val="auto"/>
          <w:sz w:val="23"/>
          <w:szCs w:val="23"/>
        </w:rPr>
        <w:t>BREEDER</w:t>
      </w:r>
      <w:r>
        <w:rPr>
          <w:color w:val="auto"/>
          <w:sz w:val="23"/>
          <w:szCs w:val="23"/>
        </w:rPr>
        <w:t xml:space="preserve">’s choice and at </w:t>
      </w:r>
      <w:r w:rsidR="00D01DC5">
        <w:rPr>
          <w:color w:val="auto"/>
          <w:sz w:val="23"/>
          <w:szCs w:val="23"/>
        </w:rPr>
        <w:t>BREEDER</w:t>
      </w:r>
      <w:r>
        <w:rPr>
          <w:color w:val="auto"/>
          <w:sz w:val="23"/>
          <w:szCs w:val="23"/>
        </w:rPr>
        <w:t>’s expense. If the conclusion of the diagnosis, prognosis, outcome, and recommendations of the first two</w:t>
      </w:r>
      <w:r w:rsidR="00DF4794">
        <w:rPr>
          <w:color w:val="auto"/>
          <w:sz w:val="23"/>
          <w:szCs w:val="23"/>
        </w:rPr>
        <w:t xml:space="preserve"> (2)</w:t>
      </w:r>
      <w:r>
        <w:rPr>
          <w:color w:val="auto"/>
          <w:sz w:val="23"/>
          <w:szCs w:val="23"/>
        </w:rPr>
        <w:t xml:space="preserve"> veterinarians do not agree, </w:t>
      </w:r>
      <w:r w:rsidR="00DF4794">
        <w:rPr>
          <w:color w:val="auto"/>
          <w:sz w:val="23"/>
          <w:szCs w:val="23"/>
        </w:rPr>
        <w:t>BUYER</w:t>
      </w:r>
      <w:r>
        <w:rPr>
          <w:color w:val="auto"/>
          <w:sz w:val="23"/>
          <w:szCs w:val="23"/>
        </w:rPr>
        <w:t xml:space="preserve"> agrees to have the puppy evaluated by a Board Certified Veterinary Specialist at a veterinary teaching hospital or equivalent facility, agreed upon by </w:t>
      </w:r>
      <w:r w:rsidR="00D01DC5">
        <w:rPr>
          <w:color w:val="auto"/>
          <w:sz w:val="23"/>
          <w:szCs w:val="23"/>
        </w:rPr>
        <w:t>BREEDER</w:t>
      </w:r>
      <w:r>
        <w:rPr>
          <w:color w:val="auto"/>
          <w:sz w:val="23"/>
          <w:szCs w:val="23"/>
        </w:rPr>
        <w:t>. The cost of this examination will be spli</w:t>
      </w:r>
      <w:r w:rsidR="00DF4794">
        <w:rPr>
          <w:color w:val="auto"/>
          <w:sz w:val="23"/>
          <w:szCs w:val="23"/>
        </w:rPr>
        <w:t xml:space="preserve">t between BUYER and </w:t>
      </w:r>
      <w:r w:rsidR="00D01DC5">
        <w:rPr>
          <w:color w:val="auto"/>
          <w:sz w:val="23"/>
          <w:szCs w:val="23"/>
        </w:rPr>
        <w:t>BREEDER</w:t>
      </w:r>
      <w:r w:rsidR="00DF4794">
        <w:rPr>
          <w:color w:val="auto"/>
          <w:sz w:val="23"/>
          <w:szCs w:val="23"/>
        </w:rPr>
        <w:t>.</w:t>
      </w:r>
      <w:r w:rsidR="00DF4794">
        <w:t xml:space="preserve"> </w:t>
      </w:r>
    </w:p>
    <w:p w14:paraId="5FBB3ABA" w14:textId="77777777" w:rsidR="00D01DC5" w:rsidRDefault="00D01DC5" w:rsidP="00B86383">
      <w:pPr>
        <w:pStyle w:val="Default"/>
        <w:jc w:val="both"/>
      </w:pPr>
    </w:p>
    <w:p w14:paraId="0960CA4E" w14:textId="13A8DA2C" w:rsidR="00DF4794" w:rsidRDefault="00DF4794" w:rsidP="00B86383">
      <w:pPr>
        <w:pStyle w:val="Default"/>
        <w:jc w:val="both"/>
      </w:pPr>
      <w:r>
        <w:t xml:space="preserve">Any request to return the dog to the </w:t>
      </w:r>
      <w:r w:rsidR="00D01DC5">
        <w:t>BREEDER</w:t>
      </w:r>
      <w:r>
        <w:t xml:space="preserve"> for a replacement must be made within this time period and may only be requested should the dog prove to have a life threatening genetic condition. Written proof of examination must be provided to the </w:t>
      </w:r>
      <w:r w:rsidR="00D01DC5">
        <w:t>BREEDER</w:t>
      </w:r>
      <w:r>
        <w:t xml:space="preserve">. If such event happens, Buyer must notify Breeder at once with the following information: Date Puppy was examined; Name, address and phone number of the licensed Veterinarian who examined the Puppy; The diagnosis and all medical records; Necropsy required if death has occurred. Additionally, a signed statement from Buyer releasing Puppy’s medical records to </w:t>
      </w:r>
      <w:r w:rsidR="00D01DC5">
        <w:t>BREEDER</w:t>
      </w:r>
      <w:r>
        <w:t xml:space="preserve"> must also be included. </w:t>
      </w:r>
      <w:r w:rsidR="00D01DC5">
        <w:t>BREEDER</w:t>
      </w:r>
      <w:r>
        <w:t xml:space="preserve"> will have their veterinarian review diagnosis prior to the return or replacement of the Puppy. Buyer is responsible to make the arrangements to ship Puppy back to the breeder (at Buyers cost) with the requested information and all registration paperwork. Breeder will replace the Puppy with one of the same value when one becomes available for up to eighteen months. The replacement puppy may be from a different litter at a later date or from </w:t>
      </w:r>
      <w:r>
        <w:lastRenderedPageBreak/>
        <w:t>different parents. Replacement is the only option, we do not give cash refunds. This guarantee will be terminated if the dog is not examined within the allotted time.</w:t>
      </w:r>
    </w:p>
    <w:p w14:paraId="079A1BFB" w14:textId="0EB9332B" w:rsidR="00B86383" w:rsidRDefault="00B86383" w:rsidP="00B86383">
      <w:pPr>
        <w:pStyle w:val="Default"/>
        <w:jc w:val="both"/>
        <w:rPr>
          <w:color w:val="auto"/>
          <w:sz w:val="23"/>
          <w:szCs w:val="23"/>
        </w:rPr>
      </w:pPr>
      <w:r>
        <w:rPr>
          <w:color w:val="auto"/>
          <w:sz w:val="23"/>
          <w:szCs w:val="23"/>
        </w:rPr>
        <w:t xml:space="preserve">If the conclusion of the veterinary examinations certifies to the </w:t>
      </w:r>
      <w:r w:rsidR="00D01DC5">
        <w:rPr>
          <w:color w:val="auto"/>
          <w:sz w:val="23"/>
          <w:szCs w:val="23"/>
        </w:rPr>
        <w:t>BREEDER</w:t>
      </w:r>
      <w:r>
        <w:rPr>
          <w:color w:val="auto"/>
          <w:sz w:val="23"/>
          <w:szCs w:val="23"/>
        </w:rPr>
        <w:t xml:space="preserve">’s satisfaction that the above described puppy/dog has a hereditary defect clinically impacting quality of life: </w:t>
      </w:r>
    </w:p>
    <w:p w14:paraId="3E301B77" w14:textId="77777777" w:rsidR="00B86383" w:rsidRDefault="00B86383" w:rsidP="00B86383">
      <w:pPr>
        <w:pStyle w:val="Default"/>
        <w:jc w:val="both"/>
        <w:rPr>
          <w:color w:val="auto"/>
          <w:sz w:val="23"/>
          <w:szCs w:val="23"/>
        </w:rPr>
      </w:pPr>
    </w:p>
    <w:p w14:paraId="569A6F4F" w14:textId="034D2B3D" w:rsidR="00B86383" w:rsidRDefault="00B86383" w:rsidP="007A1D8B">
      <w:pPr>
        <w:pStyle w:val="Default"/>
        <w:spacing w:after="46"/>
        <w:ind w:left="720"/>
        <w:jc w:val="both"/>
        <w:rPr>
          <w:color w:val="auto"/>
          <w:sz w:val="23"/>
          <w:szCs w:val="23"/>
        </w:rPr>
      </w:pPr>
      <w:r>
        <w:rPr>
          <w:color w:val="auto"/>
          <w:sz w:val="23"/>
          <w:szCs w:val="23"/>
        </w:rPr>
        <w:t xml:space="preserve">1. The </w:t>
      </w:r>
      <w:r w:rsidR="00D01DC5">
        <w:rPr>
          <w:color w:val="auto"/>
          <w:sz w:val="23"/>
          <w:szCs w:val="23"/>
        </w:rPr>
        <w:t>BREEDER</w:t>
      </w:r>
      <w:r>
        <w:rPr>
          <w:color w:val="auto"/>
          <w:sz w:val="23"/>
          <w:szCs w:val="23"/>
        </w:rPr>
        <w:t xml:space="preserve"> may replace the puppy/dog of equal or greater value. It is understood that there may not be a replacement puppy/dog available at the time of requested replacement. The </w:t>
      </w:r>
      <w:r w:rsidR="00D01DC5">
        <w:rPr>
          <w:color w:val="auto"/>
          <w:sz w:val="23"/>
          <w:szCs w:val="23"/>
        </w:rPr>
        <w:t>BREEDER</w:t>
      </w:r>
      <w:r>
        <w:rPr>
          <w:color w:val="auto"/>
          <w:sz w:val="23"/>
          <w:szCs w:val="23"/>
        </w:rPr>
        <w:t xml:space="preserve"> is given twelve </w:t>
      </w:r>
      <w:r w:rsidR="00DF4794">
        <w:rPr>
          <w:color w:val="auto"/>
          <w:sz w:val="23"/>
          <w:szCs w:val="23"/>
        </w:rPr>
        <w:t xml:space="preserve">(12) </w:t>
      </w:r>
      <w:r>
        <w:rPr>
          <w:color w:val="auto"/>
          <w:sz w:val="23"/>
          <w:szCs w:val="23"/>
        </w:rPr>
        <w:t xml:space="preserve">months to act upon this guarantee, but action will be taken as soon as possible by </w:t>
      </w:r>
      <w:r w:rsidR="00D01DC5">
        <w:rPr>
          <w:color w:val="auto"/>
          <w:sz w:val="23"/>
          <w:szCs w:val="23"/>
        </w:rPr>
        <w:t>BREEDER</w:t>
      </w:r>
      <w:r>
        <w:rPr>
          <w:color w:val="auto"/>
          <w:sz w:val="23"/>
          <w:szCs w:val="23"/>
        </w:rPr>
        <w:t xml:space="preserve">. </w:t>
      </w:r>
    </w:p>
    <w:p w14:paraId="7DAD03AF" w14:textId="6939D2ED" w:rsidR="00B86383" w:rsidRDefault="00B86383" w:rsidP="007A1D8B">
      <w:pPr>
        <w:pStyle w:val="Default"/>
        <w:spacing w:after="46"/>
        <w:ind w:left="720"/>
        <w:jc w:val="both"/>
        <w:rPr>
          <w:color w:val="auto"/>
          <w:sz w:val="23"/>
          <w:szCs w:val="23"/>
        </w:rPr>
      </w:pPr>
      <w:r>
        <w:rPr>
          <w:color w:val="auto"/>
          <w:sz w:val="23"/>
          <w:szCs w:val="23"/>
        </w:rPr>
        <w:t xml:space="preserve">2. Or, the </w:t>
      </w:r>
      <w:r w:rsidR="00D01DC5">
        <w:rPr>
          <w:color w:val="auto"/>
          <w:sz w:val="23"/>
          <w:szCs w:val="23"/>
        </w:rPr>
        <w:t>BREEDER</w:t>
      </w:r>
      <w:r>
        <w:rPr>
          <w:color w:val="auto"/>
          <w:sz w:val="23"/>
          <w:szCs w:val="23"/>
        </w:rPr>
        <w:t xml:space="preserve"> may reimburse the </w:t>
      </w:r>
      <w:r w:rsidR="00DF4794">
        <w:rPr>
          <w:color w:val="auto"/>
          <w:sz w:val="23"/>
          <w:szCs w:val="23"/>
        </w:rPr>
        <w:t>BUYER</w:t>
      </w:r>
      <w:r>
        <w:rPr>
          <w:color w:val="auto"/>
          <w:sz w:val="23"/>
          <w:szCs w:val="23"/>
        </w:rPr>
        <w:t xml:space="preserve"> up to and not to exceed the purchase price of the puppy. </w:t>
      </w:r>
    </w:p>
    <w:p w14:paraId="7173568B" w14:textId="28A9B536" w:rsidR="00B86383" w:rsidRDefault="00B86383" w:rsidP="007A1D8B">
      <w:pPr>
        <w:pStyle w:val="Default"/>
        <w:spacing w:after="46"/>
        <w:ind w:left="720"/>
        <w:jc w:val="both"/>
        <w:rPr>
          <w:color w:val="auto"/>
          <w:sz w:val="23"/>
          <w:szCs w:val="23"/>
        </w:rPr>
      </w:pPr>
      <w:r>
        <w:rPr>
          <w:color w:val="auto"/>
          <w:sz w:val="23"/>
          <w:szCs w:val="23"/>
        </w:rPr>
        <w:t xml:space="preserve">3. The decision to replace the dog/puppy or reimburse the </w:t>
      </w:r>
      <w:r w:rsidR="00DF4794">
        <w:rPr>
          <w:color w:val="auto"/>
          <w:sz w:val="23"/>
          <w:szCs w:val="23"/>
        </w:rPr>
        <w:t>BUYER</w:t>
      </w:r>
      <w:r>
        <w:rPr>
          <w:color w:val="auto"/>
          <w:sz w:val="23"/>
          <w:szCs w:val="23"/>
        </w:rPr>
        <w:t xml:space="preserve"> will be at sole decision of the </w:t>
      </w:r>
      <w:r w:rsidR="00D01DC5">
        <w:rPr>
          <w:color w:val="auto"/>
          <w:sz w:val="23"/>
          <w:szCs w:val="23"/>
        </w:rPr>
        <w:t>BREEDER</w:t>
      </w:r>
      <w:r>
        <w:rPr>
          <w:color w:val="auto"/>
          <w:sz w:val="23"/>
          <w:szCs w:val="23"/>
        </w:rPr>
        <w:t xml:space="preserve">. </w:t>
      </w:r>
    </w:p>
    <w:p w14:paraId="70CC0A01" w14:textId="3C0DCB7C" w:rsidR="00B86383" w:rsidRDefault="00B86383" w:rsidP="007A1D8B">
      <w:pPr>
        <w:pStyle w:val="Default"/>
        <w:ind w:left="720"/>
        <w:jc w:val="both"/>
        <w:rPr>
          <w:color w:val="auto"/>
          <w:sz w:val="23"/>
          <w:szCs w:val="23"/>
        </w:rPr>
      </w:pPr>
      <w:r>
        <w:rPr>
          <w:color w:val="auto"/>
          <w:sz w:val="23"/>
          <w:szCs w:val="23"/>
        </w:rPr>
        <w:t xml:space="preserve">4. The above described puppy/dog will be returned to </w:t>
      </w:r>
      <w:r w:rsidR="00D01DC5">
        <w:rPr>
          <w:color w:val="auto"/>
          <w:sz w:val="23"/>
          <w:szCs w:val="23"/>
        </w:rPr>
        <w:t>BREEDER</w:t>
      </w:r>
      <w:r>
        <w:rPr>
          <w:color w:val="auto"/>
          <w:sz w:val="23"/>
          <w:szCs w:val="23"/>
        </w:rPr>
        <w:t xml:space="preserve"> if a monetary reimbursement or replacement is made. </w:t>
      </w:r>
    </w:p>
    <w:p w14:paraId="5EA8BDC6" w14:textId="77777777" w:rsidR="00B86383" w:rsidRPr="00647723" w:rsidRDefault="00B86383" w:rsidP="00B86383">
      <w:pPr>
        <w:pStyle w:val="Default"/>
        <w:jc w:val="both"/>
        <w:rPr>
          <w:color w:val="auto"/>
          <w:sz w:val="23"/>
          <w:szCs w:val="23"/>
        </w:rPr>
      </w:pPr>
    </w:p>
    <w:p w14:paraId="63915415" w14:textId="615E867B" w:rsidR="00B86383" w:rsidRDefault="00B86383" w:rsidP="00B86383">
      <w:pPr>
        <w:pStyle w:val="Default"/>
        <w:jc w:val="both"/>
        <w:rPr>
          <w:color w:val="auto"/>
          <w:sz w:val="23"/>
          <w:szCs w:val="23"/>
        </w:rPr>
      </w:pPr>
      <w:r w:rsidRPr="00647723">
        <w:rPr>
          <w:bCs/>
          <w:color w:val="auto"/>
          <w:sz w:val="23"/>
          <w:szCs w:val="23"/>
        </w:rPr>
        <w:t xml:space="preserve">This warranty includes Hip Dysplasia if determined to be a hereditary condition as described in this contract until </w:t>
      </w:r>
      <w:r w:rsidR="00DF4794">
        <w:rPr>
          <w:bCs/>
          <w:color w:val="auto"/>
          <w:sz w:val="23"/>
          <w:szCs w:val="23"/>
        </w:rPr>
        <w:t xml:space="preserve">the </w:t>
      </w:r>
      <w:r w:rsidR="00DF4794" w:rsidRPr="00647723">
        <w:rPr>
          <w:bCs/>
          <w:color w:val="auto"/>
          <w:sz w:val="23"/>
          <w:szCs w:val="23"/>
        </w:rPr>
        <w:t xml:space="preserve">puppy’s </w:t>
      </w:r>
      <w:r w:rsidR="00DF4794">
        <w:rPr>
          <w:bCs/>
          <w:color w:val="auto"/>
          <w:sz w:val="23"/>
          <w:szCs w:val="23"/>
        </w:rPr>
        <w:t>second</w:t>
      </w:r>
      <w:r w:rsidR="00DF4794" w:rsidRPr="00647723">
        <w:rPr>
          <w:bCs/>
          <w:color w:val="auto"/>
          <w:sz w:val="23"/>
          <w:szCs w:val="23"/>
        </w:rPr>
        <w:t xml:space="preserve"> birthday</w:t>
      </w:r>
      <w:r w:rsidRPr="00647723">
        <w:rPr>
          <w:bCs/>
          <w:color w:val="auto"/>
          <w:sz w:val="23"/>
          <w:szCs w:val="23"/>
        </w:rPr>
        <w:t>.</w:t>
      </w:r>
      <w:r w:rsidR="007A1D8B">
        <w:rPr>
          <w:b/>
          <w:bCs/>
          <w:color w:val="auto"/>
          <w:sz w:val="23"/>
          <w:szCs w:val="23"/>
        </w:rPr>
        <w:t xml:space="preserve"> </w:t>
      </w:r>
      <w:r>
        <w:rPr>
          <w:color w:val="auto"/>
          <w:sz w:val="23"/>
          <w:szCs w:val="23"/>
        </w:rPr>
        <w:t xml:space="preserve">Darling Paws, LLC does not guarantee the above described puppy’s hips against any form of dysplasia which is attributable to non-genetic causes. The hip dysplasia warranty will be terminated if the dog is allowed to become overweight or developing joints become overly stressed at any point during the warranty period. Therefore, the health guarantee does not cover if the puppy/dog is used in agility, running, jumping, or over exercise during their growth period of </w:t>
      </w:r>
      <w:r w:rsidR="00DA1A63">
        <w:rPr>
          <w:color w:val="auto"/>
          <w:sz w:val="23"/>
          <w:szCs w:val="23"/>
        </w:rPr>
        <w:t>twenty-four</w:t>
      </w:r>
      <w:r>
        <w:rPr>
          <w:color w:val="auto"/>
          <w:sz w:val="23"/>
          <w:szCs w:val="23"/>
        </w:rPr>
        <w:t xml:space="preserve"> (</w:t>
      </w:r>
      <w:r w:rsidR="00DA1A63">
        <w:rPr>
          <w:color w:val="auto"/>
          <w:sz w:val="23"/>
          <w:szCs w:val="23"/>
        </w:rPr>
        <w:t>24</w:t>
      </w:r>
      <w:r>
        <w:rPr>
          <w:color w:val="auto"/>
          <w:sz w:val="23"/>
          <w:szCs w:val="23"/>
        </w:rPr>
        <w:t xml:space="preserve">) months. </w:t>
      </w:r>
      <w:r w:rsidR="007A1D8B">
        <w:rPr>
          <w:color w:val="auto"/>
          <w:sz w:val="23"/>
          <w:szCs w:val="23"/>
        </w:rPr>
        <w:t xml:space="preserve"> </w:t>
      </w:r>
      <w:r>
        <w:rPr>
          <w:color w:val="auto"/>
          <w:sz w:val="23"/>
          <w:szCs w:val="23"/>
        </w:rPr>
        <w:t xml:space="preserve">Should the dog be suspected of having hip dysplasia, the diagnosis must be confirmed by documentation from the Orthopedic Foundation of America (OFA) or Penn HIP. </w:t>
      </w:r>
    </w:p>
    <w:p w14:paraId="348C65CF" w14:textId="77777777" w:rsidR="00647723" w:rsidRDefault="00647723" w:rsidP="00B86383">
      <w:pPr>
        <w:pStyle w:val="Default"/>
        <w:jc w:val="both"/>
        <w:rPr>
          <w:color w:val="auto"/>
          <w:sz w:val="23"/>
          <w:szCs w:val="23"/>
        </w:rPr>
      </w:pPr>
    </w:p>
    <w:p w14:paraId="358EA8BC" w14:textId="34AC21BB" w:rsidR="00647723" w:rsidRPr="00DA1A63" w:rsidRDefault="327CC3AF" w:rsidP="7750B7A4">
      <w:pPr>
        <w:jc w:val="both"/>
        <w:rPr>
          <w:b/>
          <w:bCs/>
          <w:sz w:val="23"/>
          <w:szCs w:val="23"/>
        </w:rPr>
      </w:pPr>
      <w:r w:rsidRPr="7750B7A4">
        <w:rPr>
          <w:rFonts w:ascii="Calibri" w:eastAsiaTheme="minorEastAsia" w:hAnsi="Calibri" w:cs="Calibri"/>
          <w:b/>
          <w:bCs/>
          <w:sz w:val="23"/>
          <w:szCs w:val="23"/>
        </w:rPr>
        <w:t xml:space="preserve">This Health Guarantee does not cover any of the following conditions: Intestinal parasites (Coccidiosis, Giardia, Worms), Kennel Cough, Pneumonia, Ear or Skin Mites, Mange (Demodectic, Sarcoptic or Cheyletiella), Cherry Eye, Allergies (food or skin), Herniation (Inguinal, Perineal or Diaphragmatic), Small Trachea, Entropion, Elongated Soft Palate, Undescended Testes, Luxated </w:t>
      </w:r>
      <w:proofErr w:type="spellStart"/>
      <w:r w:rsidRPr="7750B7A4">
        <w:rPr>
          <w:rFonts w:ascii="Calibri" w:eastAsiaTheme="minorEastAsia" w:hAnsi="Calibri" w:cs="Calibri"/>
          <w:b/>
          <w:bCs/>
          <w:sz w:val="23"/>
          <w:szCs w:val="23"/>
        </w:rPr>
        <w:t>Patellas</w:t>
      </w:r>
      <w:proofErr w:type="spellEnd"/>
      <w:r w:rsidRPr="7750B7A4">
        <w:rPr>
          <w:rFonts w:ascii="Calibri" w:eastAsiaTheme="minorEastAsia" w:hAnsi="Calibri" w:cs="Calibri"/>
          <w:b/>
          <w:bCs/>
          <w:sz w:val="23"/>
          <w:szCs w:val="23"/>
        </w:rPr>
        <w:t xml:space="preserve"> grade 1-3. </w:t>
      </w:r>
      <w:r w:rsidR="465D244E" w:rsidRPr="7750B7A4">
        <w:rPr>
          <w:rFonts w:ascii="Calibri" w:eastAsiaTheme="minorEastAsia" w:hAnsi="Calibri" w:cs="Calibri"/>
          <w:b/>
          <w:bCs/>
          <w:sz w:val="23"/>
          <w:szCs w:val="23"/>
        </w:rPr>
        <w:t>Further, this Health G</w:t>
      </w:r>
      <w:r w:rsidR="4CC3BAB2" w:rsidRPr="7750B7A4">
        <w:rPr>
          <w:rFonts w:ascii="Calibri" w:eastAsiaTheme="minorEastAsia" w:hAnsi="Calibri" w:cs="Calibri"/>
          <w:b/>
          <w:bCs/>
          <w:sz w:val="23"/>
          <w:szCs w:val="23"/>
        </w:rPr>
        <w:t>uarantee</w:t>
      </w:r>
      <w:r w:rsidRPr="7750B7A4">
        <w:rPr>
          <w:rFonts w:ascii="Calibri" w:eastAsiaTheme="minorEastAsia" w:hAnsi="Calibri" w:cs="Calibri"/>
          <w:b/>
          <w:bCs/>
          <w:sz w:val="23"/>
          <w:szCs w:val="23"/>
        </w:rPr>
        <w:t xml:space="preserve"> does not cover any veterinarian costs associated with spaying or neutering, including undescended testes or any elective surgeries such as stomach tacking or Juvenile Pubic </w:t>
      </w:r>
      <w:proofErr w:type="spellStart"/>
      <w:r w:rsidRPr="7750B7A4">
        <w:rPr>
          <w:rFonts w:ascii="Calibri" w:eastAsiaTheme="minorEastAsia" w:hAnsi="Calibri" w:cs="Calibri"/>
          <w:b/>
          <w:bCs/>
          <w:sz w:val="23"/>
          <w:szCs w:val="23"/>
        </w:rPr>
        <w:t>Symphysiodesis</w:t>
      </w:r>
      <w:proofErr w:type="spellEnd"/>
      <w:r w:rsidRPr="7750B7A4">
        <w:rPr>
          <w:rFonts w:ascii="Calibri" w:eastAsiaTheme="minorEastAsia" w:hAnsi="Calibri" w:cs="Calibri"/>
          <w:b/>
          <w:bCs/>
          <w:sz w:val="23"/>
          <w:szCs w:val="23"/>
        </w:rPr>
        <w:t xml:space="preserve">. </w:t>
      </w:r>
      <w:r w:rsidR="034BB65D" w:rsidRPr="7750B7A4">
        <w:rPr>
          <w:rFonts w:ascii="Calibri" w:eastAsiaTheme="minorEastAsia" w:hAnsi="Calibri" w:cs="Calibri"/>
          <w:b/>
          <w:bCs/>
          <w:sz w:val="23"/>
          <w:szCs w:val="23"/>
        </w:rPr>
        <w:t xml:space="preserve">Nor, </w:t>
      </w:r>
      <w:r w:rsidRPr="7750B7A4">
        <w:rPr>
          <w:rFonts w:ascii="Calibri" w:eastAsiaTheme="minorEastAsia" w:hAnsi="Calibri" w:cs="Calibri"/>
          <w:b/>
          <w:bCs/>
          <w:sz w:val="23"/>
          <w:szCs w:val="23"/>
        </w:rPr>
        <w:t>non-</w:t>
      </w:r>
      <w:r w:rsidR="3BAC770F" w:rsidRPr="7750B7A4">
        <w:rPr>
          <w:rFonts w:ascii="Calibri" w:eastAsiaTheme="minorEastAsia" w:hAnsi="Calibri" w:cs="Calibri"/>
          <w:b/>
          <w:bCs/>
          <w:sz w:val="23"/>
          <w:szCs w:val="23"/>
        </w:rPr>
        <w:t>life-threatening</w:t>
      </w:r>
      <w:r w:rsidRPr="7750B7A4">
        <w:rPr>
          <w:rFonts w:ascii="Calibri" w:eastAsiaTheme="minorEastAsia" w:hAnsi="Calibri" w:cs="Calibri"/>
          <w:b/>
          <w:bCs/>
          <w:sz w:val="23"/>
          <w:szCs w:val="23"/>
        </w:rPr>
        <w:t xml:space="preserve"> illnesses common to puppies or</w:t>
      </w:r>
      <w:r w:rsidR="2E479353" w:rsidRPr="7750B7A4">
        <w:rPr>
          <w:rFonts w:ascii="Calibri" w:eastAsiaTheme="minorEastAsia" w:hAnsi="Calibri" w:cs="Calibri"/>
          <w:b/>
          <w:bCs/>
          <w:sz w:val="23"/>
          <w:szCs w:val="23"/>
        </w:rPr>
        <w:t xml:space="preserve"> </w:t>
      </w:r>
      <w:r w:rsidRPr="7750B7A4">
        <w:rPr>
          <w:b/>
          <w:bCs/>
          <w:sz w:val="23"/>
          <w:szCs w:val="23"/>
        </w:rPr>
        <w:t>any illness due to the ingestion of foreign objects, food, poison or chemicals.</w:t>
      </w:r>
      <w:r w:rsidR="00647723" w:rsidRPr="7750B7A4">
        <w:rPr>
          <w:b/>
          <w:bCs/>
          <w:sz w:val="23"/>
          <w:szCs w:val="23"/>
        </w:rPr>
        <w:t xml:space="preserve"> This health guarantee does not cover trauma or environmental factors that have adversely affected the animal, physical injury, accidents, or the mistreatment of the puppy/dog</w:t>
      </w:r>
      <w:r w:rsidR="01D5DADB" w:rsidRPr="7750B7A4">
        <w:rPr>
          <w:b/>
          <w:bCs/>
          <w:sz w:val="23"/>
          <w:szCs w:val="23"/>
        </w:rPr>
        <w:t xml:space="preserve">; such as, the ingestion of foreign objects, food, poison or chemicals or allowing </w:t>
      </w:r>
      <w:r w:rsidR="00647723" w:rsidRPr="7750B7A4">
        <w:rPr>
          <w:b/>
          <w:bCs/>
          <w:sz w:val="23"/>
          <w:szCs w:val="23"/>
        </w:rPr>
        <w:t xml:space="preserve">puppy/dog to become overweight or underweight. </w:t>
      </w:r>
    </w:p>
    <w:p w14:paraId="7770DB86" w14:textId="70C816FE" w:rsidR="00B86383" w:rsidRDefault="00B86383" w:rsidP="00B86383">
      <w:pPr>
        <w:pStyle w:val="Default"/>
        <w:jc w:val="both"/>
        <w:rPr>
          <w:color w:val="auto"/>
          <w:sz w:val="23"/>
          <w:szCs w:val="23"/>
        </w:rPr>
      </w:pPr>
    </w:p>
    <w:p w14:paraId="3FA2A9A7" w14:textId="7178C1EA" w:rsidR="00B86383" w:rsidRDefault="00B86383" w:rsidP="00B86383">
      <w:pPr>
        <w:pStyle w:val="Default"/>
        <w:jc w:val="both"/>
        <w:rPr>
          <w:color w:val="auto"/>
          <w:sz w:val="23"/>
          <w:szCs w:val="23"/>
        </w:rPr>
      </w:pPr>
      <w:r w:rsidRPr="7750B7A4">
        <w:rPr>
          <w:color w:val="auto"/>
          <w:sz w:val="23"/>
          <w:szCs w:val="23"/>
        </w:rPr>
        <w:t xml:space="preserve">If the </w:t>
      </w:r>
      <w:r w:rsidR="6B27F43C" w:rsidRPr="7750B7A4">
        <w:rPr>
          <w:color w:val="auto"/>
          <w:sz w:val="23"/>
          <w:szCs w:val="23"/>
        </w:rPr>
        <w:t>above-described</w:t>
      </w:r>
      <w:r w:rsidRPr="7750B7A4">
        <w:rPr>
          <w:color w:val="auto"/>
          <w:sz w:val="23"/>
          <w:szCs w:val="23"/>
        </w:rPr>
        <w:t xml:space="preserve"> dog is euthanized or in any way disposed of without a second opinion from the </w:t>
      </w:r>
      <w:r w:rsidR="00D01DC5">
        <w:rPr>
          <w:color w:val="auto"/>
          <w:sz w:val="23"/>
          <w:szCs w:val="23"/>
        </w:rPr>
        <w:t>BREEDER</w:t>
      </w:r>
      <w:r w:rsidRPr="7750B7A4">
        <w:rPr>
          <w:color w:val="auto"/>
          <w:sz w:val="23"/>
          <w:szCs w:val="23"/>
        </w:rPr>
        <w:t xml:space="preserve">’s preferred veterinarian, the </w:t>
      </w:r>
      <w:r w:rsidR="00DF4794">
        <w:rPr>
          <w:color w:val="auto"/>
          <w:sz w:val="23"/>
          <w:szCs w:val="23"/>
        </w:rPr>
        <w:t>BUYER</w:t>
      </w:r>
      <w:r w:rsidRPr="7750B7A4">
        <w:rPr>
          <w:color w:val="auto"/>
          <w:sz w:val="23"/>
          <w:szCs w:val="23"/>
        </w:rPr>
        <w:t xml:space="preserve"> waives all rights to a replacement puppy or to any financial payment as compensation. </w:t>
      </w:r>
    </w:p>
    <w:p w14:paraId="5E533CD0" w14:textId="77777777" w:rsidR="00B86383" w:rsidRDefault="00B86383" w:rsidP="00B86383">
      <w:pPr>
        <w:pStyle w:val="Default"/>
        <w:jc w:val="both"/>
        <w:rPr>
          <w:color w:val="auto"/>
          <w:sz w:val="23"/>
          <w:szCs w:val="23"/>
        </w:rPr>
      </w:pPr>
    </w:p>
    <w:p w14:paraId="3A50ECE7" w14:textId="776A0F2B" w:rsidR="00B86383" w:rsidRDefault="00DF4794" w:rsidP="00B86383">
      <w:pPr>
        <w:pStyle w:val="Default"/>
        <w:jc w:val="both"/>
        <w:rPr>
          <w:color w:val="auto"/>
          <w:sz w:val="23"/>
          <w:szCs w:val="23"/>
        </w:rPr>
      </w:pPr>
      <w:r>
        <w:rPr>
          <w:b/>
          <w:bCs/>
          <w:color w:val="auto"/>
          <w:sz w:val="23"/>
          <w:szCs w:val="23"/>
        </w:rPr>
        <w:t>BUYER</w:t>
      </w:r>
      <w:r w:rsidR="00B86383">
        <w:rPr>
          <w:b/>
          <w:bCs/>
          <w:color w:val="auto"/>
          <w:sz w:val="23"/>
          <w:szCs w:val="23"/>
        </w:rPr>
        <w:t xml:space="preserve">’s Responsibilities: </w:t>
      </w:r>
    </w:p>
    <w:p w14:paraId="4D9D1EA0" w14:textId="15BFB45E" w:rsidR="00B86383" w:rsidRDefault="00B86383" w:rsidP="00B86383">
      <w:pPr>
        <w:pStyle w:val="Default"/>
        <w:jc w:val="both"/>
        <w:rPr>
          <w:color w:val="auto"/>
          <w:sz w:val="23"/>
          <w:szCs w:val="23"/>
        </w:rPr>
      </w:pPr>
      <w:r>
        <w:rPr>
          <w:color w:val="auto"/>
          <w:sz w:val="23"/>
          <w:szCs w:val="23"/>
        </w:rPr>
        <w:lastRenderedPageBreak/>
        <w:t xml:space="preserve">Should the </w:t>
      </w:r>
      <w:r w:rsidR="00DF4794">
        <w:rPr>
          <w:color w:val="auto"/>
          <w:sz w:val="23"/>
          <w:szCs w:val="23"/>
        </w:rPr>
        <w:t>BUYER</w:t>
      </w:r>
      <w:r>
        <w:rPr>
          <w:color w:val="auto"/>
          <w:sz w:val="23"/>
          <w:szCs w:val="23"/>
        </w:rPr>
        <w:t xml:space="preserve"> not abide by the following responsibilities, any Health Guarantee described in this contract will be null and void. </w:t>
      </w:r>
    </w:p>
    <w:p w14:paraId="1FACCF9F" w14:textId="5440CEC1" w:rsidR="00B86383" w:rsidRDefault="00B86383" w:rsidP="007A1D8B">
      <w:pPr>
        <w:pStyle w:val="Default"/>
        <w:spacing w:after="46"/>
        <w:ind w:left="720"/>
        <w:jc w:val="both"/>
        <w:rPr>
          <w:color w:val="auto"/>
          <w:sz w:val="23"/>
          <w:szCs w:val="23"/>
        </w:rPr>
      </w:pPr>
      <w:r>
        <w:rPr>
          <w:color w:val="auto"/>
          <w:sz w:val="23"/>
          <w:szCs w:val="23"/>
        </w:rPr>
        <w:t xml:space="preserve">1. The </w:t>
      </w:r>
      <w:r w:rsidR="00DF4794">
        <w:rPr>
          <w:color w:val="auto"/>
          <w:sz w:val="23"/>
          <w:szCs w:val="23"/>
        </w:rPr>
        <w:t>BUYER</w:t>
      </w:r>
      <w:r>
        <w:rPr>
          <w:color w:val="auto"/>
          <w:sz w:val="23"/>
          <w:szCs w:val="23"/>
        </w:rPr>
        <w:t xml:space="preserve"> agrees that their puppy/dog will be housed indoors. </w:t>
      </w:r>
    </w:p>
    <w:p w14:paraId="43A5C507" w14:textId="5F14DFFB" w:rsidR="00B86383" w:rsidRDefault="00B86383" w:rsidP="007A1D8B">
      <w:pPr>
        <w:pStyle w:val="Default"/>
        <w:spacing w:after="46"/>
        <w:ind w:left="720"/>
        <w:jc w:val="both"/>
        <w:rPr>
          <w:color w:val="auto"/>
          <w:sz w:val="23"/>
          <w:szCs w:val="23"/>
        </w:rPr>
      </w:pPr>
      <w:r>
        <w:rPr>
          <w:color w:val="auto"/>
          <w:sz w:val="23"/>
          <w:szCs w:val="23"/>
        </w:rPr>
        <w:t xml:space="preserve">2. The </w:t>
      </w:r>
      <w:r w:rsidR="00DF4794">
        <w:rPr>
          <w:color w:val="auto"/>
          <w:sz w:val="23"/>
          <w:szCs w:val="23"/>
        </w:rPr>
        <w:t>BUYER</w:t>
      </w:r>
      <w:r>
        <w:rPr>
          <w:color w:val="auto"/>
          <w:sz w:val="23"/>
          <w:szCs w:val="23"/>
        </w:rPr>
        <w:t xml:space="preserve"> agrees to feed their puppy/dog only premium dog food. </w:t>
      </w:r>
    </w:p>
    <w:p w14:paraId="49847535" w14:textId="6E7CE289" w:rsidR="00B86383" w:rsidRDefault="00B86383" w:rsidP="007A1D8B">
      <w:pPr>
        <w:pStyle w:val="Default"/>
        <w:spacing w:after="46"/>
        <w:ind w:left="720"/>
        <w:jc w:val="both"/>
        <w:rPr>
          <w:color w:val="auto"/>
          <w:sz w:val="23"/>
          <w:szCs w:val="23"/>
        </w:rPr>
      </w:pPr>
      <w:r>
        <w:rPr>
          <w:color w:val="auto"/>
          <w:sz w:val="23"/>
          <w:szCs w:val="23"/>
        </w:rPr>
        <w:t xml:space="preserve">3. The </w:t>
      </w:r>
      <w:r w:rsidR="00DF4794">
        <w:rPr>
          <w:color w:val="auto"/>
          <w:sz w:val="23"/>
          <w:szCs w:val="23"/>
        </w:rPr>
        <w:t>BUYER</w:t>
      </w:r>
      <w:r>
        <w:rPr>
          <w:color w:val="auto"/>
          <w:sz w:val="23"/>
          <w:szCs w:val="23"/>
        </w:rPr>
        <w:t xml:space="preserve"> agrees to keep their puppy/dog at a healthy weight. </w:t>
      </w:r>
    </w:p>
    <w:p w14:paraId="79916005" w14:textId="7D7A8B6E" w:rsidR="00B86383" w:rsidRDefault="00B86383" w:rsidP="007A1D8B">
      <w:pPr>
        <w:pStyle w:val="Default"/>
        <w:spacing w:after="46"/>
        <w:ind w:left="720"/>
        <w:jc w:val="both"/>
        <w:rPr>
          <w:color w:val="auto"/>
          <w:sz w:val="23"/>
          <w:szCs w:val="23"/>
        </w:rPr>
      </w:pPr>
      <w:r>
        <w:rPr>
          <w:color w:val="auto"/>
          <w:sz w:val="23"/>
          <w:szCs w:val="23"/>
        </w:rPr>
        <w:t xml:space="preserve">4. The </w:t>
      </w:r>
      <w:r w:rsidR="00DF4794">
        <w:rPr>
          <w:color w:val="auto"/>
          <w:sz w:val="23"/>
          <w:szCs w:val="23"/>
        </w:rPr>
        <w:t>BUYER</w:t>
      </w:r>
      <w:r>
        <w:rPr>
          <w:color w:val="auto"/>
          <w:sz w:val="23"/>
          <w:szCs w:val="23"/>
        </w:rPr>
        <w:t xml:space="preserve"> agrees to make and keep annual veterinary appointments for the puppy/dog and to keep all preventive medicine current. </w:t>
      </w:r>
    </w:p>
    <w:p w14:paraId="591DA3FD" w14:textId="07803203" w:rsidR="00B86383" w:rsidRDefault="00B86383" w:rsidP="007A1D8B">
      <w:pPr>
        <w:pStyle w:val="Default"/>
        <w:spacing w:after="46"/>
        <w:ind w:left="720"/>
        <w:jc w:val="both"/>
        <w:rPr>
          <w:color w:val="auto"/>
          <w:sz w:val="23"/>
          <w:szCs w:val="23"/>
        </w:rPr>
      </w:pPr>
      <w:r>
        <w:rPr>
          <w:color w:val="auto"/>
          <w:sz w:val="23"/>
          <w:szCs w:val="23"/>
        </w:rPr>
        <w:t xml:space="preserve">5. The </w:t>
      </w:r>
      <w:r w:rsidR="00DF4794">
        <w:rPr>
          <w:color w:val="auto"/>
          <w:sz w:val="23"/>
          <w:szCs w:val="23"/>
        </w:rPr>
        <w:t>BUYER</w:t>
      </w:r>
      <w:r>
        <w:rPr>
          <w:color w:val="auto"/>
          <w:sz w:val="23"/>
          <w:szCs w:val="23"/>
        </w:rPr>
        <w:t xml:space="preserve"> is encouraged to provide basic obedience training with their puppy within the first year of owning their dog. </w:t>
      </w:r>
    </w:p>
    <w:p w14:paraId="61290AA2" w14:textId="395539E4" w:rsidR="00B86383" w:rsidRDefault="00B86383" w:rsidP="007A1D8B">
      <w:pPr>
        <w:pStyle w:val="Default"/>
        <w:ind w:left="720"/>
        <w:jc w:val="both"/>
        <w:rPr>
          <w:color w:val="auto"/>
          <w:sz w:val="23"/>
          <w:szCs w:val="23"/>
        </w:rPr>
      </w:pPr>
      <w:r>
        <w:rPr>
          <w:color w:val="auto"/>
          <w:sz w:val="23"/>
          <w:szCs w:val="23"/>
        </w:rPr>
        <w:t xml:space="preserve">6. The </w:t>
      </w:r>
      <w:r w:rsidR="00DF4794">
        <w:rPr>
          <w:color w:val="auto"/>
          <w:sz w:val="23"/>
          <w:szCs w:val="23"/>
        </w:rPr>
        <w:t>BUYER</w:t>
      </w:r>
      <w:r>
        <w:rPr>
          <w:color w:val="auto"/>
          <w:sz w:val="23"/>
          <w:szCs w:val="23"/>
        </w:rPr>
        <w:t xml:space="preserve"> agrees to postpone strenuous, repetitive exercise until after their puppy has reached </w:t>
      </w:r>
      <w:r w:rsidR="00DA1A63">
        <w:rPr>
          <w:color w:val="auto"/>
          <w:sz w:val="23"/>
          <w:szCs w:val="23"/>
        </w:rPr>
        <w:t>two</w:t>
      </w:r>
      <w:r w:rsidR="00524D24">
        <w:rPr>
          <w:color w:val="auto"/>
          <w:sz w:val="23"/>
          <w:szCs w:val="23"/>
        </w:rPr>
        <w:t xml:space="preserve"> year</w:t>
      </w:r>
      <w:r w:rsidR="00DA1A63">
        <w:rPr>
          <w:color w:val="auto"/>
          <w:sz w:val="23"/>
          <w:szCs w:val="23"/>
        </w:rPr>
        <w:t>s</w:t>
      </w:r>
      <w:r w:rsidR="00524D24">
        <w:rPr>
          <w:color w:val="auto"/>
          <w:sz w:val="23"/>
          <w:szCs w:val="23"/>
        </w:rPr>
        <w:t xml:space="preserve"> </w:t>
      </w:r>
      <w:r>
        <w:rPr>
          <w:color w:val="auto"/>
          <w:sz w:val="23"/>
          <w:szCs w:val="23"/>
        </w:rPr>
        <w:t xml:space="preserve">of age. Strenuous, repetitive exercise includes a person running distance with the dog on a leash or trained to follow or lead the runner. Repetitive exercise does not include the puppy/dog free playing when on a walk or on its own. </w:t>
      </w:r>
    </w:p>
    <w:p w14:paraId="0ACFB09F" w14:textId="3DF7FBCD" w:rsidR="7750B7A4" w:rsidRDefault="7750B7A4" w:rsidP="7750B7A4">
      <w:pPr>
        <w:pStyle w:val="Default"/>
        <w:jc w:val="both"/>
        <w:rPr>
          <w:rFonts w:eastAsia="Calibri"/>
          <w:color w:val="000000" w:themeColor="text1"/>
        </w:rPr>
      </w:pPr>
    </w:p>
    <w:p w14:paraId="67487C65" w14:textId="06345A99" w:rsidR="00B86383" w:rsidRDefault="2654E982" w:rsidP="7750B7A4">
      <w:pPr>
        <w:pStyle w:val="Default"/>
        <w:jc w:val="both"/>
        <w:rPr>
          <w:rFonts w:eastAsia="Calibri"/>
          <w:sz w:val="23"/>
          <w:szCs w:val="23"/>
        </w:rPr>
      </w:pPr>
      <w:r w:rsidRPr="7750B7A4">
        <w:rPr>
          <w:b/>
          <w:bCs/>
          <w:color w:val="auto"/>
          <w:sz w:val="23"/>
          <w:szCs w:val="23"/>
        </w:rPr>
        <w:t xml:space="preserve">SPAY/NEUTER CLAUSE: </w:t>
      </w:r>
      <w:r w:rsidR="00DF4794">
        <w:rPr>
          <w:color w:val="auto"/>
          <w:sz w:val="23"/>
          <w:szCs w:val="23"/>
        </w:rPr>
        <w:t>BUYER</w:t>
      </w:r>
      <w:r w:rsidR="00B86383" w:rsidRPr="7750B7A4">
        <w:rPr>
          <w:color w:val="auto"/>
          <w:sz w:val="23"/>
          <w:szCs w:val="23"/>
        </w:rPr>
        <w:t xml:space="preserve"> agrees t</w:t>
      </w:r>
      <w:r w:rsidR="56D52708" w:rsidRPr="7750B7A4">
        <w:rPr>
          <w:color w:val="auto"/>
          <w:sz w:val="23"/>
          <w:szCs w:val="23"/>
        </w:rPr>
        <w:t xml:space="preserve">his puppy is </w:t>
      </w:r>
      <w:r w:rsidR="56D52708" w:rsidRPr="7750B7A4">
        <w:rPr>
          <w:color w:val="000000" w:themeColor="text1"/>
          <w:sz w:val="23"/>
          <w:szCs w:val="23"/>
        </w:rPr>
        <w:t xml:space="preserve">being sold as a </w:t>
      </w:r>
      <w:r w:rsidR="56D52708" w:rsidRPr="00641E62">
        <w:rPr>
          <w:color w:val="000000" w:themeColor="text1"/>
          <w:sz w:val="23"/>
          <w:szCs w:val="23"/>
          <w:u w:val="single"/>
        </w:rPr>
        <w:t>pet/companion</w:t>
      </w:r>
      <w:r w:rsidR="56D52708" w:rsidRPr="7750B7A4">
        <w:rPr>
          <w:color w:val="000000" w:themeColor="text1"/>
          <w:sz w:val="23"/>
          <w:szCs w:val="23"/>
        </w:rPr>
        <w:t xml:space="preserve">. </w:t>
      </w:r>
      <w:r w:rsidR="00DF4794">
        <w:rPr>
          <w:color w:val="000000" w:themeColor="text1"/>
          <w:sz w:val="23"/>
          <w:szCs w:val="23"/>
        </w:rPr>
        <w:t>BUYER</w:t>
      </w:r>
      <w:r w:rsidR="56D52708" w:rsidRPr="7750B7A4">
        <w:rPr>
          <w:color w:val="000000" w:themeColor="text1"/>
          <w:sz w:val="23"/>
          <w:szCs w:val="23"/>
        </w:rPr>
        <w:t xml:space="preserve"> agrees not to use puppy for breeding purposes and to have the puppy spayed/neutered by </w:t>
      </w:r>
      <w:r w:rsidR="00DF4794">
        <w:rPr>
          <w:color w:val="000000" w:themeColor="text1"/>
          <w:sz w:val="23"/>
          <w:szCs w:val="23"/>
        </w:rPr>
        <w:t>eighteen (</w:t>
      </w:r>
      <w:r w:rsidR="56D52708" w:rsidRPr="7750B7A4">
        <w:rPr>
          <w:color w:val="000000" w:themeColor="text1"/>
          <w:sz w:val="23"/>
          <w:szCs w:val="23"/>
        </w:rPr>
        <w:t>1</w:t>
      </w:r>
      <w:r w:rsidR="00DF4794">
        <w:rPr>
          <w:color w:val="000000" w:themeColor="text1"/>
          <w:sz w:val="23"/>
          <w:szCs w:val="23"/>
        </w:rPr>
        <w:t>8)</w:t>
      </w:r>
      <w:r w:rsidR="5C5A0476" w:rsidRPr="7750B7A4">
        <w:rPr>
          <w:color w:val="000000" w:themeColor="text1"/>
          <w:sz w:val="23"/>
          <w:szCs w:val="23"/>
        </w:rPr>
        <w:t xml:space="preserve"> </w:t>
      </w:r>
      <w:r w:rsidR="56D52708" w:rsidRPr="7750B7A4">
        <w:rPr>
          <w:color w:val="000000" w:themeColor="text1"/>
          <w:sz w:val="23"/>
          <w:szCs w:val="23"/>
        </w:rPr>
        <w:t xml:space="preserve">months </w:t>
      </w:r>
      <w:r w:rsidR="1FA4643F" w:rsidRPr="7750B7A4">
        <w:rPr>
          <w:color w:val="000000" w:themeColor="text1"/>
          <w:sz w:val="23"/>
          <w:szCs w:val="23"/>
        </w:rPr>
        <w:t>of age</w:t>
      </w:r>
      <w:r w:rsidR="1BC3BAF7" w:rsidRPr="7750B7A4">
        <w:rPr>
          <w:color w:val="000000" w:themeColor="text1"/>
          <w:sz w:val="23"/>
          <w:szCs w:val="23"/>
        </w:rPr>
        <w:t xml:space="preserve"> by a licensed veterinarian</w:t>
      </w:r>
      <w:r w:rsidR="1FA4643F" w:rsidRPr="7750B7A4">
        <w:rPr>
          <w:color w:val="000000" w:themeColor="text1"/>
          <w:sz w:val="23"/>
          <w:szCs w:val="23"/>
        </w:rPr>
        <w:t>.</w:t>
      </w:r>
      <w:r w:rsidR="43D66A25" w:rsidRPr="7750B7A4">
        <w:rPr>
          <w:color w:val="000000" w:themeColor="text1"/>
          <w:sz w:val="23"/>
          <w:szCs w:val="23"/>
        </w:rPr>
        <w:t xml:space="preserve"> </w:t>
      </w:r>
      <w:r w:rsidR="00DF4794">
        <w:rPr>
          <w:color w:val="000000" w:themeColor="text1"/>
          <w:sz w:val="23"/>
          <w:szCs w:val="23"/>
        </w:rPr>
        <w:t>BUYER</w:t>
      </w:r>
      <w:r w:rsidR="43D66A25" w:rsidRPr="7750B7A4">
        <w:rPr>
          <w:color w:val="000000" w:themeColor="text1"/>
          <w:sz w:val="23"/>
          <w:szCs w:val="23"/>
        </w:rPr>
        <w:t xml:space="preserve"> agrees to </w:t>
      </w:r>
      <w:r w:rsidR="00641E62">
        <w:rPr>
          <w:color w:val="000000" w:themeColor="text1"/>
          <w:sz w:val="23"/>
          <w:szCs w:val="23"/>
        </w:rPr>
        <w:t xml:space="preserve">provide </w:t>
      </w:r>
      <w:r w:rsidR="00D01DC5">
        <w:rPr>
          <w:color w:val="000000" w:themeColor="text1"/>
          <w:sz w:val="23"/>
          <w:szCs w:val="23"/>
        </w:rPr>
        <w:t>BREEDER</w:t>
      </w:r>
      <w:r w:rsidR="00641E62">
        <w:rPr>
          <w:color w:val="000000" w:themeColor="text1"/>
          <w:sz w:val="23"/>
          <w:szCs w:val="23"/>
        </w:rPr>
        <w:t xml:space="preserve"> with proof of</w:t>
      </w:r>
      <w:r w:rsidR="43D66A25" w:rsidRPr="7750B7A4">
        <w:rPr>
          <w:color w:val="000000" w:themeColor="text1"/>
          <w:sz w:val="23"/>
          <w:szCs w:val="23"/>
        </w:rPr>
        <w:t xml:space="preserve"> spay/neuter being performed no later than </w:t>
      </w:r>
      <w:r w:rsidR="00DF4794">
        <w:rPr>
          <w:color w:val="000000" w:themeColor="text1"/>
          <w:sz w:val="23"/>
          <w:szCs w:val="23"/>
        </w:rPr>
        <w:t>fourteen (</w:t>
      </w:r>
      <w:r w:rsidR="43D66A25" w:rsidRPr="7750B7A4">
        <w:rPr>
          <w:color w:val="000000" w:themeColor="text1"/>
          <w:sz w:val="23"/>
          <w:szCs w:val="23"/>
        </w:rPr>
        <w:t>14</w:t>
      </w:r>
      <w:r w:rsidR="00DF4794">
        <w:rPr>
          <w:color w:val="000000" w:themeColor="text1"/>
          <w:sz w:val="23"/>
          <w:szCs w:val="23"/>
        </w:rPr>
        <w:t>)</w:t>
      </w:r>
      <w:r w:rsidR="43D66A25" w:rsidRPr="7750B7A4">
        <w:rPr>
          <w:color w:val="000000" w:themeColor="text1"/>
          <w:sz w:val="23"/>
          <w:szCs w:val="23"/>
        </w:rPr>
        <w:t xml:space="preserve"> days after the procedure has been completed. Proof of the procedure can be in the form of a Spay/Neuter Certificate or veterinary invoice showing that the procedure has been completed. The certificate or invoice must show the name of the animal as well as age, sex, color, and breed. It is the responsibility of the </w:t>
      </w:r>
      <w:r w:rsidR="00DF4794">
        <w:rPr>
          <w:color w:val="000000" w:themeColor="text1"/>
          <w:sz w:val="23"/>
          <w:szCs w:val="23"/>
        </w:rPr>
        <w:t>BUYER</w:t>
      </w:r>
      <w:r w:rsidR="43D66A25" w:rsidRPr="7750B7A4">
        <w:rPr>
          <w:color w:val="000000" w:themeColor="text1"/>
          <w:sz w:val="23"/>
          <w:szCs w:val="23"/>
        </w:rPr>
        <w:t>, not the veterinarian, to pro</w:t>
      </w:r>
      <w:r w:rsidR="00641E62">
        <w:rPr>
          <w:color w:val="000000" w:themeColor="text1"/>
          <w:sz w:val="23"/>
          <w:szCs w:val="23"/>
        </w:rPr>
        <w:t xml:space="preserve">vide verification that </w:t>
      </w:r>
      <w:r w:rsidR="43D66A25" w:rsidRPr="7750B7A4">
        <w:rPr>
          <w:color w:val="000000" w:themeColor="text1"/>
          <w:sz w:val="23"/>
          <w:szCs w:val="23"/>
        </w:rPr>
        <w:t xml:space="preserve">spay/neuter </w:t>
      </w:r>
      <w:r w:rsidR="00641E62">
        <w:rPr>
          <w:color w:val="000000" w:themeColor="text1"/>
          <w:sz w:val="23"/>
          <w:szCs w:val="23"/>
        </w:rPr>
        <w:t xml:space="preserve">procedure </w:t>
      </w:r>
      <w:r w:rsidR="43D66A25" w:rsidRPr="7750B7A4">
        <w:rPr>
          <w:color w:val="000000" w:themeColor="text1"/>
          <w:sz w:val="23"/>
          <w:szCs w:val="23"/>
        </w:rPr>
        <w:t xml:space="preserve">has been performed. Failure to comply with this contract by the date below, and no later than </w:t>
      </w:r>
      <w:r w:rsidR="00DF4794">
        <w:rPr>
          <w:color w:val="000000" w:themeColor="text1"/>
          <w:sz w:val="23"/>
          <w:szCs w:val="23"/>
        </w:rPr>
        <w:t>eighteen (18)</w:t>
      </w:r>
      <w:r w:rsidR="43D66A25" w:rsidRPr="7750B7A4">
        <w:rPr>
          <w:color w:val="000000" w:themeColor="text1"/>
          <w:sz w:val="23"/>
          <w:szCs w:val="23"/>
        </w:rPr>
        <w:t xml:space="preserve"> months of, unless otherwise agreed to in writing, will be considered a breach of this Spay/Neuter </w:t>
      </w:r>
      <w:r w:rsidR="00641E62">
        <w:rPr>
          <w:color w:val="000000" w:themeColor="text1"/>
          <w:sz w:val="23"/>
          <w:szCs w:val="23"/>
        </w:rPr>
        <w:t>Clause</w:t>
      </w:r>
      <w:r w:rsidR="43D66A25" w:rsidRPr="7750B7A4">
        <w:rPr>
          <w:color w:val="000000" w:themeColor="text1"/>
          <w:sz w:val="23"/>
          <w:szCs w:val="23"/>
        </w:rPr>
        <w:t xml:space="preserve"> and </w:t>
      </w:r>
      <w:r w:rsidR="00DF4794">
        <w:rPr>
          <w:color w:val="000000" w:themeColor="text1"/>
          <w:sz w:val="23"/>
          <w:szCs w:val="23"/>
        </w:rPr>
        <w:t>BUYER</w:t>
      </w:r>
      <w:r w:rsidR="43D66A25" w:rsidRPr="7750B7A4">
        <w:rPr>
          <w:color w:val="000000" w:themeColor="text1"/>
          <w:sz w:val="23"/>
          <w:szCs w:val="23"/>
        </w:rPr>
        <w:t xml:space="preserve"> will be liable for $5,000.00, the cost of a breeding animal, and the Sales Contract and Health Guarantee pertaining to the dog listed above will be voided.</w:t>
      </w:r>
    </w:p>
    <w:p w14:paraId="27528C6A" w14:textId="04122211" w:rsidR="00B86383" w:rsidRDefault="00B86383" w:rsidP="7750B7A4">
      <w:pPr>
        <w:pStyle w:val="Default"/>
        <w:jc w:val="both"/>
        <w:rPr>
          <w:rFonts w:eastAsia="Calibri"/>
          <w:color w:val="000000" w:themeColor="text1"/>
        </w:rPr>
      </w:pPr>
    </w:p>
    <w:p w14:paraId="24E17F8C" w14:textId="5C4C9539" w:rsidR="00B86383" w:rsidRDefault="00B86383" w:rsidP="00B86383">
      <w:pPr>
        <w:pStyle w:val="Default"/>
        <w:jc w:val="both"/>
        <w:rPr>
          <w:color w:val="auto"/>
          <w:sz w:val="23"/>
          <w:szCs w:val="23"/>
        </w:rPr>
      </w:pPr>
      <w:r w:rsidRPr="7750B7A4">
        <w:rPr>
          <w:color w:val="auto"/>
          <w:sz w:val="23"/>
          <w:szCs w:val="23"/>
        </w:rPr>
        <w:t xml:space="preserve">The warranty set forth in this contract is the sole warranty and is given in lieu of any and all other warranties, expressed or implied. The </w:t>
      </w:r>
      <w:r w:rsidR="00DF4794">
        <w:rPr>
          <w:color w:val="auto"/>
          <w:sz w:val="23"/>
          <w:szCs w:val="23"/>
        </w:rPr>
        <w:t>BUYER</w:t>
      </w:r>
      <w:r w:rsidRPr="7750B7A4">
        <w:rPr>
          <w:color w:val="auto"/>
          <w:sz w:val="23"/>
          <w:szCs w:val="23"/>
        </w:rPr>
        <w:t xml:space="preserve">’S sole remedy is under the warranty provisions of this Contract and </w:t>
      </w:r>
      <w:r w:rsidR="00D01DC5">
        <w:rPr>
          <w:color w:val="auto"/>
          <w:sz w:val="23"/>
          <w:szCs w:val="23"/>
        </w:rPr>
        <w:t>BREEDER</w:t>
      </w:r>
      <w:r w:rsidRPr="7750B7A4">
        <w:rPr>
          <w:color w:val="auto"/>
          <w:sz w:val="23"/>
          <w:szCs w:val="23"/>
        </w:rPr>
        <w:t xml:space="preserve"> will not be liable for any other damages including consequential damages, property damage, emotional distress, loss of use, business interruption, or veterinary fees unless specifically set forth in this Contract. If there is any dispute or litigation between the </w:t>
      </w:r>
      <w:r w:rsidR="00D01DC5">
        <w:rPr>
          <w:color w:val="auto"/>
          <w:sz w:val="23"/>
          <w:szCs w:val="23"/>
        </w:rPr>
        <w:t>BREEDER</w:t>
      </w:r>
      <w:r w:rsidRPr="7750B7A4">
        <w:rPr>
          <w:color w:val="auto"/>
          <w:sz w:val="23"/>
          <w:szCs w:val="23"/>
        </w:rPr>
        <w:t xml:space="preserve"> and </w:t>
      </w:r>
      <w:r w:rsidR="00DF4794">
        <w:rPr>
          <w:color w:val="000000" w:themeColor="text1"/>
          <w:sz w:val="23"/>
          <w:szCs w:val="23"/>
        </w:rPr>
        <w:t>BUYER</w:t>
      </w:r>
      <w:r w:rsidRPr="7750B7A4">
        <w:rPr>
          <w:color w:val="auto"/>
          <w:sz w:val="23"/>
          <w:szCs w:val="23"/>
        </w:rPr>
        <w:t xml:space="preserve">, the prevailing party will be entitled to reasonable attorney fees and costs. </w:t>
      </w:r>
    </w:p>
    <w:p w14:paraId="79E6EACF" w14:textId="77777777" w:rsidR="00B86383" w:rsidRDefault="00B86383" w:rsidP="00B86383">
      <w:pPr>
        <w:pStyle w:val="Default"/>
        <w:jc w:val="both"/>
        <w:rPr>
          <w:color w:val="auto"/>
          <w:sz w:val="28"/>
          <w:szCs w:val="28"/>
        </w:rPr>
      </w:pPr>
    </w:p>
    <w:p w14:paraId="474A0A5F" w14:textId="5EC46A3B" w:rsidR="00B86383" w:rsidRPr="00647723" w:rsidRDefault="00B86383" w:rsidP="00B86383">
      <w:pPr>
        <w:pStyle w:val="Default"/>
        <w:jc w:val="both"/>
        <w:rPr>
          <w:color w:val="auto"/>
          <w:sz w:val="23"/>
          <w:szCs w:val="23"/>
        </w:rPr>
      </w:pPr>
      <w:r w:rsidRPr="00647723">
        <w:rPr>
          <w:color w:val="auto"/>
          <w:sz w:val="23"/>
          <w:szCs w:val="23"/>
        </w:rPr>
        <w:t xml:space="preserve">I, the </w:t>
      </w:r>
      <w:r w:rsidR="00DF4794">
        <w:rPr>
          <w:color w:val="auto"/>
          <w:sz w:val="23"/>
          <w:szCs w:val="23"/>
        </w:rPr>
        <w:t>BUYER</w:t>
      </w:r>
      <w:r w:rsidRPr="00647723">
        <w:rPr>
          <w:color w:val="auto"/>
          <w:sz w:val="23"/>
          <w:szCs w:val="23"/>
        </w:rPr>
        <w:t xml:space="preserve"> of the puppy/dog described in this Contract assert that I have read, fully understand, and agree with the terms of this Contract. I voluntarily agree to all the terms stated in this contract as witnessed by my signature below. </w:t>
      </w:r>
      <w:r w:rsidR="00524D24">
        <w:rPr>
          <w:color w:val="auto"/>
          <w:sz w:val="23"/>
          <w:szCs w:val="23"/>
        </w:rPr>
        <w:t xml:space="preserve"> </w:t>
      </w:r>
      <w:r w:rsidRPr="00647723">
        <w:rPr>
          <w:color w:val="auto"/>
          <w:sz w:val="23"/>
          <w:szCs w:val="23"/>
        </w:rPr>
        <w:t xml:space="preserve">This Contract is between </w:t>
      </w:r>
      <w:r w:rsidR="00D01DC5">
        <w:rPr>
          <w:color w:val="auto"/>
          <w:sz w:val="23"/>
          <w:szCs w:val="23"/>
        </w:rPr>
        <w:t>BREEDER</w:t>
      </w:r>
      <w:r w:rsidRPr="00647723">
        <w:rPr>
          <w:color w:val="auto"/>
          <w:sz w:val="23"/>
          <w:szCs w:val="23"/>
        </w:rPr>
        <w:t xml:space="preserve">, Cari Olsen, Darling Paws LLC and </w:t>
      </w:r>
      <w:r w:rsidR="00DF4794">
        <w:rPr>
          <w:color w:val="auto"/>
          <w:sz w:val="23"/>
          <w:szCs w:val="23"/>
        </w:rPr>
        <w:t>BUYER</w:t>
      </w:r>
      <w:r w:rsidRPr="00647723">
        <w:rPr>
          <w:color w:val="auto"/>
          <w:sz w:val="23"/>
          <w:szCs w:val="23"/>
        </w:rPr>
        <w:t xml:space="preserve"> named below: </w:t>
      </w:r>
    </w:p>
    <w:p w14:paraId="7E7CC6F5" w14:textId="77777777" w:rsidR="00B86383" w:rsidRPr="00572614" w:rsidRDefault="00B86383" w:rsidP="00B86383">
      <w:pPr>
        <w:pStyle w:val="Default"/>
        <w:jc w:val="both"/>
        <w:rPr>
          <w:b/>
          <w:color w:val="auto"/>
          <w:sz w:val="28"/>
          <w:szCs w:val="28"/>
        </w:rPr>
      </w:pPr>
    </w:p>
    <w:p w14:paraId="13E9AD27" w14:textId="19410D33" w:rsidR="00B86383" w:rsidRPr="00647723" w:rsidRDefault="00DF4794" w:rsidP="00B86383">
      <w:pPr>
        <w:pStyle w:val="Default"/>
        <w:jc w:val="both"/>
        <w:rPr>
          <w:color w:val="auto"/>
          <w:sz w:val="23"/>
          <w:szCs w:val="23"/>
        </w:rPr>
      </w:pPr>
      <w:r>
        <w:rPr>
          <w:b/>
          <w:color w:val="auto"/>
          <w:sz w:val="23"/>
          <w:szCs w:val="23"/>
        </w:rPr>
        <w:t>BUYER</w:t>
      </w:r>
      <w:r w:rsidR="00B86383" w:rsidRPr="00647723">
        <w:rPr>
          <w:b/>
          <w:color w:val="auto"/>
          <w:sz w:val="23"/>
          <w:szCs w:val="23"/>
        </w:rPr>
        <w:t xml:space="preserve"> NAME:</w:t>
      </w:r>
      <w:r w:rsidR="00B86383" w:rsidRPr="00647723">
        <w:rPr>
          <w:color w:val="auto"/>
          <w:sz w:val="23"/>
          <w:szCs w:val="23"/>
        </w:rPr>
        <w:t xml:space="preserve"> ________________________________________</w:t>
      </w:r>
    </w:p>
    <w:p w14:paraId="2C05445F" w14:textId="77777777" w:rsidR="00647723" w:rsidRDefault="00647723" w:rsidP="00B86383">
      <w:pPr>
        <w:pStyle w:val="Default"/>
        <w:jc w:val="both"/>
        <w:rPr>
          <w:b/>
          <w:color w:val="auto"/>
          <w:sz w:val="23"/>
          <w:szCs w:val="23"/>
        </w:rPr>
      </w:pPr>
    </w:p>
    <w:p w14:paraId="6D9B3318" w14:textId="04134634" w:rsidR="00647723" w:rsidRPr="00647723" w:rsidRDefault="00DF4794" w:rsidP="00647723">
      <w:pPr>
        <w:pStyle w:val="Default"/>
        <w:jc w:val="both"/>
        <w:rPr>
          <w:color w:val="auto"/>
          <w:sz w:val="23"/>
          <w:szCs w:val="23"/>
        </w:rPr>
      </w:pPr>
      <w:r>
        <w:rPr>
          <w:b/>
          <w:color w:val="auto"/>
          <w:sz w:val="23"/>
          <w:szCs w:val="23"/>
        </w:rPr>
        <w:t>BUYER</w:t>
      </w:r>
      <w:r w:rsidR="00B86383" w:rsidRPr="00647723">
        <w:rPr>
          <w:b/>
          <w:color w:val="auto"/>
          <w:sz w:val="23"/>
          <w:szCs w:val="23"/>
        </w:rPr>
        <w:t xml:space="preserve"> SIGNATURE</w:t>
      </w:r>
      <w:r w:rsidR="00B86383" w:rsidRPr="00647723">
        <w:rPr>
          <w:color w:val="auto"/>
          <w:sz w:val="23"/>
          <w:szCs w:val="23"/>
        </w:rPr>
        <w:t>: _____________</w:t>
      </w:r>
      <w:r w:rsidR="00647723">
        <w:rPr>
          <w:color w:val="auto"/>
          <w:sz w:val="23"/>
          <w:szCs w:val="23"/>
        </w:rPr>
        <w:t xml:space="preserve">_______________________    </w:t>
      </w:r>
      <w:r w:rsidR="00647723" w:rsidRPr="00647723">
        <w:rPr>
          <w:b/>
          <w:color w:val="auto"/>
          <w:sz w:val="23"/>
          <w:szCs w:val="23"/>
        </w:rPr>
        <w:t>DATE</w:t>
      </w:r>
      <w:r w:rsidR="00647723" w:rsidRPr="00647723">
        <w:rPr>
          <w:color w:val="auto"/>
          <w:sz w:val="23"/>
          <w:szCs w:val="23"/>
        </w:rPr>
        <w:t>: ________________</w:t>
      </w:r>
    </w:p>
    <w:p w14:paraId="6BF51CC4" w14:textId="01063CD7" w:rsidR="00B86383" w:rsidRPr="00647723" w:rsidRDefault="00B86383" w:rsidP="00B86383">
      <w:pPr>
        <w:pStyle w:val="Default"/>
        <w:jc w:val="both"/>
        <w:rPr>
          <w:color w:val="auto"/>
          <w:sz w:val="23"/>
          <w:szCs w:val="23"/>
        </w:rPr>
      </w:pPr>
    </w:p>
    <w:p w14:paraId="1DC94C88" w14:textId="77777777" w:rsidR="00647723" w:rsidRDefault="00647723" w:rsidP="00647723">
      <w:pPr>
        <w:pStyle w:val="Default"/>
        <w:jc w:val="both"/>
        <w:rPr>
          <w:b/>
          <w:color w:val="auto"/>
          <w:sz w:val="23"/>
          <w:szCs w:val="23"/>
        </w:rPr>
      </w:pPr>
    </w:p>
    <w:p w14:paraId="45CE1EBD" w14:textId="48B086E9" w:rsidR="00647723" w:rsidRPr="00647723" w:rsidRDefault="00D01DC5" w:rsidP="00647723">
      <w:pPr>
        <w:pStyle w:val="Default"/>
        <w:jc w:val="both"/>
        <w:rPr>
          <w:color w:val="auto"/>
          <w:sz w:val="23"/>
          <w:szCs w:val="23"/>
        </w:rPr>
      </w:pPr>
      <w:r>
        <w:rPr>
          <w:b/>
          <w:color w:val="auto"/>
          <w:sz w:val="23"/>
          <w:szCs w:val="23"/>
        </w:rPr>
        <w:t>BREEDER</w:t>
      </w:r>
      <w:r w:rsidR="00647723" w:rsidRPr="00647723">
        <w:rPr>
          <w:b/>
          <w:color w:val="auto"/>
          <w:sz w:val="23"/>
          <w:szCs w:val="23"/>
        </w:rPr>
        <w:t xml:space="preserve"> NAME:</w:t>
      </w:r>
      <w:r w:rsidR="00647723" w:rsidRPr="00647723">
        <w:rPr>
          <w:color w:val="auto"/>
          <w:sz w:val="23"/>
          <w:szCs w:val="23"/>
        </w:rPr>
        <w:t xml:space="preserve"> Cari Olsen, Darling Paws LLC</w:t>
      </w:r>
    </w:p>
    <w:p w14:paraId="0F7E0F81" w14:textId="77777777" w:rsidR="00647723" w:rsidRDefault="00647723" w:rsidP="00647723">
      <w:pPr>
        <w:pStyle w:val="Default"/>
        <w:jc w:val="both"/>
        <w:rPr>
          <w:b/>
          <w:color w:val="auto"/>
          <w:sz w:val="23"/>
          <w:szCs w:val="23"/>
        </w:rPr>
      </w:pPr>
    </w:p>
    <w:p w14:paraId="59F50D9E" w14:textId="64240ED4" w:rsidR="00C83BF4" w:rsidRPr="00205B87" w:rsidRDefault="00D01DC5" w:rsidP="00205B87">
      <w:pPr>
        <w:pStyle w:val="Default"/>
        <w:jc w:val="both"/>
        <w:rPr>
          <w:color w:val="auto"/>
          <w:sz w:val="23"/>
          <w:szCs w:val="23"/>
        </w:rPr>
      </w:pPr>
      <w:r w:rsidRPr="25D6FE8B">
        <w:rPr>
          <w:b/>
          <w:bCs/>
          <w:color w:val="auto"/>
          <w:sz w:val="23"/>
          <w:szCs w:val="23"/>
        </w:rPr>
        <w:t>BREEDER</w:t>
      </w:r>
      <w:r w:rsidR="00647723" w:rsidRPr="25D6FE8B">
        <w:rPr>
          <w:b/>
          <w:bCs/>
          <w:color w:val="auto"/>
          <w:sz w:val="23"/>
          <w:szCs w:val="23"/>
        </w:rPr>
        <w:t xml:space="preserve"> SIGNATURE</w:t>
      </w:r>
      <w:r w:rsidR="00647723" w:rsidRPr="25D6FE8B">
        <w:rPr>
          <w:color w:val="auto"/>
          <w:sz w:val="23"/>
          <w:szCs w:val="23"/>
        </w:rPr>
        <w:t xml:space="preserve">: ______________________________________      </w:t>
      </w:r>
      <w:r w:rsidR="00647723" w:rsidRPr="25D6FE8B">
        <w:rPr>
          <w:b/>
          <w:bCs/>
          <w:color w:val="auto"/>
          <w:sz w:val="23"/>
          <w:szCs w:val="23"/>
        </w:rPr>
        <w:t>DATE</w:t>
      </w:r>
      <w:r w:rsidR="00647723" w:rsidRPr="25D6FE8B">
        <w:rPr>
          <w:color w:val="auto"/>
          <w:sz w:val="23"/>
          <w:szCs w:val="23"/>
        </w:rPr>
        <w:t>: ________________</w:t>
      </w:r>
    </w:p>
    <w:sectPr w:rsidR="00C83BF4" w:rsidRPr="00205B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C61" w14:textId="77777777" w:rsidR="00E51178" w:rsidRDefault="00E51178" w:rsidP="00B86383">
      <w:pPr>
        <w:spacing w:after="0" w:line="240" w:lineRule="auto"/>
      </w:pPr>
      <w:r>
        <w:separator/>
      </w:r>
    </w:p>
  </w:endnote>
  <w:endnote w:type="continuationSeparator" w:id="0">
    <w:p w14:paraId="4341DF8A" w14:textId="77777777" w:rsidR="00E51178" w:rsidRDefault="00E51178" w:rsidP="00B8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B87D" w14:textId="5F4FA949" w:rsidR="007F66FB" w:rsidRPr="007F66FB" w:rsidRDefault="007F66FB">
    <w:pPr>
      <w:tabs>
        <w:tab w:val="center" w:pos="4550"/>
        <w:tab w:val="left" w:pos="5818"/>
      </w:tabs>
      <w:ind w:right="260"/>
      <w:jc w:val="right"/>
      <w:rPr>
        <w:color w:val="222A35" w:themeColor="text2" w:themeShade="80"/>
        <w:sz w:val="20"/>
        <w:szCs w:val="24"/>
      </w:rPr>
    </w:pPr>
    <w:r w:rsidRPr="007F66FB">
      <w:rPr>
        <w:color w:val="8496B0" w:themeColor="text2" w:themeTint="99"/>
        <w:spacing w:val="60"/>
        <w:sz w:val="20"/>
        <w:szCs w:val="24"/>
      </w:rPr>
      <w:t>Page</w:t>
    </w:r>
    <w:r w:rsidRPr="007F66FB">
      <w:rPr>
        <w:color w:val="8496B0" w:themeColor="text2" w:themeTint="99"/>
        <w:sz w:val="20"/>
        <w:szCs w:val="24"/>
      </w:rPr>
      <w:t xml:space="preserve"> </w:t>
    </w:r>
    <w:r w:rsidRPr="007F66FB">
      <w:rPr>
        <w:color w:val="323E4F" w:themeColor="text2" w:themeShade="BF"/>
        <w:sz w:val="20"/>
        <w:szCs w:val="24"/>
      </w:rPr>
      <w:fldChar w:fldCharType="begin"/>
    </w:r>
    <w:r w:rsidRPr="007F66FB">
      <w:rPr>
        <w:color w:val="323E4F" w:themeColor="text2" w:themeShade="BF"/>
        <w:sz w:val="20"/>
        <w:szCs w:val="24"/>
      </w:rPr>
      <w:instrText xml:space="preserve"> PAGE   \* MERGEFORMAT </w:instrText>
    </w:r>
    <w:r w:rsidRPr="007F66FB">
      <w:rPr>
        <w:color w:val="323E4F" w:themeColor="text2" w:themeShade="BF"/>
        <w:sz w:val="20"/>
        <w:szCs w:val="24"/>
      </w:rPr>
      <w:fldChar w:fldCharType="separate"/>
    </w:r>
    <w:r w:rsidR="000A0E2A">
      <w:rPr>
        <w:noProof/>
        <w:color w:val="323E4F" w:themeColor="text2" w:themeShade="BF"/>
        <w:sz w:val="20"/>
        <w:szCs w:val="24"/>
      </w:rPr>
      <w:t>4</w:t>
    </w:r>
    <w:r w:rsidRPr="007F66FB">
      <w:rPr>
        <w:color w:val="323E4F" w:themeColor="text2" w:themeShade="BF"/>
        <w:sz w:val="20"/>
        <w:szCs w:val="24"/>
      </w:rPr>
      <w:fldChar w:fldCharType="end"/>
    </w:r>
    <w:r w:rsidRPr="007F66FB">
      <w:rPr>
        <w:color w:val="323E4F" w:themeColor="text2" w:themeShade="BF"/>
        <w:sz w:val="20"/>
        <w:szCs w:val="24"/>
      </w:rPr>
      <w:t xml:space="preserve"> | </w:t>
    </w:r>
    <w:r w:rsidRPr="007F66FB">
      <w:rPr>
        <w:color w:val="323E4F" w:themeColor="text2" w:themeShade="BF"/>
        <w:sz w:val="20"/>
        <w:szCs w:val="24"/>
      </w:rPr>
      <w:fldChar w:fldCharType="begin"/>
    </w:r>
    <w:r w:rsidRPr="007F66FB">
      <w:rPr>
        <w:color w:val="323E4F" w:themeColor="text2" w:themeShade="BF"/>
        <w:sz w:val="20"/>
        <w:szCs w:val="24"/>
      </w:rPr>
      <w:instrText xml:space="preserve"> NUMPAGES  \* Arabic  \* MERGEFORMAT </w:instrText>
    </w:r>
    <w:r w:rsidRPr="007F66FB">
      <w:rPr>
        <w:color w:val="323E4F" w:themeColor="text2" w:themeShade="BF"/>
        <w:sz w:val="20"/>
        <w:szCs w:val="24"/>
      </w:rPr>
      <w:fldChar w:fldCharType="separate"/>
    </w:r>
    <w:r w:rsidR="000A0E2A">
      <w:rPr>
        <w:noProof/>
        <w:color w:val="323E4F" w:themeColor="text2" w:themeShade="BF"/>
        <w:sz w:val="20"/>
        <w:szCs w:val="24"/>
      </w:rPr>
      <w:t>5</w:t>
    </w:r>
    <w:r w:rsidRPr="007F66FB">
      <w:rPr>
        <w:color w:val="323E4F" w:themeColor="text2" w:themeShade="BF"/>
        <w:sz w:val="20"/>
        <w:szCs w:val="24"/>
      </w:rPr>
      <w:fldChar w:fldCharType="end"/>
    </w:r>
  </w:p>
  <w:p w14:paraId="5442B610" w14:textId="77777777" w:rsidR="00B86383" w:rsidRDefault="00B8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8787" w14:textId="77777777" w:rsidR="00E51178" w:rsidRDefault="00E51178" w:rsidP="00B86383">
      <w:pPr>
        <w:spacing w:after="0" w:line="240" w:lineRule="auto"/>
      </w:pPr>
      <w:r>
        <w:separator/>
      </w:r>
    </w:p>
  </w:footnote>
  <w:footnote w:type="continuationSeparator" w:id="0">
    <w:p w14:paraId="777911DD" w14:textId="77777777" w:rsidR="00E51178" w:rsidRDefault="00E51178" w:rsidP="00B8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D410" w14:textId="6E1E6ABE" w:rsidR="00B86383" w:rsidRDefault="000A0E2A">
    <w:pPr>
      <w:pStyle w:val="Header"/>
    </w:pPr>
    <w:r w:rsidRPr="000A0E2A">
      <w:rPr>
        <w:noProof/>
      </w:rPr>
      <w:drawing>
        <wp:inline distT="0" distB="0" distL="0" distR="0" wp14:anchorId="4686A2CA" wp14:editId="123DF64C">
          <wp:extent cx="1657350" cy="638175"/>
          <wp:effectExtent l="0" t="0" r="0" b="9525"/>
          <wp:docPr id="3" name="Picture 3" descr="C:\Users\SO1192\OneDrive - Arapahoe County Government\SO1192$ (ADMNTS98)\Personal\Kari\Logos\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1192\OneDrive - Arapahoe County Government\SO1192$ (ADMNTS98)\Personal\Kari\Logos\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E0FE4"/>
    <w:multiLevelType w:val="hybridMultilevel"/>
    <w:tmpl w:val="B2E0EA36"/>
    <w:lvl w:ilvl="0" w:tplc="C0F0330C">
      <w:start w:val="1"/>
      <w:numFmt w:val="decimal"/>
      <w:lvlText w:val="%1."/>
      <w:lvlJc w:val="left"/>
      <w:pPr>
        <w:ind w:left="720" w:hanging="360"/>
      </w:pPr>
    </w:lvl>
    <w:lvl w:ilvl="1" w:tplc="A9A83964">
      <w:start w:val="1"/>
      <w:numFmt w:val="lowerLetter"/>
      <w:lvlText w:val="%2."/>
      <w:lvlJc w:val="left"/>
      <w:pPr>
        <w:ind w:left="1440" w:hanging="360"/>
      </w:pPr>
    </w:lvl>
    <w:lvl w:ilvl="2" w:tplc="29A89DF8">
      <w:start w:val="1"/>
      <w:numFmt w:val="lowerRoman"/>
      <w:lvlText w:val="%3."/>
      <w:lvlJc w:val="right"/>
      <w:pPr>
        <w:ind w:left="2160" w:hanging="180"/>
      </w:pPr>
    </w:lvl>
    <w:lvl w:ilvl="3" w:tplc="A6269458">
      <w:start w:val="1"/>
      <w:numFmt w:val="decimal"/>
      <w:lvlText w:val="%4."/>
      <w:lvlJc w:val="left"/>
      <w:pPr>
        <w:ind w:left="2880" w:hanging="360"/>
      </w:pPr>
    </w:lvl>
    <w:lvl w:ilvl="4" w:tplc="955083A6">
      <w:start w:val="1"/>
      <w:numFmt w:val="lowerLetter"/>
      <w:lvlText w:val="%5."/>
      <w:lvlJc w:val="left"/>
      <w:pPr>
        <w:ind w:left="3600" w:hanging="360"/>
      </w:pPr>
    </w:lvl>
    <w:lvl w:ilvl="5" w:tplc="E1B6C61C">
      <w:start w:val="1"/>
      <w:numFmt w:val="lowerRoman"/>
      <w:lvlText w:val="%6."/>
      <w:lvlJc w:val="right"/>
      <w:pPr>
        <w:ind w:left="4320" w:hanging="180"/>
      </w:pPr>
    </w:lvl>
    <w:lvl w:ilvl="6" w:tplc="CBA0456E">
      <w:start w:val="1"/>
      <w:numFmt w:val="decimal"/>
      <w:lvlText w:val="%7."/>
      <w:lvlJc w:val="left"/>
      <w:pPr>
        <w:ind w:left="5040" w:hanging="360"/>
      </w:pPr>
    </w:lvl>
    <w:lvl w:ilvl="7" w:tplc="FC7002D6">
      <w:start w:val="1"/>
      <w:numFmt w:val="lowerLetter"/>
      <w:lvlText w:val="%8."/>
      <w:lvlJc w:val="left"/>
      <w:pPr>
        <w:ind w:left="5760" w:hanging="360"/>
      </w:pPr>
    </w:lvl>
    <w:lvl w:ilvl="8" w:tplc="1166BEE8">
      <w:start w:val="1"/>
      <w:numFmt w:val="lowerRoman"/>
      <w:lvlText w:val="%9."/>
      <w:lvlJc w:val="right"/>
      <w:pPr>
        <w:ind w:left="6480" w:hanging="180"/>
      </w:pPr>
    </w:lvl>
  </w:abstractNum>
  <w:abstractNum w:abstractNumId="1" w15:restartNumberingAfterBreak="0">
    <w:nsid w:val="2F89664D"/>
    <w:multiLevelType w:val="hybridMultilevel"/>
    <w:tmpl w:val="AD785B7E"/>
    <w:lvl w:ilvl="0" w:tplc="8676FA12">
      <w:start w:val="1"/>
      <w:numFmt w:val="decimal"/>
      <w:lvlText w:val="%1."/>
      <w:lvlJc w:val="left"/>
      <w:pPr>
        <w:ind w:left="720" w:hanging="360"/>
      </w:pPr>
    </w:lvl>
    <w:lvl w:ilvl="1" w:tplc="06A68324">
      <w:start w:val="1"/>
      <w:numFmt w:val="lowerLetter"/>
      <w:lvlText w:val="%2."/>
      <w:lvlJc w:val="left"/>
      <w:pPr>
        <w:ind w:left="1440" w:hanging="360"/>
      </w:pPr>
    </w:lvl>
    <w:lvl w:ilvl="2" w:tplc="7E642AC2">
      <w:start w:val="1"/>
      <w:numFmt w:val="lowerRoman"/>
      <w:lvlText w:val="%3."/>
      <w:lvlJc w:val="right"/>
      <w:pPr>
        <w:ind w:left="2160" w:hanging="180"/>
      </w:pPr>
    </w:lvl>
    <w:lvl w:ilvl="3" w:tplc="B9769282">
      <w:start w:val="1"/>
      <w:numFmt w:val="decimal"/>
      <w:lvlText w:val="%4."/>
      <w:lvlJc w:val="left"/>
      <w:pPr>
        <w:ind w:left="2880" w:hanging="360"/>
      </w:pPr>
    </w:lvl>
    <w:lvl w:ilvl="4" w:tplc="17A4607A">
      <w:start w:val="1"/>
      <w:numFmt w:val="lowerLetter"/>
      <w:lvlText w:val="%5."/>
      <w:lvlJc w:val="left"/>
      <w:pPr>
        <w:ind w:left="3600" w:hanging="360"/>
      </w:pPr>
    </w:lvl>
    <w:lvl w:ilvl="5" w:tplc="90D251B2">
      <w:start w:val="1"/>
      <w:numFmt w:val="lowerRoman"/>
      <w:lvlText w:val="%6."/>
      <w:lvlJc w:val="right"/>
      <w:pPr>
        <w:ind w:left="4320" w:hanging="180"/>
      </w:pPr>
    </w:lvl>
    <w:lvl w:ilvl="6" w:tplc="90709B1C">
      <w:start w:val="1"/>
      <w:numFmt w:val="decimal"/>
      <w:lvlText w:val="%7."/>
      <w:lvlJc w:val="left"/>
      <w:pPr>
        <w:ind w:left="5040" w:hanging="360"/>
      </w:pPr>
    </w:lvl>
    <w:lvl w:ilvl="7" w:tplc="1F5A3AB6">
      <w:start w:val="1"/>
      <w:numFmt w:val="lowerLetter"/>
      <w:lvlText w:val="%8."/>
      <w:lvlJc w:val="left"/>
      <w:pPr>
        <w:ind w:left="5760" w:hanging="360"/>
      </w:pPr>
    </w:lvl>
    <w:lvl w:ilvl="8" w:tplc="A94A2E94">
      <w:start w:val="1"/>
      <w:numFmt w:val="lowerRoman"/>
      <w:lvlText w:val="%9."/>
      <w:lvlJc w:val="right"/>
      <w:pPr>
        <w:ind w:left="6480" w:hanging="180"/>
      </w:pPr>
    </w:lvl>
  </w:abstractNum>
  <w:abstractNum w:abstractNumId="2" w15:restartNumberingAfterBreak="0">
    <w:nsid w:val="32C32891"/>
    <w:multiLevelType w:val="hybridMultilevel"/>
    <w:tmpl w:val="EDA2EB1C"/>
    <w:lvl w:ilvl="0" w:tplc="5770DE82">
      <w:start w:val="1"/>
      <w:numFmt w:val="decimal"/>
      <w:lvlText w:val="%1."/>
      <w:lvlJc w:val="left"/>
      <w:pPr>
        <w:ind w:left="720" w:hanging="360"/>
      </w:pPr>
    </w:lvl>
    <w:lvl w:ilvl="1" w:tplc="B930ED98">
      <w:start w:val="1"/>
      <w:numFmt w:val="lowerLetter"/>
      <w:lvlText w:val="%2."/>
      <w:lvlJc w:val="left"/>
      <w:pPr>
        <w:ind w:left="1440" w:hanging="360"/>
      </w:pPr>
    </w:lvl>
    <w:lvl w:ilvl="2" w:tplc="6A88412C">
      <w:start w:val="1"/>
      <w:numFmt w:val="lowerRoman"/>
      <w:lvlText w:val="%3."/>
      <w:lvlJc w:val="right"/>
      <w:pPr>
        <w:ind w:left="2160" w:hanging="180"/>
      </w:pPr>
    </w:lvl>
    <w:lvl w:ilvl="3" w:tplc="ABBA708C">
      <w:start w:val="1"/>
      <w:numFmt w:val="decimal"/>
      <w:lvlText w:val="%4."/>
      <w:lvlJc w:val="left"/>
      <w:pPr>
        <w:ind w:left="2880" w:hanging="360"/>
      </w:pPr>
    </w:lvl>
    <w:lvl w:ilvl="4" w:tplc="07C0D0A8">
      <w:start w:val="1"/>
      <w:numFmt w:val="lowerLetter"/>
      <w:lvlText w:val="%5."/>
      <w:lvlJc w:val="left"/>
      <w:pPr>
        <w:ind w:left="3600" w:hanging="360"/>
      </w:pPr>
    </w:lvl>
    <w:lvl w:ilvl="5" w:tplc="53DA51E4">
      <w:start w:val="1"/>
      <w:numFmt w:val="lowerRoman"/>
      <w:lvlText w:val="%6."/>
      <w:lvlJc w:val="right"/>
      <w:pPr>
        <w:ind w:left="4320" w:hanging="180"/>
      </w:pPr>
    </w:lvl>
    <w:lvl w:ilvl="6" w:tplc="08420F7E">
      <w:start w:val="1"/>
      <w:numFmt w:val="decimal"/>
      <w:lvlText w:val="%7."/>
      <w:lvlJc w:val="left"/>
      <w:pPr>
        <w:ind w:left="5040" w:hanging="360"/>
      </w:pPr>
    </w:lvl>
    <w:lvl w:ilvl="7" w:tplc="A9F22284">
      <w:start w:val="1"/>
      <w:numFmt w:val="lowerLetter"/>
      <w:lvlText w:val="%8."/>
      <w:lvlJc w:val="left"/>
      <w:pPr>
        <w:ind w:left="5760" w:hanging="360"/>
      </w:pPr>
    </w:lvl>
    <w:lvl w:ilvl="8" w:tplc="9FDC22BC">
      <w:start w:val="1"/>
      <w:numFmt w:val="lowerRoman"/>
      <w:lvlText w:val="%9."/>
      <w:lvlJc w:val="right"/>
      <w:pPr>
        <w:ind w:left="6480" w:hanging="180"/>
      </w:pPr>
    </w:lvl>
  </w:abstractNum>
  <w:num w:numId="1" w16cid:durableId="1791628788">
    <w:abstractNumId w:val="0"/>
  </w:num>
  <w:num w:numId="2" w16cid:durableId="455409794">
    <w:abstractNumId w:val="1"/>
  </w:num>
  <w:num w:numId="3" w16cid:durableId="1090155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83"/>
    <w:rsid w:val="000A0E2A"/>
    <w:rsid w:val="00205B87"/>
    <w:rsid w:val="0021050B"/>
    <w:rsid w:val="00271D8D"/>
    <w:rsid w:val="002F52B2"/>
    <w:rsid w:val="00371603"/>
    <w:rsid w:val="0039775E"/>
    <w:rsid w:val="003E777B"/>
    <w:rsid w:val="00450E34"/>
    <w:rsid w:val="004F7D0E"/>
    <w:rsid w:val="00524D24"/>
    <w:rsid w:val="00527FD8"/>
    <w:rsid w:val="0056409C"/>
    <w:rsid w:val="00572614"/>
    <w:rsid w:val="005F4452"/>
    <w:rsid w:val="00636571"/>
    <w:rsid w:val="00641E62"/>
    <w:rsid w:val="00647723"/>
    <w:rsid w:val="0077122C"/>
    <w:rsid w:val="007A1D8B"/>
    <w:rsid w:val="007F66FB"/>
    <w:rsid w:val="009322E6"/>
    <w:rsid w:val="009325BB"/>
    <w:rsid w:val="0094279F"/>
    <w:rsid w:val="00A629D6"/>
    <w:rsid w:val="00A710C0"/>
    <w:rsid w:val="00B437D8"/>
    <w:rsid w:val="00B86383"/>
    <w:rsid w:val="00C11893"/>
    <w:rsid w:val="00C83BF4"/>
    <w:rsid w:val="00CC2B1F"/>
    <w:rsid w:val="00CD4609"/>
    <w:rsid w:val="00D01DC5"/>
    <w:rsid w:val="00DA1A63"/>
    <w:rsid w:val="00DE39AA"/>
    <w:rsid w:val="00DF4794"/>
    <w:rsid w:val="00E51178"/>
    <w:rsid w:val="00E81C9A"/>
    <w:rsid w:val="01D5DADB"/>
    <w:rsid w:val="02E04DC6"/>
    <w:rsid w:val="034BB65D"/>
    <w:rsid w:val="03E0A870"/>
    <w:rsid w:val="0463E3DB"/>
    <w:rsid w:val="062B8E3D"/>
    <w:rsid w:val="069A56E7"/>
    <w:rsid w:val="0E2AEDF3"/>
    <w:rsid w:val="15183E58"/>
    <w:rsid w:val="16800709"/>
    <w:rsid w:val="18A47D49"/>
    <w:rsid w:val="1BC3BAF7"/>
    <w:rsid w:val="1FA4643F"/>
    <w:rsid w:val="25830051"/>
    <w:rsid w:val="25D6FE8B"/>
    <w:rsid w:val="2654E982"/>
    <w:rsid w:val="26A9C211"/>
    <w:rsid w:val="2E479353"/>
    <w:rsid w:val="327CC3AF"/>
    <w:rsid w:val="353A29AA"/>
    <w:rsid w:val="3723B9A5"/>
    <w:rsid w:val="3901F9BF"/>
    <w:rsid w:val="3922A180"/>
    <w:rsid w:val="3BAC770F"/>
    <w:rsid w:val="40C18070"/>
    <w:rsid w:val="428DED86"/>
    <w:rsid w:val="43D66A25"/>
    <w:rsid w:val="440A2A33"/>
    <w:rsid w:val="45A5FA94"/>
    <w:rsid w:val="465D244E"/>
    <w:rsid w:val="4888FD27"/>
    <w:rsid w:val="491F9CED"/>
    <w:rsid w:val="4B654124"/>
    <w:rsid w:val="4CA42129"/>
    <w:rsid w:val="4CC3BAB2"/>
    <w:rsid w:val="4D011185"/>
    <w:rsid w:val="5065E25F"/>
    <w:rsid w:val="55BC1E5E"/>
    <w:rsid w:val="56D52708"/>
    <w:rsid w:val="5982AE60"/>
    <w:rsid w:val="59946504"/>
    <w:rsid w:val="5BBF2CED"/>
    <w:rsid w:val="5C5A0476"/>
    <w:rsid w:val="5E469BEE"/>
    <w:rsid w:val="5FE8FD0B"/>
    <w:rsid w:val="618C8821"/>
    <w:rsid w:val="61D96B9B"/>
    <w:rsid w:val="63285882"/>
    <w:rsid w:val="63753BFC"/>
    <w:rsid w:val="6B27F43C"/>
    <w:rsid w:val="6C570E1E"/>
    <w:rsid w:val="7053BF04"/>
    <w:rsid w:val="7750B7A4"/>
    <w:rsid w:val="794BD02C"/>
    <w:rsid w:val="7A303BC7"/>
    <w:rsid w:val="7E4F6538"/>
    <w:rsid w:val="7F5BC989"/>
    <w:rsid w:val="7FC1D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5B7F9"/>
  <w15:chartTrackingRefBased/>
  <w15:docId w15:val="{954F5BA8-D879-404A-91ED-6C8360AD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38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83"/>
  </w:style>
  <w:style w:type="paragraph" w:styleId="Footer">
    <w:name w:val="footer"/>
    <w:basedOn w:val="Normal"/>
    <w:link w:val="FooterChar"/>
    <w:uiPriority w:val="99"/>
    <w:unhideWhenUsed/>
    <w:rsid w:val="00B8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83"/>
  </w:style>
  <w:style w:type="character" w:styleId="Hyperlink">
    <w:name w:val="Hyperlink"/>
    <w:basedOn w:val="DefaultParagraphFont"/>
    <w:uiPriority w:val="99"/>
    <w:unhideWhenUsed/>
    <w:rsid w:val="00371603"/>
    <w:rPr>
      <w:color w:val="0563C1" w:themeColor="hyperlink"/>
      <w:u w:val="single"/>
    </w:rPr>
  </w:style>
  <w:style w:type="character" w:styleId="UnresolvedMention">
    <w:name w:val="Unresolved Mention"/>
    <w:basedOn w:val="DefaultParagraphFont"/>
    <w:uiPriority w:val="99"/>
    <w:semiHidden/>
    <w:unhideWhenUsed/>
    <w:rsid w:val="0037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D3D64D746BC74490C89E39C1A0F08C" ma:contentTypeVersion="12" ma:contentTypeDescription="Create a new document." ma:contentTypeScope="" ma:versionID="1f45c4ec89d69b38809e11075f4f396d">
  <xsd:schema xmlns:xsd="http://www.w3.org/2001/XMLSchema" xmlns:xs="http://www.w3.org/2001/XMLSchema" xmlns:p="http://schemas.microsoft.com/office/2006/metadata/properties" xmlns:ns3="a2b1af1f-f9cc-467e-b36a-612e90c644ad" xmlns:ns4="7e1b024e-4672-4629-8d0e-87f86a956ecd" targetNamespace="http://schemas.microsoft.com/office/2006/metadata/properties" ma:root="true" ma:fieldsID="9e58bc8e629c60490b452fba42365ea3" ns3:_="" ns4:_="">
    <xsd:import namespace="a2b1af1f-f9cc-467e-b36a-612e90c644ad"/>
    <xsd:import namespace="7e1b024e-4672-4629-8d0e-87f86a956e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1af1f-f9cc-467e-b36a-612e90c6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b024e-4672-4629-8d0e-87f86a956e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CC8D6-DE2D-4088-B5CD-25CBA69F8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37F38-FD81-435A-8E37-2412B9CE6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1af1f-f9cc-467e-b36a-612e90c644ad"/>
    <ds:schemaRef ds:uri="7e1b024e-4672-4629-8d0e-87f86a956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302B6-B83A-4E17-80D9-03D8B1181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1682</Words>
  <Characters>9593</Characters>
  <Application>Microsoft Office Word</Application>
  <DocSecurity>0</DocSecurity>
  <Lines>79</Lines>
  <Paragraphs>22</Paragraphs>
  <ScaleCrop>false</ScaleCrop>
  <Company>Arapahoe County Government</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Olsen</dc:creator>
  <cp:keywords/>
  <dc:description/>
  <cp:lastModifiedBy>Cari Olsen</cp:lastModifiedBy>
  <cp:revision>32</cp:revision>
  <dcterms:created xsi:type="dcterms:W3CDTF">2022-01-23T19:02:00Z</dcterms:created>
  <dcterms:modified xsi:type="dcterms:W3CDTF">2024-11-30T17:59:00Z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0x0101006AD3D64D746BC74490C89E39C1A0F08C</vt:lpwstr>
  </property>
</Properties>
</file>