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DC" w:rsidRDefault="00620BDC"/>
    <w:p w:rsidR="00DD2F66" w:rsidRDefault="00DD2F66" w:rsidP="00DD2F66">
      <w:pPr>
        <w:spacing w:after="0" w:line="240" w:lineRule="auto"/>
        <w:jc w:val="center"/>
      </w:pPr>
      <w:r>
        <w:t>PISPWV</w:t>
      </w:r>
    </w:p>
    <w:p w:rsidR="00DD2F66" w:rsidRDefault="007D5A61" w:rsidP="00DD2F66">
      <w:pPr>
        <w:spacing w:after="0" w:line="240" w:lineRule="auto"/>
        <w:jc w:val="center"/>
      </w:pPr>
      <w:r>
        <w:t>3</w:t>
      </w:r>
      <w:r w:rsidR="008D4CE5">
        <w:rPr>
          <w:vertAlign w:val="superscript"/>
        </w:rPr>
        <w:t>nd</w:t>
      </w:r>
      <w:r w:rsidR="00DD2F66">
        <w:t xml:space="preserve"> Quarter Meeting – </w:t>
      </w:r>
      <w:r>
        <w:t>Institute</w:t>
      </w:r>
      <w:r w:rsidR="00DD2F66">
        <w:t>, WV</w:t>
      </w:r>
    </w:p>
    <w:p w:rsidR="00DD2F66" w:rsidRDefault="00B844F3" w:rsidP="00DD2F66">
      <w:pPr>
        <w:spacing w:after="0" w:line="240" w:lineRule="auto"/>
        <w:jc w:val="center"/>
      </w:pPr>
      <w:r>
        <w:t xml:space="preserve">May </w:t>
      </w:r>
      <w:r w:rsidR="007D5A61">
        <w:t>10</w:t>
      </w:r>
      <w:r w:rsidR="008D4CE5">
        <w:t xml:space="preserve"> 201</w:t>
      </w:r>
      <w:r w:rsidR="007D5A61">
        <w:t>4</w:t>
      </w:r>
    </w:p>
    <w:p w:rsidR="00DD2F66" w:rsidRDefault="00DD2F66" w:rsidP="00053C16">
      <w:pPr>
        <w:ind w:left="2880" w:hanging="2880"/>
      </w:pPr>
    </w:p>
    <w:p w:rsidR="00053C16" w:rsidRDefault="00053C16" w:rsidP="00053C16">
      <w:pPr>
        <w:ind w:left="2880" w:hanging="2880"/>
      </w:pPr>
      <w:proofErr w:type="gramStart"/>
      <w:r>
        <w:t>Board Members Present:</w:t>
      </w:r>
      <w:r>
        <w:tab/>
        <w:t xml:space="preserve">Robert Fluharty, President; </w:t>
      </w:r>
      <w:r>
        <w:rPr>
          <w:lang w:val="en"/>
        </w:rPr>
        <w:t>Lisa Turley, Secretary</w:t>
      </w:r>
      <w:r w:rsidR="008D4CE5">
        <w:rPr>
          <w:lang w:val="en"/>
        </w:rPr>
        <w:t>???</w:t>
      </w:r>
      <w:proofErr w:type="gramEnd"/>
    </w:p>
    <w:p w:rsidR="00FA62CE" w:rsidRDefault="00053C16" w:rsidP="00FA62CE">
      <w:pPr>
        <w:ind w:left="2880" w:hanging="2880"/>
      </w:pPr>
      <w:r>
        <w:t>Other Members Present:</w:t>
      </w:r>
      <w:r>
        <w:tab/>
      </w:r>
      <w:r w:rsidR="007D5A61">
        <w:t>Bob Nichols, Benjamin Moore,</w:t>
      </w:r>
      <w:r w:rsidR="00910712">
        <w:t xml:space="preserve"> Bill Signorelli</w:t>
      </w:r>
      <w:r w:rsidR="007D5A61">
        <w:t>, Jeremy Pennington, Michael Mounts</w:t>
      </w:r>
      <w:r w:rsidR="0041584B">
        <w:t xml:space="preserve"> (new member), </w:t>
      </w:r>
      <w:proofErr w:type="gramStart"/>
      <w:r w:rsidR="0041584B">
        <w:t>Darren</w:t>
      </w:r>
      <w:proofErr w:type="gramEnd"/>
      <w:r w:rsidR="0041584B">
        <w:t xml:space="preserve"> Brown</w:t>
      </w:r>
    </w:p>
    <w:p w:rsidR="00620BDC" w:rsidRPr="00053C16" w:rsidRDefault="007D5A61" w:rsidP="007D5A61">
      <w:r>
        <w:t xml:space="preserve">Following Training by William Whyte (Member and Professor at WVSU) </w:t>
      </w:r>
      <w:r w:rsidR="00FA62CE">
        <w:t xml:space="preserve">Meeting </w:t>
      </w:r>
      <w:r w:rsidR="008D4CE5">
        <w:t xml:space="preserve">called to </w:t>
      </w:r>
      <w:r>
        <w:t>o</w:t>
      </w:r>
      <w:r w:rsidR="008D4CE5">
        <w:t xml:space="preserve">rder at 11:45 a.m. and </w:t>
      </w:r>
      <w:r w:rsidR="007B60FB">
        <w:t xml:space="preserve">opened </w:t>
      </w:r>
      <w:r w:rsidR="00DD2F66">
        <w:t>with Pledge</w:t>
      </w:r>
      <w:r w:rsidR="00E073F6" w:rsidRPr="00053C16">
        <w:t xml:space="preserve"> of </w:t>
      </w:r>
      <w:r w:rsidR="00FA62CE" w:rsidRPr="00053C16">
        <w:t>Allegiance</w:t>
      </w:r>
      <w:r w:rsidR="00E073F6" w:rsidRPr="00053C16">
        <w:t>.</w:t>
      </w:r>
      <w:r w:rsidR="007B60FB">
        <w:t xml:space="preserve"> </w:t>
      </w:r>
      <w:r w:rsidR="008D4CE5">
        <w:t xml:space="preserve">  </w:t>
      </w:r>
      <w:r w:rsidR="007B60FB">
        <w:t xml:space="preserve"> </w:t>
      </w:r>
    </w:p>
    <w:p w:rsidR="00B76F2C" w:rsidRDefault="00E073F6">
      <w:proofErr w:type="gramStart"/>
      <w:r w:rsidRPr="00053C16">
        <w:t>Old Business.</w:t>
      </w:r>
      <w:proofErr w:type="gramEnd"/>
      <w:r w:rsidRPr="00053C16">
        <w:t xml:space="preserve">  </w:t>
      </w:r>
      <w:r w:rsidR="007D5A61">
        <w:t xml:space="preserve">Nominations were opened.  </w:t>
      </w:r>
      <w:proofErr w:type="gramStart"/>
      <w:r w:rsidR="007D5A61">
        <w:t>VP of Investigations – Larry Peters.</w:t>
      </w:r>
      <w:proofErr w:type="gramEnd"/>
      <w:r w:rsidR="007D5A61">
        <w:t xml:space="preserve">  VP of Security – bylaws read.  Ben Moore expressed interest.  Motion made/seconded and voted and passed.  President responsibilities were read.  Nichols made motion and Signorelli seconded and passed – Rob Fluharty </w:t>
      </w:r>
      <w:proofErr w:type="gramStart"/>
      <w:r w:rsidR="007D5A61">
        <w:t>remain</w:t>
      </w:r>
      <w:proofErr w:type="gramEnd"/>
      <w:r w:rsidR="007D5A61">
        <w:t xml:space="preserve"> President.  Mounts expressed interest in VP of Training.  Motion made/seconded and passed – Michael </w:t>
      </w:r>
      <w:proofErr w:type="gramStart"/>
      <w:r w:rsidR="007D5A61">
        <w:t>Mounts</w:t>
      </w:r>
      <w:proofErr w:type="gramEnd"/>
      <w:r w:rsidR="007D5A61">
        <w:t xml:space="preserve"> (new member) now VP of Training.  </w:t>
      </w:r>
      <w:r w:rsidR="0041584B">
        <w:t>Diane Lewis – Treasurer to stay.  Lisa Turley - Secretary to stay.</w:t>
      </w:r>
    </w:p>
    <w:p w:rsidR="0041584B" w:rsidRDefault="0041584B">
      <w:proofErr w:type="gramStart"/>
      <w:r>
        <w:t>Marketing.</w:t>
      </w:r>
      <w:proofErr w:type="gramEnd"/>
      <w:r>
        <w:t xml:space="preserve">  Darren Brown made motion to renew membership with NCISS.  Mounts seconds and passed.  Directory to be included – general business publications; State Journal; Court Reporter; civil organizations; WV Chamber of Commerce; LAPSWV; WV Executive and Ad Bulletin.  Mailers need to be sent 3 months before the conference to increase attendance.  Please send possible leads to </w:t>
      </w:r>
      <w:hyperlink r:id="rId5" w:history="1">
        <w:r w:rsidR="0008523E" w:rsidRPr="00566348">
          <w:rPr>
            <w:rStyle w:val="Hyperlink"/>
          </w:rPr>
          <w:t>contact@pispwv.org</w:t>
        </w:r>
      </w:hyperlink>
      <w:r w:rsidR="0008523E">
        <w:t xml:space="preserve">  RCAC $100 per year to market organization.</w:t>
      </w:r>
      <w:bookmarkStart w:id="0" w:name="_GoBack"/>
      <w:bookmarkEnd w:id="0"/>
    </w:p>
    <w:p w:rsidR="007D5A61" w:rsidRDefault="007D5A61">
      <w:r>
        <w:t xml:space="preserve">Requests made of membership by Secretary to increase membership.  Michael Mounts and Jeremy Pennington agreed to make calls.  </w:t>
      </w:r>
      <w:proofErr w:type="gramStart"/>
      <w:r>
        <w:t xml:space="preserve">Secretary responsibility to </w:t>
      </w:r>
      <w:r w:rsidR="00A4117C">
        <w:t>follow up.</w:t>
      </w:r>
      <w:proofErr w:type="gramEnd"/>
    </w:p>
    <w:p w:rsidR="00A4117C" w:rsidRDefault="00A4117C">
      <w:proofErr w:type="gramStart"/>
      <w:r>
        <w:t>Resources.</w:t>
      </w:r>
      <w:proofErr w:type="gramEnd"/>
      <w:r>
        <w:t xml:space="preserve">  </w:t>
      </w:r>
      <w:r w:rsidR="0041584B">
        <w:t xml:space="preserve">Members can find /Resources at the website.  </w:t>
      </w:r>
      <w:proofErr w:type="gramStart"/>
      <w:r>
        <w:t>CSC.com for backgrounds.</w:t>
      </w:r>
      <w:proofErr w:type="gramEnd"/>
      <w:r>
        <w:t xml:space="preserve">  For Mortgage Verification work – Armitage Research LLC, 320 E Buffalo Street, Suite 707, Milwaukee, WI 53202; 414-276-7007; </w:t>
      </w:r>
      <w:hyperlink r:id="rId6" w:history="1">
        <w:r w:rsidRPr="00566348">
          <w:rPr>
            <w:rStyle w:val="Hyperlink"/>
          </w:rPr>
          <w:t>krick@armitageresearch.com</w:t>
        </w:r>
      </w:hyperlink>
      <w:r>
        <w:t xml:space="preserve"> or </w:t>
      </w:r>
      <w:hyperlink r:id="rId7" w:history="1">
        <w:r w:rsidRPr="00566348">
          <w:rPr>
            <w:rStyle w:val="Hyperlink"/>
          </w:rPr>
          <w:t>www.armitageresearch.com</w:t>
        </w:r>
      </w:hyperlink>
      <w:r>
        <w:t xml:space="preserve">  Skip Smasher is another service for $12 a month and $.50 per service.  </w:t>
      </w:r>
      <w:hyperlink r:id="rId8" w:history="1">
        <w:r w:rsidRPr="00566348">
          <w:rPr>
            <w:rStyle w:val="Hyperlink"/>
          </w:rPr>
          <w:t>www.Gorillamail.com</w:t>
        </w:r>
      </w:hyperlink>
      <w:r>
        <w:t xml:space="preserve"> is a way to get temp email addresses.  GPS Leveling (Stabilization) 15-20 minutes - $1100 DJI Phantom 2 Vision RTF.  </w:t>
      </w:r>
      <w:hyperlink r:id="rId9" w:history="1">
        <w:r w:rsidRPr="00566348">
          <w:rPr>
            <w:rStyle w:val="Hyperlink"/>
          </w:rPr>
          <w:t>www.alibaba.com</w:t>
        </w:r>
      </w:hyperlink>
      <w:r>
        <w:t xml:space="preserve"> – covert cameras from China.  </w:t>
      </w:r>
      <w:proofErr w:type="gramStart"/>
      <w:r>
        <w:t xml:space="preserve">Factory Settings for – Secure my </w:t>
      </w:r>
      <w:proofErr w:type="spellStart"/>
      <w:r>
        <w:t>iphone</w:t>
      </w:r>
      <w:proofErr w:type="spellEnd"/>
      <w:r>
        <w:t>???</w:t>
      </w:r>
      <w:proofErr w:type="gramEnd"/>
      <w:r>
        <w:t xml:space="preserve">  Mesh bag to keep phone inside to kill transmitting.  </w:t>
      </w:r>
      <w:proofErr w:type="gramStart"/>
      <w:r>
        <w:t>Night Owl OBD II GPS Tracking.</w:t>
      </w:r>
      <w:proofErr w:type="gramEnd"/>
      <w:r>
        <w:t xml:space="preserve">  Bob </w:t>
      </w:r>
      <w:proofErr w:type="spellStart"/>
      <w:r>
        <w:t>Clowser</w:t>
      </w:r>
      <w:proofErr w:type="spellEnd"/>
      <w:r>
        <w:t xml:space="preserve"> – bug sweeper Vienna, VA.</w:t>
      </w:r>
    </w:p>
    <w:p w:rsidR="00B76F2C" w:rsidRDefault="00B76F2C">
      <w:r>
        <w:t>Financials:  Current balance is $</w:t>
      </w:r>
      <w:r w:rsidR="0008523E">
        <w:t>5412.86</w:t>
      </w:r>
    </w:p>
    <w:p w:rsidR="0041584B" w:rsidRDefault="0041584B">
      <w:r>
        <w:lastRenderedPageBreak/>
        <w:t xml:space="preserve">Questions asked about rules relative to serving papers and recording the process.  Can the event be recorded?  </w:t>
      </w:r>
      <w:proofErr w:type="gramStart"/>
      <w:r>
        <w:t>Judicial Code.</w:t>
      </w:r>
      <w:proofErr w:type="gramEnd"/>
      <w:r>
        <w:t xml:space="preserve">  </w:t>
      </w:r>
      <w:proofErr w:type="gramStart"/>
      <w:r>
        <w:t>Long Arm Statutes.</w:t>
      </w:r>
      <w:proofErr w:type="gramEnd"/>
      <w:r>
        <w:t xml:space="preserve">  </w:t>
      </w:r>
      <w:proofErr w:type="gramStart"/>
      <w:r>
        <w:t>Sunday Service.</w:t>
      </w:r>
      <w:proofErr w:type="gramEnd"/>
    </w:p>
    <w:p w:rsidR="0008523E" w:rsidRDefault="0008523E">
      <w:r>
        <w:t>Questions about bug sweeps – Codes need to be posted for members at the website.</w:t>
      </w:r>
    </w:p>
    <w:p w:rsidR="0008523E" w:rsidRDefault="0008523E">
      <w:r>
        <w:t xml:space="preserve">ASIS – Professional Association started with Security Industry Standard.  Future Certification Program for PI – </w:t>
      </w:r>
      <w:hyperlink r:id="rId10" w:history="1">
        <w:r w:rsidRPr="00566348">
          <w:rPr>
            <w:rStyle w:val="Hyperlink"/>
          </w:rPr>
          <w:t>www.asisonline.org</w:t>
        </w:r>
      </w:hyperlink>
      <w:r>
        <w:t xml:space="preserve"> </w:t>
      </w:r>
    </w:p>
    <w:p w:rsidR="0008523E" w:rsidRDefault="0008523E">
      <w:proofErr w:type="gramStart"/>
      <w:r>
        <w:t>Old Business.</w:t>
      </w:r>
      <w:proofErr w:type="gramEnd"/>
      <w:r>
        <w:t xml:space="preserve">  ID card machine – still in the works – need a membership committee.  Bill Signorelli will make boards for the organization to have bylaws.</w:t>
      </w:r>
    </w:p>
    <w:p w:rsidR="0008523E" w:rsidRDefault="0008523E">
      <w:proofErr w:type="gramStart"/>
      <w:r>
        <w:t>New Business.</w:t>
      </w:r>
      <w:proofErr w:type="gramEnd"/>
      <w:r>
        <w:t xml:space="preserve">  Turley made motion/Signorelli seconded and passed for Organization to have a Post Office Box in Charleston for general mail and improve professionalism for the organization. </w:t>
      </w:r>
    </w:p>
    <w:p w:rsidR="00AE74D4" w:rsidRPr="00053C16" w:rsidRDefault="00AE74D4">
      <w:r>
        <w:t xml:space="preserve">Motion </w:t>
      </w:r>
      <w:r w:rsidR="00A4117C">
        <w:t xml:space="preserve">made </w:t>
      </w:r>
      <w:r>
        <w:t>and Second to adjourn.</w:t>
      </w:r>
      <w:r w:rsidR="00B844F3">
        <w:t xml:space="preserve">  Motion carried.</w:t>
      </w:r>
    </w:p>
    <w:sectPr w:rsidR="00AE74D4" w:rsidRPr="00053C16" w:rsidSect="00402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DC"/>
    <w:rsid w:val="00053C16"/>
    <w:rsid w:val="0008523E"/>
    <w:rsid w:val="000A1FD8"/>
    <w:rsid w:val="00147008"/>
    <w:rsid w:val="0041584B"/>
    <w:rsid w:val="00535D06"/>
    <w:rsid w:val="00565845"/>
    <w:rsid w:val="00620BDC"/>
    <w:rsid w:val="00755FAB"/>
    <w:rsid w:val="007B60FB"/>
    <w:rsid w:val="007D5A61"/>
    <w:rsid w:val="008D4CE5"/>
    <w:rsid w:val="00910712"/>
    <w:rsid w:val="009E1A01"/>
    <w:rsid w:val="00A4117C"/>
    <w:rsid w:val="00AE2C88"/>
    <w:rsid w:val="00AE74D4"/>
    <w:rsid w:val="00B76F2C"/>
    <w:rsid w:val="00B844F3"/>
    <w:rsid w:val="00DD2F66"/>
    <w:rsid w:val="00E073F6"/>
    <w:rsid w:val="00F10068"/>
    <w:rsid w:val="00F645F6"/>
    <w:rsid w:val="00FA62CE"/>
    <w:rsid w:val="00FD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1F3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0389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Handwriting" w:eastAsia="Times New Roman" w:hAnsi="Lucida Handwriting"/>
      <w:color w:val="808080"/>
      <w:sz w:val="40"/>
    </w:rPr>
  </w:style>
  <w:style w:type="character" w:styleId="Hyperlink">
    <w:name w:val="Hyperlink"/>
    <w:basedOn w:val="DefaultParagraphFont"/>
    <w:uiPriority w:val="99"/>
    <w:unhideWhenUsed/>
    <w:rsid w:val="00535D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1F3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0389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Handwriting" w:eastAsia="Times New Roman" w:hAnsi="Lucida Handwriting"/>
      <w:color w:val="808080"/>
      <w:sz w:val="40"/>
    </w:rPr>
  </w:style>
  <w:style w:type="character" w:styleId="Hyperlink">
    <w:name w:val="Hyperlink"/>
    <w:basedOn w:val="DefaultParagraphFont"/>
    <w:uiPriority w:val="99"/>
    <w:unhideWhenUsed/>
    <w:rsid w:val="00535D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illa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mitageresearch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rick@armitageresearch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ntact@pispwv.org" TargetMode="External"/><Relationship Id="rId10" Type="http://schemas.openxmlformats.org/officeDocument/2006/relationships/hyperlink" Target="http://www.asisonlin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ibab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Turley</dc:creator>
  <cp:lastModifiedBy>lisa</cp:lastModifiedBy>
  <cp:revision>2</cp:revision>
  <dcterms:created xsi:type="dcterms:W3CDTF">2015-11-14T20:35:00Z</dcterms:created>
  <dcterms:modified xsi:type="dcterms:W3CDTF">2015-11-14T20:35:00Z</dcterms:modified>
</cp:coreProperties>
</file>