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04FDB" w14:textId="1AE167B6" w:rsidR="00F567B7" w:rsidRDefault="00267726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35"/>
          <w:szCs w:val="35"/>
        </w:rPr>
      </w:pPr>
      <w:bookmarkStart w:id="0" w:name="_GoBack"/>
      <w:bookmarkEnd w:id="0"/>
      <w:r>
        <w:rPr>
          <w:rFonts w:ascii="TimesNewRomanPSMT" w:hAnsi="TimesNewRomanPSMT" w:cs="TimesNewRomanPSMT"/>
          <w:noProof/>
          <w:color w:val="000000"/>
          <w:sz w:val="35"/>
          <w:szCs w:val="35"/>
          <w:lang w:eastAsia="en-US"/>
        </w:rPr>
        <w:drawing>
          <wp:anchor distT="0" distB="0" distL="114300" distR="114300" simplePos="0" relativeHeight="251660288" behindDoc="0" locked="0" layoutInCell="1" allowOverlap="1" wp14:anchorId="3C82B433" wp14:editId="4FB446EB">
            <wp:simplePos x="0" y="0"/>
            <wp:positionH relativeFrom="column">
              <wp:posOffset>5547995</wp:posOffset>
            </wp:positionH>
            <wp:positionV relativeFrom="paragraph">
              <wp:posOffset>-3175</wp:posOffset>
            </wp:positionV>
            <wp:extent cx="763905" cy="913130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PWV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PSMT" w:hAnsi="TimesNewRomanPSMT" w:cs="TimesNewRomanPSMT"/>
          <w:noProof/>
          <w:color w:val="000000"/>
          <w:sz w:val="35"/>
          <w:szCs w:val="35"/>
          <w:lang w:eastAsia="en-US"/>
        </w:rPr>
        <w:drawing>
          <wp:anchor distT="0" distB="0" distL="114300" distR="114300" simplePos="0" relativeHeight="251658240" behindDoc="0" locked="0" layoutInCell="1" allowOverlap="1" wp14:anchorId="4DD4D1A6" wp14:editId="545483C3">
            <wp:simplePos x="0" y="0"/>
            <wp:positionH relativeFrom="column">
              <wp:posOffset>117475</wp:posOffset>
            </wp:positionH>
            <wp:positionV relativeFrom="paragraph">
              <wp:posOffset>-3175</wp:posOffset>
            </wp:positionV>
            <wp:extent cx="765175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PWV badg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7B7">
        <w:rPr>
          <w:rFonts w:ascii="TimesNewRomanPSMT" w:hAnsi="TimesNewRomanPSMT" w:cs="TimesNewRomanPSMT"/>
          <w:color w:val="000000"/>
          <w:sz w:val="35"/>
          <w:szCs w:val="35"/>
        </w:rPr>
        <w:t>Private Investigators and</w:t>
      </w:r>
    </w:p>
    <w:p w14:paraId="21445110" w14:textId="77777777" w:rsidR="00F567B7" w:rsidRDefault="00F567B7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35"/>
          <w:szCs w:val="35"/>
        </w:rPr>
      </w:pPr>
      <w:r>
        <w:rPr>
          <w:rFonts w:ascii="TimesNewRomanPSMT" w:hAnsi="TimesNewRomanPSMT" w:cs="TimesNewRomanPSMT"/>
          <w:color w:val="000000"/>
          <w:sz w:val="35"/>
          <w:szCs w:val="35"/>
        </w:rPr>
        <w:t>Security Professionals of West Virginia</w:t>
      </w:r>
    </w:p>
    <w:p w14:paraId="54E697BF" w14:textId="516B5A6F" w:rsidR="00F567B7" w:rsidRDefault="00F567B7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FF"/>
          <w:sz w:val="29"/>
          <w:szCs w:val="29"/>
        </w:rPr>
      </w:pPr>
      <w:r>
        <w:rPr>
          <w:rFonts w:ascii="TimesNewRomanPSMT" w:hAnsi="TimesNewRomanPSMT" w:cs="TimesNewRomanPSMT"/>
          <w:color w:val="0000FF"/>
          <w:sz w:val="29"/>
          <w:szCs w:val="29"/>
        </w:rPr>
        <w:t>www.pispwv.org</w:t>
      </w:r>
    </w:p>
    <w:p w14:paraId="2D58586C" w14:textId="77777777" w:rsidR="00F567B7" w:rsidRDefault="00FE113C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FF"/>
          <w:sz w:val="29"/>
          <w:szCs w:val="29"/>
        </w:rPr>
      </w:pPr>
      <w:r>
        <w:rPr>
          <w:rFonts w:ascii="TimesNewRomanPSMT" w:hAnsi="TimesNewRomanPSMT" w:cs="TimesNewRomanPSMT"/>
          <w:color w:val="0000FF"/>
          <w:sz w:val="29"/>
          <w:szCs w:val="29"/>
        </w:rPr>
        <w:t>contact</w:t>
      </w:r>
      <w:r w:rsidR="00F567B7">
        <w:rPr>
          <w:rFonts w:ascii="TimesNewRomanPSMT" w:hAnsi="TimesNewRomanPSMT" w:cs="TimesNewRomanPSMT"/>
          <w:color w:val="0000FF"/>
          <w:sz w:val="29"/>
          <w:szCs w:val="29"/>
        </w:rPr>
        <w:t>@pispwv.org</w:t>
      </w:r>
    </w:p>
    <w:p w14:paraId="3144FF80" w14:textId="78DC26F7" w:rsidR="00F567B7" w:rsidRPr="00816636" w:rsidRDefault="00F567B7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6636">
        <w:rPr>
          <w:rFonts w:ascii="TimesNewRomanPSMT" w:hAnsi="TimesNewRomanPSMT" w:cs="TimesNewRomanPSMT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APPLICATION FOR </w:t>
      </w:r>
      <w:r w:rsidR="00E942CB" w:rsidRPr="00816636">
        <w:rPr>
          <w:rFonts w:ascii="TimesNewRomanPSMT" w:hAnsi="TimesNewRomanPSMT" w:cs="TimesNewRomanPSMT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201</w:t>
      </w:r>
      <w:r w:rsidR="00816636" w:rsidRPr="00816636">
        <w:rPr>
          <w:rFonts w:ascii="TimesNewRomanPSMT" w:hAnsi="TimesNewRomanPSMT" w:cs="TimesNewRomanPSMT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E942CB" w:rsidRPr="00816636">
        <w:rPr>
          <w:rFonts w:ascii="TimesNewRomanPSMT" w:hAnsi="TimesNewRomanPSMT" w:cs="TimesNewRomanPSMT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16636">
        <w:rPr>
          <w:rFonts w:ascii="TimesNewRomanPSMT" w:hAnsi="TimesNewRomanPSMT" w:cs="TimesNewRomanPSMT"/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MEMBERSHIP/RENEWAL</w:t>
      </w:r>
    </w:p>
    <w:p w14:paraId="07FFA84A" w14:textId="46A235A1" w:rsidR="00816636" w:rsidRPr="00816636" w:rsidRDefault="00816636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000000"/>
          <w:sz w:val="19"/>
          <w:szCs w:val="19"/>
        </w:rPr>
      </w:pPr>
      <w:r w:rsidRPr="00816636">
        <w:rPr>
          <w:rFonts w:ascii="TimesNewRomanPSMT" w:hAnsi="TimesNewRomanPSMT" w:cs="TimesNewRomanPSMT"/>
          <w:color w:val="000000"/>
          <w:sz w:val="19"/>
          <w:szCs w:val="19"/>
        </w:rPr>
        <w:t>_____________________________________________________________________________________________________________</w:t>
      </w:r>
    </w:p>
    <w:p w14:paraId="1733BC17" w14:textId="50EBFAC1" w:rsidR="00F567B7" w:rsidRPr="00F567B7" w:rsidRDefault="00F567B7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19"/>
          <w:szCs w:val="19"/>
        </w:rPr>
      </w:pPr>
      <w:r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>* Categories of Membership*</w:t>
      </w:r>
    </w:p>
    <w:p w14:paraId="36C384B7" w14:textId="77777777" w:rsidR="00F567B7" w:rsidRPr="00F567B7" w:rsidRDefault="00F567B7" w:rsidP="00F567B7">
      <w:pPr>
        <w:widowControl w:val="0"/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color w:val="000000"/>
          <w:sz w:val="19"/>
          <w:szCs w:val="19"/>
        </w:rPr>
      </w:pPr>
      <w:r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>(Please Circle One)</w:t>
      </w:r>
    </w:p>
    <w:p w14:paraId="05C72977" w14:textId="77777777" w:rsidR="00F567B7" w:rsidRP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19"/>
          <w:szCs w:val="19"/>
        </w:rPr>
      </w:pPr>
      <w:r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 xml:space="preserve">(A) Licensed Individual: $60.00 </w:t>
      </w:r>
    </w:p>
    <w:p w14:paraId="3694ECC1" w14:textId="1A7E795F" w:rsidR="00E942CB" w:rsidRPr="00F567B7" w:rsidRDefault="00F567B7" w:rsidP="00E942C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19"/>
          <w:szCs w:val="19"/>
        </w:rPr>
      </w:pPr>
      <w:r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>(B) Licensed Firm or Corporation: $60.00</w:t>
      </w:r>
      <w:r w:rsidR="00E942CB">
        <w:rPr>
          <w:rFonts w:ascii="TimesNewRomanPSMT" w:hAnsi="TimesNewRomanPSMT" w:cs="TimesNewRomanPSMT"/>
          <w:b/>
          <w:color w:val="000000"/>
          <w:sz w:val="19"/>
          <w:szCs w:val="19"/>
        </w:rPr>
        <w:tab/>
      </w:r>
      <w:r w:rsidR="00E942CB">
        <w:rPr>
          <w:rFonts w:ascii="TimesNewRomanPSMT" w:hAnsi="TimesNewRomanPSMT" w:cs="TimesNewRomanPSMT"/>
          <w:b/>
          <w:color w:val="000000"/>
          <w:sz w:val="19"/>
          <w:szCs w:val="19"/>
        </w:rPr>
        <w:tab/>
      </w:r>
      <w:r w:rsidR="00E942CB">
        <w:rPr>
          <w:rFonts w:ascii="TimesNewRomanPSMT" w:hAnsi="TimesNewRomanPSMT" w:cs="TimesNewRomanPSMT"/>
          <w:b/>
          <w:color w:val="000000"/>
          <w:sz w:val="19"/>
          <w:szCs w:val="19"/>
        </w:rPr>
        <w:tab/>
      </w:r>
      <w:r w:rsidR="00E942CB"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>(D) Associate Non-Licensed: $2</w:t>
      </w:r>
      <w:r w:rsidR="00057BE5">
        <w:rPr>
          <w:rFonts w:ascii="TimesNewRomanPSMT" w:hAnsi="TimesNewRomanPSMT" w:cs="TimesNewRomanPSMT"/>
          <w:b/>
          <w:color w:val="000000"/>
          <w:sz w:val="19"/>
          <w:szCs w:val="19"/>
        </w:rPr>
        <w:t>0</w:t>
      </w:r>
      <w:r w:rsidR="00E942CB"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>.00</w:t>
      </w:r>
    </w:p>
    <w:p w14:paraId="269ACFDC" w14:textId="0EF14A10" w:rsidR="00F567B7" w:rsidRP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19"/>
          <w:szCs w:val="19"/>
        </w:rPr>
      </w:pPr>
      <w:r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 xml:space="preserve">(C) </w:t>
      </w:r>
      <w:r w:rsidR="00BE56B0">
        <w:rPr>
          <w:rFonts w:ascii="TimesNewRomanPSMT" w:hAnsi="TimesNewRomanPSMT" w:cs="TimesNewRomanPSMT"/>
          <w:b/>
          <w:color w:val="000000"/>
          <w:sz w:val="19"/>
          <w:szCs w:val="19"/>
        </w:rPr>
        <w:t xml:space="preserve">W-2 </w:t>
      </w:r>
      <w:r w:rsidRPr="00F567B7">
        <w:rPr>
          <w:rFonts w:ascii="TimesNewRomanPSMT" w:hAnsi="TimesNewRomanPSMT" w:cs="TimesNewRomanPSMT"/>
          <w:b/>
          <w:color w:val="000000"/>
          <w:sz w:val="19"/>
          <w:szCs w:val="19"/>
        </w:rPr>
        <w:t xml:space="preserve">Employee of Firm or Corporation: $25.00 </w:t>
      </w:r>
      <w:r w:rsidR="00E942CB">
        <w:rPr>
          <w:rFonts w:ascii="TimesNewRomanPSMT" w:hAnsi="TimesNewRomanPSMT" w:cs="TimesNewRomanPSMT"/>
          <w:b/>
          <w:color w:val="000000"/>
          <w:sz w:val="19"/>
          <w:szCs w:val="19"/>
        </w:rPr>
        <w:tab/>
      </w:r>
      <w:r w:rsidR="00E942CB">
        <w:rPr>
          <w:rFonts w:ascii="TimesNewRomanPSMT" w:hAnsi="TimesNewRomanPSMT" w:cs="TimesNewRomanPSMT"/>
          <w:b/>
          <w:color w:val="000000"/>
          <w:sz w:val="19"/>
          <w:szCs w:val="19"/>
        </w:rPr>
        <w:tab/>
      </w:r>
      <w:r w:rsidR="00E942CB" w:rsidRPr="00F567B7">
        <w:rPr>
          <w:rFonts w:ascii="TimesNewRomanPSMT" w:hAnsi="TimesNewRomanPSMT" w:cs="TimesNewRomanPSMT"/>
          <w:b/>
          <w:bCs/>
          <w:color w:val="000000"/>
          <w:sz w:val="19"/>
          <w:szCs w:val="19"/>
        </w:rPr>
        <w:t>(E) Lifetime License: $500.00</w:t>
      </w:r>
    </w:p>
    <w:p w14:paraId="597C5CF8" w14:textId="7FB9384D" w:rsidR="00F567B7" w:rsidRPr="00816636" w:rsidRDefault="00E942CB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3"/>
          <w:szCs w:val="23"/>
        </w:rPr>
      </w:pPr>
      <w:r w:rsidRPr="00816636">
        <w:rPr>
          <w:rFonts w:ascii="TimesNewRomanPSMT" w:hAnsi="TimesNewRomanPSMT" w:cs="TimesNewRomanPSMT"/>
          <w:b/>
          <w:bCs/>
          <w:color w:val="000000"/>
          <w:sz w:val="19"/>
          <w:szCs w:val="19"/>
        </w:rPr>
        <w:t xml:space="preserve"> </w:t>
      </w:r>
      <w:r w:rsidR="00816636" w:rsidRPr="00816636">
        <w:rPr>
          <w:rFonts w:ascii="TimesNewRomanPSMT" w:hAnsi="TimesNewRomanPSMT" w:cs="TimesNewRomanPSMT"/>
          <w:b/>
          <w:color w:val="000000"/>
          <w:sz w:val="23"/>
          <w:szCs w:val="23"/>
        </w:rPr>
        <w:t>_____________________________________________________________________________________________</w:t>
      </w:r>
    </w:p>
    <w:p w14:paraId="13077781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3"/>
          <w:szCs w:val="23"/>
        </w:rPr>
      </w:pPr>
      <w:r>
        <w:rPr>
          <w:rFonts w:ascii="TimesNewRomanPSMT" w:hAnsi="TimesNewRomanPSMT" w:cs="TimesNewRomanPSMT"/>
          <w:b/>
          <w:bCs/>
          <w:color w:val="000000"/>
          <w:sz w:val="23"/>
          <w:szCs w:val="23"/>
        </w:rPr>
        <w:t>MEMBER INFORMATION</w:t>
      </w:r>
      <w:r w:rsidR="00FE113C">
        <w:rPr>
          <w:rFonts w:ascii="TimesNewRomanPSMT" w:hAnsi="TimesNewRomanPSMT" w:cs="TimesNewRomanPSMT"/>
          <w:b/>
          <w:bCs/>
          <w:color w:val="000000"/>
          <w:sz w:val="23"/>
          <w:szCs w:val="23"/>
        </w:rPr>
        <w:t xml:space="preserve"> (</w:t>
      </w:r>
      <w:r w:rsidR="00FE113C" w:rsidRPr="00FE113C">
        <w:rPr>
          <w:rFonts w:ascii="TimesNewRomanPSMT" w:hAnsi="TimesNewRomanPSMT" w:cs="TimesNewRomanPSMT"/>
          <w:bCs/>
          <w:color w:val="000000"/>
          <w:sz w:val="23"/>
          <w:szCs w:val="23"/>
        </w:rPr>
        <w:t>additionally, please attach a business card if available</w:t>
      </w:r>
      <w:r w:rsidR="00FE113C">
        <w:rPr>
          <w:rFonts w:ascii="TimesNewRomanPSMT" w:hAnsi="TimesNewRomanPSMT" w:cs="TimesNewRomanPSMT"/>
          <w:b/>
          <w:bCs/>
          <w:color w:val="000000"/>
          <w:sz w:val="23"/>
          <w:szCs w:val="23"/>
        </w:rPr>
        <w:t>)</w:t>
      </w:r>
    </w:p>
    <w:p w14:paraId="20804870" w14:textId="726B1FF2" w:rsidR="00F567B7" w:rsidRPr="00D74424" w:rsidRDefault="00EE1F40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3"/>
          <w:szCs w:val="23"/>
        </w:rPr>
      </w:pPr>
      <w:r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 xml:space="preserve">By signing this application you swear to </w:t>
      </w:r>
      <w:r w:rsidR="00D74424"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 xml:space="preserve">(1) </w:t>
      </w:r>
      <w:r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>adhere to the PISPWV Code of Conduct and operate with Integrity in all you work under the profession of Private Investigator and Security Professional.</w:t>
      </w:r>
      <w:r w:rsidR="00D6585D"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 xml:space="preserve"> (</w:t>
      </w:r>
      <w:proofErr w:type="gramStart"/>
      <w:r w:rsidR="00D6585D"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>please</w:t>
      </w:r>
      <w:proofErr w:type="gramEnd"/>
      <w:r w:rsidR="00D6585D"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 xml:space="preserve"> refer to www.pispwv.org)</w:t>
      </w:r>
      <w:r w:rsidR="00D74424" w:rsidRPr="00D74424">
        <w:rPr>
          <w:rFonts w:ascii="TimesNewRomanPSMT" w:hAnsi="TimesNewRomanPSMT" w:cs="TimesNewRomanPSMT"/>
          <w:b/>
          <w:color w:val="000000"/>
          <w:sz w:val="23"/>
          <w:szCs w:val="23"/>
          <w:highlight w:val="yellow"/>
        </w:rPr>
        <w:t xml:space="preserve"> and (2) you acknowledge you have never been charged, indicted, arrested or convicted of any criminal offenses of any nature.</w:t>
      </w:r>
      <w:r w:rsidR="00D6585D" w:rsidRPr="00D74424">
        <w:rPr>
          <w:rFonts w:ascii="TimesNewRomanPSMT" w:hAnsi="TimesNewRomanPSMT" w:cs="TimesNewRomanPSMT"/>
          <w:b/>
          <w:color w:val="000000"/>
          <w:sz w:val="23"/>
          <w:szCs w:val="23"/>
        </w:rPr>
        <w:t xml:space="preserve"> </w:t>
      </w:r>
    </w:p>
    <w:p w14:paraId="7467A97B" w14:textId="77777777" w:rsidR="00FE113C" w:rsidRDefault="00FE113C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47DDC7BF" w14:textId="6D511108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Date: ____________</w:t>
      </w:r>
      <w:r w:rsidR="00EE1F40">
        <w:rPr>
          <w:rFonts w:ascii="TimesNewRomanPSMT" w:hAnsi="TimesNewRomanPSMT" w:cs="TimesNewRomanPSMT"/>
          <w:color w:val="000000"/>
          <w:sz w:val="23"/>
          <w:szCs w:val="23"/>
        </w:rPr>
        <w:t xml:space="preserve">Name: </w:t>
      </w:r>
      <w:r>
        <w:rPr>
          <w:rFonts w:ascii="TimesNewRomanPSMT" w:hAnsi="TimesNewRomanPSMT" w:cs="TimesNewRomanPSMT"/>
          <w:color w:val="000000"/>
          <w:sz w:val="23"/>
          <w:szCs w:val="23"/>
        </w:rPr>
        <w:t>________________________</w:t>
      </w:r>
      <w:proofErr w:type="gramStart"/>
      <w:r>
        <w:rPr>
          <w:rFonts w:ascii="TimesNewRomanPSMT" w:hAnsi="TimesNewRomanPSMT" w:cs="TimesNewRomanPSMT"/>
          <w:color w:val="000000"/>
          <w:sz w:val="23"/>
          <w:szCs w:val="23"/>
        </w:rPr>
        <w:t>_</w:t>
      </w:r>
      <w:r w:rsidR="006D5DF3">
        <w:rPr>
          <w:rFonts w:ascii="TimesNewRomanPSMT" w:hAnsi="TimesNewRomanPSMT" w:cs="TimesNewRomanPSMT"/>
          <w:color w:val="000000"/>
          <w:sz w:val="23"/>
          <w:szCs w:val="23"/>
        </w:rPr>
        <w:t xml:space="preserve">  Add</w:t>
      </w:r>
      <w:proofErr w:type="gramEnd"/>
      <w:r w:rsidR="006D5DF3">
        <w:rPr>
          <w:rFonts w:ascii="TimesNewRomanPSMT" w:hAnsi="TimesNewRomanPSMT" w:cs="TimesNewRomanPSMT"/>
          <w:color w:val="000000"/>
          <w:sz w:val="23"/>
          <w:szCs w:val="23"/>
        </w:rPr>
        <w:t xml:space="preserve"> my email invite to google group? Yes ___ No ____</w:t>
      </w:r>
    </w:p>
    <w:p w14:paraId="2244D22A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453F5EB0" w14:textId="54FECC27" w:rsidR="00F567B7" w:rsidRDefault="00EE1F40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Business Name: </w:t>
      </w:r>
      <w:r w:rsidR="00DA047E"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</w:t>
      </w:r>
      <w:r w:rsidR="00816636">
        <w:rPr>
          <w:rFonts w:ascii="TimesNewRomanPSMT" w:hAnsi="TimesNewRomanPSMT" w:cs="TimesNewRomanPSMT"/>
          <w:color w:val="000000"/>
          <w:sz w:val="23"/>
          <w:szCs w:val="23"/>
        </w:rPr>
        <w:tab/>
        <w:t>PI/SG License No.  ___________</w:t>
      </w:r>
      <w:proofErr w:type="gramStart"/>
      <w:r w:rsidR="00816636">
        <w:rPr>
          <w:rFonts w:ascii="TimesNewRomanPSMT" w:hAnsi="TimesNewRomanPSMT" w:cs="TimesNewRomanPSMT"/>
          <w:color w:val="000000"/>
          <w:sz w:val="23"/>
          <w:szCs w:val="23"/>
        </w:rPr>
        <w:t>_  State</w:t>
      </w:r>
      <w:proofErr w:type="gramEnd"/>
      <w:r w:rsidR="00816636">
        <w:rPr>
          <w:rFonts w:ascii="TimesNewRomanPSMT" w:hAnsi="TimesNewRomanPSMT" w:cs="TimesNewRomanPSMT"/>
          <w:color w:val="000000"/>
          <w:sz w:val="23"/>
          <w:szCs w:val="23"/>
        </w:rPr>
        <w:t xml:space="preserve"> ________</w:t>
      </w:r>
    </w:p>
    <w:p w14:paraId="2B206014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4AD8D34C" w14:textId="2D38BD6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Address: ______</w:t>
      </w:r>
      <w:r w:rsidR="00BB2949"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________________________________________________</w:t>
      </w:r>
      <w:r>
        <w:rPr>
          <w:rFonts w:ascii="TimesNewRomanPSMT" w:hAnsi="TimesNewRomanPSMT" w:cs="TimesNewRomanPSMT"/>
          <w:color w:val="000000"/>
          <w:sz w:val="23"/>
          <w:szCs w:val="23"/>
        </w:rPr>
        <w:t>__County: ________________</w:t>
      </w:r>
    </w:p>
    <w:p w14:paraId="7B2EEEA3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36646401" w14:textId="475DCFA3" w:rsidR="006D5DF3" w:rsidRDefault="00F567B7" w:rsidP="006D5DF3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E-Mail: ______________________________________</w:t>
      </w:r>
      <w:r w:rsidR="00DA047E">
        <w:rPr>
          <w:rFonts w:ascii="TimesNewRomanPSMT" w:hAnsi="TimesNewRomanPSMT" w:cs="TimesNewRomanPSMT"/>
          <w:color w:val="000000"/>
          <w:sz w:val="23"/>
          <w:szCs w:val="23"/>
        </w:rPr>
        <w:t>_</w:t>
      </w:r>
      <w:r w:rsidR="006D5DF3">
        <w:rPr>
          <w:rFonts w:ascii="TimesNewRomanPSMT" w:hAnsi="TimesNewRomanPSMT" w:cs="TimesNewRomanPSMT"/>
          <w:color w:val="000000"/>
          <w:sz w:val="23"/>
          <w:szCs w:val="23"/>
        </w:rPr>
        <w:t xml:space="preserve"> Phone Number: (_____)____________________________</w:t>
      </w:r>
    </w:p>
    <w:p w14:paraId="72841372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4FEAE52A" w14:textId="2C1EADC8" w:rsidR="00F567B7" w:rsidRPr="00BB2949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  <w:u w:val="single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Website: _</w:t>
      </w:r>
      <w:r w:rsidR="00DA047E"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______________________________________</w:t>
      </w:r>
      <w:r w:rsidR="00BB2949">
        <w:rPr>
          <w:rFonts w:ascii="TimesNewRomanPSMT" w:hAnsi="TimesNewRomanPSMT" w:cs="TimesNewRomanPSMT"/>
          <w:color w:val="000000"/>
          <w:sz w:val="23"/>
          <w:szCs w:val="23"/>
        </w:rPr>
        <w:t>_</w:t>
      </w:r>
      <w:r w:rsidR="00BB2949" w:rsidRPr="00BB2949">
        <w:rPr>
          <w:rFonts w:ascii="TimesNewRomanPSMT" w:hAnsi="TimesNewRomanPSMT" w:cs="TimesNewRomanPSMT"/>
          <w:color w:val="000000"/>
          <w:sz w:val="23"/>
          <w:szCs w:val="23"/>
          <w:u w:val="single"/>
        </w:rPr>
        <w:t xml:space="preserve">  </w:t>
      </w:r>
      <w:r w:rsidR="00BB2949">
        <w:rPr>
          <w:rFonts w:ascii="TimesNewRomanPSMT" w:hAnsi="TimesNewRomanPSMT" w:cs="TimesNewRomanPSMT"/>
          <w:color w:val="000000"/>
          <w:sz w:val="23"/>
          <w:szCs w:val="23"/>
          <w:u w:val="single"/>
        </w:rPr>
        <w:t xml:space="preserve">  </w:t>
      </w:r>
    </w:p>
    <w:p w14:paraId="016653B4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6D985F00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9817711" w14:textId="0AF96D11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 w:rsidRPr="00EE1F40">
        <w:rPr>
          <w:rFonts w:ascii="TimesNewRomanPSMT" w:hAnsi="TimesNewRomanPSMT" w:cs="TimesNewRomanPSMT"/>
          <w:b/>
          <w:color w:val="000000"/>
          <w:sz w:val="23"/>
          <w:szCs w:val="23"/>
        </w:rPr>
        <w:t>Signature</w:t>
      </w:r>
      <w:proofErr w:type="gramStart"/>
      <w:r w:rsidR="00EE1F40">
        <w:rPr>
          <w:rFonts w:ascii="TimesNewRomanPSMT" w:hAnsi="TimesNewRomanPSMT" w:cs="TimesNewRomanPSMT"/>
          <w:color w:val="000000"/>
          <w:sz w:val="23"/>
          <w:szCs w:val="23"/>
        </w:rPr>
        <w:t>:</w:t>
      </w:r>
      <w:r>
        <w:rPr>
          <w:rFonts w:ascii="TimesNewRomanPSMT" w:hAnsi="TimesNewRomanPSMT" w:cs="TimesNewRomanPSMT"/>
          <w:color w:val="000000"/>
          <w:sz w:val="23"/>
          <w:szCs w:val="23"/>
        </w:rPr>
        <w:t>_</w:t>
      </w:r>
      <w:proofErr w:type="gramEnd"/>
      <w:r>
        <w:rPr>
          <w:rFonts w:ascii="TimesNewRomanPSMT" w:hAnsi="TimesNewRomanPSMT" w:cs="TimesNewRomanPSMT"/>
          <w:color w:val="000000"/>
          <w:sz w:val="23"/>
          <w:szCs w:val="23"/>
        </w:rPr>
        <w:t>____________________________________</w:t>
      </w:r>
      <w:r w:rsidR="00816636">
        <w:rPr>
          <w:rFonts w:ascii="TimesNewRomanPSMT" w:hAnsi="TimesNewRomanPSMT" w:cs="TimesNewRomanPSMT"/>
          <w:color w:val="000000"/>
          <w:sz w:val="23"/>
          <w:szCs w:val="23"/>
        </w:rPr>
        <w:t>_</w:t>
      </w:r>
      <w:r>
        <w:rPr>
          <w:rFonts w:ascii="TimesNewRomanPSMT" w:hAnsi="TimesNewRomanPSMT" w:cs="TimesNewRomanPSMT"/>
          <w:color w:val="000000"/>
          <w:sz w:val="23"/>
          <w:szCs w:val="23"/>
        </w:rPr>
        <w:t>_</w:t>
      </w:r>
    </w:p>
    <w:p w14:paraId="46C18897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30DE5E94" w14:textId="48901964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Employer Name</w:t>
      </w:r>
      <w:r w:rsidR="00DA047E">
        <w:rPr>
          <w:rFonts w:ascii="TimesNewRomanPSMT" w:hAnsi="TimesNewRomanPSMT" w:cs="TimesNewRomanPSMT"/>
          <w:color w:val="000000"/>
          <w:sz w:val="23"/>
          <w:szCs w:val="23"/>
        </w:rPr>
        <w:t xml:space="preserve"> and Contact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/Validation for Class </w:t>
      </w:r>
      <w:r w:rsidR="00DA047E">
        <w:rPr>
          <w:rFonts w:ascii="TimesNewRomanPSMT" w:hAnsi="TimesNewRomanPSMT" w:cs="TimesNewRomanPSMT"/>
          <w:color w:val="000000"/>
          <w:sz w:val="23"/>
          <w:szCs w:val="23"/>
        </w:rPr>
        <w:t>C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Memberships Only</w:t>
      </w:r>
      <w:proofErr w:type="gramStart"/>
      <w:r>
        <w:rPr>
          <w:rFonts w:ascii="TimesNewRomanPSMT" w:hAnsi="TimesNewRomanPSMT" w:cs="TimesNewRomanPSMT"/>
          <w:color w:val="000000"/>
          <w:sz w:val="23"/>
          <w:szCs w:val="23"/>
        </w:rPr>
        <w:t>:_</w:t>
      </w:r>
      <w:proofErr w:type="gramEnd"/>
      <w:r>
        <w:rPr>
          <w:rFonts w:ascii="TimesNewRomanPSMT" w:hAnsi="TimesNewRomanPSMT" w:cs="TimesNewRomanPSMT"/>
          <w:color w:val="000000"/>
          <w:sz w:val="23"/>
          <w:szCs w:val="23"/>
        </w:rPr>
        <w:t>____________________________</w:t>
      </w:r>
    </w:p>
    <w:p w14:paraId="5DDF1CAB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0624A340" w14:textId="219FEB4D" w:rsidR="00E3760A" w:rsidRDefault="00E3760A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Services You Provide:  Limit to 8 please</w:t>
      </w:r>
      <w:r w:rsidR="00D6585D">
        <w:rPr>
          <w:rFonts w:ascii="TimesNewRomanPSMT" w:hAnsi="TimesNewRomanPSMT" w:cs="TimesNewRomanPSMT"/>
          <w:color w:val="000000"/>
          <w:sz w:val="23"/>
          <w:szCs w:val="23"/>
        </w:rPr>
        <w:t>*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____  ____  ____  ____  ____  ____  ____  ____  </w:t>
      </w:r>
    </w:p>
    <w:p w14:paraId="34895FCD" w14:textId="246501A6" w:rsidR="00E3760A" w:rsidRDefault="00E3760A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Refer to the next page for codes.  These services will be listed on the website</w:t>
      </w:r>
      <w:r w:rsidR="00D6585D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D6585D" w:rsidRPr="00583144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>*</w:t>
      </w:r>
      <w:r w:rsidR="00BE56B0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>F</w:t>
      </w:r>
      <w:r w:rsidR="00D6585D" w:rsidRPr="00583144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 xml:space="preserve">or </w:t>
      </w:r>
      <w:r w:rsidR="00DA047E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>Class A &amp; B Members</w:t>
      </w:r>
      <w:r w:rsidR="00BE56B0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 xml:space="preserve"> Only</w:t>
      </w:r>
    </w:p>
    <w:p w14:paraId="46979475" w14:textId="77777777" w:rsidR="00E3760A" w:rsidRDefault="00E3760A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p w14:paraId="535BC235" w14:textId="77777777" w:rsidR="00F567B7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How did you hear about us? __________________________________________________________</w:t>
      </w:r>
    </w:p>
    <w:p w14:paraId="018507E5" w14:textId="65D99FCA" w:rsidR="00D74424" w:rsidRDefault="00D74424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NOTE:  Consideration of Membership/Renewal require a </w:t>
      </w:r>
      <w:r w:rsidR="00583144">
        <w:rPr>
          <w:rFonts w:ascii="TimesNewRomanPSMT" w:hAnsi="TimesNewRomanPSMT" w:cs="TimesNewRomanPSMT"/>
          <w:color w:val="000000"/>
          <w:sz w:val="23"/>
          <w:szCs w:val="23"/>
        </w:rPr>
        <w:t xml:space="preserve">(1)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completed application, </w:t>
      </w:r>
      <w:r w:rsidR="00583144">
        <w:rPr>
          <w:rFonts w:ascii="TimesNewRomanPSMT" w:hAnsi="TimesNewRomanPSMT" w:cs="TimesNewRomanPSMT"/>
          <w:color w:val="000000"/>
          <w:sz w:val="23"/>
          <w:szCs w:val="23"/>
        </w:rPr>
        <w:t xml:space="preserve">(2)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appropriate fee and </w:t>
      </w:r>
      <w:r w:rsidR="00583144">
        <w:rPr>
          <w:rFonts w:ascii="TimesNewRomanPSMT" w:hAnsi="TimesNewRomanPSMT" w:cs="TimesNewRomanPSMT"/>
          <w:color w:val="000000"/>
          <w:sz w:val="23"/>
          <w:szCs w:val="23"/>
        </w:rPr>
        <w:t xml:space="preserve">(3) </w:t>
      </w:r>
      <w:r>
        <w:rPr>
          <w:rFonts w:ascii="TimesNewRomanPSMT" w:hAnsi="TimesNewRomanPSMT" w:cs="TimesNewRomanPSMT"/>
          <w:color w:val="000000"/>
          <w:sz w:val="23"/>
          <w:szCs w:val="23"/>
        </w:rPr>
        <w:t>approval of membership committee</w:t>
      </w:r>
      <w:r w:rsidR="00583144">
        <w:rPr>
          <w:rFonts w:ascii="TimesNewRomanPSMT" w:hAnsi="TimesNewRomanPSMT" w:cs="TimesNewRomanPSMT"/>
          <w:color w:val="000000"/>
          <w:sz w:val="23"/>
          <w:szCs w:val="23"/>
        </w:rPr>
        <w:t xml:space="preserve"> (monthly)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.  </w:t>
      </w:r>
      <w:r w:rsidR="00583144" w:rsidRPr="00583144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>Once all three completed, p</w:t>
      </w:r>
      <w:r w:rsidRPr="00583144">
        <w:rPr>
          <w:rFonts w:ascii="TimesNewRomanPSMT" w:hAnsi="TimesNewRomanPSMT" w:cs="TimesNewRomanPSMT"/>
          <w:color w:val="000000"/>
          <w:sz w:val="23"/>
          <w:szCs w:val="23"/>
          <w:highlight w:val="yellow"/>
        </w:rPr>
        <w:t>lease allow 30 days for information to be posted to www.pispwv.org</w:t>
      </w:r>
      <w:r w:rsidR="00583144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 </w:t>
      </w:r>
    </w:p>
    <w:p w14:paraId="02364F4A" w14:textId="005E1646" w:rsidR="00F567B7" w:rsidRPr="00816636" w:rsidRDefault="00816636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color w:val="000000"/>
          <w:sz w:val="23"/>
          <w:szCs w:val="23"/>
        </w:rPr>
      </w:pPr>
      <w:r w:rsidRPr="00816636">
        <w:rPr>
          <w:rFonts w:ascii="TimesNewRomanPSMT" w:hAnsi="TimesNewRomanPSMT" w:cs="TimesNewRomanPSMT"/>
          <w:b/>
          <w:color w:val="000000"/>
          <w:sz w:val="23"/>
          <w:szCs w:val="23"/>
        </w:rPr>
        <w:t>_____________________________________________________________________________________________</w:t>
      </w:r>
    </w:p>
    <w:p w14:paraId="788C69CD" w14:textId="77777777" w:rsidR="00FE113C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Please make checks payable to</w:t>
      </w:r>
      <w:r w:rsidR="00FE113C">
        <w:rPr>
          <w:rFonts w:ascii="TimesNewRomanPSMT" w:hAnsi="TimesNewRomanPSMT" w:cs="TimesNewRomanPSMT"/>
          <w:color w:val="000000"/>
          <w:sz w:val="23"/>
          <w:szCs w:val="23"/>
        </w:rPr>
        <w:t>:</w:t>
      </w:r>
    </w:p>
    <w:p w14:paraId="22561452" w14:textId="77777777" w:rsidR="00816636" w:rsidRDefault="00816636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</w:rPr>
      </w:pPr>
    </w:p>
    <w:p w14:paraId="3DC3C5DA" w14:textId="5B77E9ED" w:rsidR="00FE113C" w:rsidRPr="00E36DB8" w:rsidRDefault="00F567B7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</w:rPr>
      </w:pPr>
      <w:r w:rsidRPr="00E36DB8">
        <w:rPr>
          <w:rFonts w:ascii="TimesNewRomanPSMT" w:hAnsi="TimesNewRomanPSMT" w:cs="TimesNewRomanPSMT"/>
          <w:b/>
          <w:bCs/>
          <w:color w:val="000000"/>
        </w:rPr>
        <w:t>Private Investigators and Security Professionals of</w:t>
      </w:r>
      <w:r w:rsidR="00FE113C" w:rsidRPr="00E36DB8">
        <w:rPr>
          <w:rFonts w:ascii="TimesNewRomanPSMT" w:hAnsi="TimesNewRomanPSMT" w:cs="TimesNewRomanPSMT"/>
          <w:b/>
          <w:bCs/>
          <w:color w:val="000000"/>
        </w:rPr>
        <w:t xml:space="preserve"> </w:t>
      </w:r>
      <w:r w:rsidRPr="00E36DB8">
        <w:rPr>
          <w:rFonts w:ascii="TimesNewRomanPSMT" w:hAnsi="TimesNewRomanPSMT" w:cs="TimesNewRomanPSMT"/>
          <w:b/>
          <w:bCs/>
          <w:color w:val="000000"/>
        </w:rPr>
        <w:t xml:space="preserve">WV </w:t>
      </w:r>
    </w:p>
    <w:p w14:paraId="1A8A07A7" w14:textId="5E5B2E5C" w:rsidR="00F567B7" w:rsidRPr="00FE113C" w:rsidRDefault="004467F3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R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>emit</w:t>
      </w:r>
      <w:r w:rsidR="00E36DB8">
        <w:rPr>
          <w:rFonts w:ascii="TimesNewRomanPSMT" w:hAnsi="TimesNewRomanPSMT" w:cs="TimesNewRomanPSMT"/>
          <w:color w:val="000000"/>
          <w:sz w:val="23"/>
          <w:szCs w:val="23"/>
        </w:rPr>
        <w:t>/mail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 xml:space="preserve"> appropriate fee </w:t>
      </w:r>
      <w:r>
        <w:rPr>
          <w:rFonts w:ascii="TimesNewRomanPSMT" w:hAnsi="TimesNewRomanPSMT" w:cs="TimesNewRomanPSMT"/>
          <w:b/>
          <w:color w:val="000000"/>
          <w:sz w:val="23"/>
          <w:szCs w:val="23"/>
        </w:rPr>
        <w:t xml:space="preserve">and this application 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>to:</w:t>
      </w:r>
    </w:p>
    <w:p w14:paraId="076C13F0" w14:textId="58188947" w:rsidR="00F567B7" w:rsidRDefault="00030928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PISPWV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057BE5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057BE5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057BE5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  <w:t>PLEASE MARK IF THIS IS:</w:t>
      </w:r>
    </w:p>
    <w:p w14:paraId="58458AD8" w14:textId="6F508AC3" w:rsidR="00F567B7" w:rsidRDefault="00057BE5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PO Box 11236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030928" w:rsidRPr="009560EA">
        <w:rPr>
          <w:rFonts w:ascii="MS Gothic" w:eastAsia="MS Gothic" w:hAnsi="MS Gothic"/>
          <w:color w:val="000000"/>
        </w:rPr>
        <w:t>☐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 xml:space="preserve">New Application </w:t>
      </w:r>
    </w:p>
    <w:p w14:paraId="7EEC6432" w14:textId="55709521" w:rsidR="00F567B7" w:rsidRDefault="00057BE5" w:rsidP="00F567B7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Charleston, WV 25339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 xml:space="preserve"> 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030928" w:rsidRPr="00042DA8">
        <w:rPr>
          <w:rFonts w:ascii="MS Gothic" w:eastAsia="MS Gothic" w:hAnsi="MS Gothic"/>
          <w:color w:val="000000"/>
        </w:rPr>
        <w:t>☐</w:t>
      </w:r>
      <w:r w:rsidR="00F567B7">
        <w:rPr>
          <w:rFonts w:ascii="TimesNewRomanPSMT" w:hAnsi="TimesNewRomanPSMT" w:cs="TimesNewRomanPSMT"/>
          <w:color w:val="000000"/>
          <w:sz w:val="23"/>
          <w:szCs w:val="23"/>
        </w:rPr>
        <w:t xml:space="preserve">Renewal </w:t>
      </w:r>
    </w:p>
    <w:p w14:paraId="1C2CA676" w14:textId="5B15ED6D" w:rsidR="00E3760A" w:rsidRDefault="00E3760A" w:rsidP="00583144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br w:type="page"/>
      </w:r>
    </w:p>
    <w:p w14:paraId="16770423" w14:textId="18E1689C" w:rsidR="00030928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lastRenderedPageBreak/>
        <w:t>AB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Abuse of Aged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IB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Information Broker</w:t>
      </w:r>
    </w:p>
    <w:p w14:paraId="68E41F46" w14:textId="35647D6A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AC 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Accident Investigations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ID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Identify Fraud/Theft</w:t>
      </w:r>
    </w:p>
    <w:p w14:paraId="152924F1" w14:textId="58A4FD52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AD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Accidental Death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II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Insurance Investigation</w:t>
      </w:r>
    </w:p>
    <w:p w14:paraId="749DB7B4" w14:textId="645EA6CF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proofErr w:type="gramStart"/>
      <w:r>
        <w:rPr>
          <w:rFonts w:ascii="TimesNewRomanPSMT" w:hAnsi="TimesNewRomanPSMT" w:cs="TimesNewRomanPSMT"/>
          <w:color w:val="000000"/>
          <w:sz w:val="23"/>
          <w:szCs w:val="23"/>
        </w:rPr>
        <w:t>AG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Armed</w:t>
      </w:r>
      <w:proofErr w:type="gramEnd"/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Guards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IP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Insurance Provider</w:t>
      </w:r>
    </w:p>
    <w:p w14:paraId="629765AC" w14:textId="44371902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AI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Aviation Investigat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>ors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Industrial Surveys</w:t>
      </w:r>
    </w:p>
    <w:p w14:paraId="0E3834FD" w14:textId="7F717DB6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AL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Asset/Locating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IV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Investigations - General</w:t>
      </w:r>
    </w:p>
    <w:p w14:paraId="236EF840" w14:textId="54D7B6EC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AM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Abuse of Minor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LP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Loss Prevention</w:t>
      </w:r>
    </w:p>
    <w:p w14:paraId="59F6FA15" w14:textId="6FA68021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AN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Anti-Terrorism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LS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Litigation Support</w:t>
      </w:r>
    </w:p>
    <w:p w14:paraId="3F691AEA" w14:textId="3E900BE7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AR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Arson Investigations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Medical Evidence</w:t>
      </w:r>
    </w:p>
    <w:p w14:paraId="274A24B7" w14:textId="39DB4627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AT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Anti-Trust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MH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Missing Heirs</w:t>
      </w:r>
    </w:p>
    <w:p w14:paraId="40C2C278" w14:textId="5C44E817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AV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Audio/Video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MI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Marine Investigators</w:t>
      </w:r>
    </w:p>
    <w:p w14:paraId="1D041712" w14:textId="10C74682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BA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Burglar Alarm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MM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Medical Malpractice</w:t>
      </w:r>
    </w:p>
    <w:p w14:paraId="28639D38" w14:textId="5FD83FF4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BC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Background Checks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MP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Missing Persons</w:t>
      </w:r>
    </w:p>
    <w:p w14:paraId="64F31EBE" w14:textId="0C820C73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CC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Closed Circuit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Misconduct (Attorney/Police)</w:t>
      </w:r>
    </w:p>
    <w:p w14:paraId="7B08CFB6" w14:textId="5E346423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CE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Criminal Evidence Tech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OC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Occult &amp; Ritualistic Crimes</w:t>
      </w:r>
    </w:p>
    <w:p w14:paraId="2CB2F0C3" w14:textId="28D07FBE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CF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Counterfeit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OF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Oil Field Security</w:t>
      </w:r>
    </w:p>
    <w:p w14:paraId="029E9307" w14:textId="3317CE3C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CH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Child Retrieval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B31F30">
        <w:rPr>
          <w:rFonts w:ascii="TimesNewRomanPSMT" w:hAnsi="TimesNewRomanPSMT" w:cs="TimesNewRomanPSMT"/>
          <w:color w:val="000000"/>
          <w:sz w:val="23"/>
          <w:szCs w:val="23"/>
        </w:rPr>
        <w:t>Pre-Employment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 xml:space="preserve"> Screening</w:t>
      </w:r>
    </w:p>
    <w:p w14:paraId="3273504C" w14:textId="46B5386B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CI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Criminal Investigation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PG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Polygraph</w:t>
      </w:r>
    </w:p>
    <w:p w14:paraId="5D7663D7" w14:textId="31A5A8BC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CL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Complex Litigation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PH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Photography</w:t>
      </w:r>
    </w:p>
    <w:p w14:paraId="1F074D2B" w14:textId="70BD5D45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CO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Consulting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PI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Personal Injury</w:t>
      </w:r>
    </w:p>
    <w:p w14:paraId="2153D7F1" w14:textId="5923A48F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CP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Computer Security/Crime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PL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Product Liability</w:t>
      </w:r>
    </w:p>
    <w:p w14:paraId="3428D3D7" w14:textId="1AEF91F4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CR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Corporate Intelligence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PR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Property &amp; Real Estate</w:t>
      </w:r>
    </w:p>
    <w:p w14:paraId="4548442D" w14:textId="50C1FA7F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CS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Courier Service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Process Service</w:t>
      </w:r>
    </w:p>
    <w:p w14:paraId="1C37AE00" w14:textId="14DD09B8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CT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Counter Terrorist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Patrol</w:t>
      </w:r>
    </w:p>
    <w:p w14:paraId="549ACF57" w14:textId="1417B36E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CV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Civil Investigation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QD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Examiner - Questionable Docs</w:t>
      </w:r>
    </w:p>
    <w:p w14:paraId="53681F52" w14:textId="337902E3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DA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Database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Repossessing</w:t>
      </w:r>
    </w:p>
    <w:p w14:paraId="0DCB4671" w14:textId="416A82D7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DB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Debugging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RC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Records Searches</w:t>
      </w:r>
    </w:p>
    <w:p w14:paraId="5FCE9C89" w14:textId="298835EA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DC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Debt Collection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RP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Repressed Memory</w:t>
      </w:r>
    </w:p>
    <w:p w14:paraId="1826FFA4" w14:textId="2B6C2021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DD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Due Diligence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Retired Consulting</w:t>
      </w:r>
    </w:p>
    <w:p w14:paraId="3CEB473C" w14:textId="033EFBF9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DF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Digital/Computer Forensics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SE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Security</w:t>
      </w:r>
    </w:p>
    <w:p w14:paraId="49400599" w14:textId="3FC3D2E6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DI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Discrimination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SM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Semen Testing</w:t>
      </w:r>
    </w:p>
    <w:p w14:paraId="34DE9761" w14:textId="466EF26D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DM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Domestic/Marital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Store Shopping</w:t>
      </w:r>
    </w:p>
    <w:p w14:paraId="232C520D" w14:textId="26A53F48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DN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DNA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ST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Skip Tracing</w:t>
      </w:r>
    </w:p>
    <w:p w14:paraId="04A6804D" w14:textId="5515D0BC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DR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Drug Testing/Searches</w:t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3440F4">
        <w:rPr>
          <w:rFonts w:ascii="TimesNewRomanPSMT" w:hAnsi="TimesNewRomanPSMT" w:cs="TimesNewRomanPSMT"/>
          <w:color w:val="000000"/>
          <w:sz w:val="23"/>
          <w:szCs w:val="23"/>
        </w:rPr>
        <w:tab/>
        <w:t>SU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Suicide</w:t>
      </w:r>
    </w:p>
    <w:p w14:paraId="1AC30371" w14:textId="0A95B8F7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ED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Electronic Detection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SV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Surveillance</w:t>
      </w:r>
    </w:p>
    <w:p w14:paraId="5D580B93" w14:textId="7E0C7EA5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EM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Embezzlement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SX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Sexual Assault</w:t>
      </w:r>
    </w:p>
    <w:p w14:paraId="22581209" w14:textId="48153968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ES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Espionage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TM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Threat Management</w:t>
      </w:r>
    </w:p>
    <w:p w14:paraId="2997A725" w14:textId="0521A40F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ET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Ethics Training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TP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Trial Preparation</w:t>
      </w:r>
    </w:p>
    <w:p w14:paraId="031478D6" w14:textId="351C0235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EQ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Equipment Sales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TR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Trademark Violation</w:t>
      </w:r>
    </w:p>
    <w:p w14:paraId="77C750F9" w14:textId="4B957D75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EX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Executive Protection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TS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Training/School</w:t>
      </w:r>
    </w:p>
    <w:p w14:paraId="4E3F1975" w14:textId="79047526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FA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Forensic Accounting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UC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Undercover</w:t>
      </w:r>
    </w:p>
    <w:p w14:paraId="4F788A61" w14:textId="2C05EE76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FI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Fingerprinting ID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VE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Video Equipment</w:t>
      </w:r>
    </w:p>
    <w:p w14:paraId="71E77F91" w14:textId="7F21B640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FN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Financial Investigations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VI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Video Depositions</w:t>
      </w:r>
    </w:p>
    <w:p w14:paraId="24138C46" w14:textId="0F9A322F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FO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Forensic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VO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Voice Stress</w:t>
      </w:r>
    </w:p>
    <w:p w14:paraId="32A57260" w14:textId="4380FE8A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FR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Fraud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WA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Watchman Service</w:t>
      </w:r>
    </w:p>
    <w:p w14:paraId="73B7E20C" w14:textId="69CED1AB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FT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Firearm Training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WC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Workmen Comp</w:t>
      </w:r>
    </w:p>
    <w:p w14:paraId="164A344F" w14:textId="241EB94E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proofErr w:type="gramStart"/>
      <w:r>
        <w:rPr>
          <w:rFonts w:ascii="TimesNewRomanPSMT" w:hAnsi="TimesNewRomanPSMT" w:cs="TimesNewRomanPSMT"/>
          <w:color w:val="000000"/>
          <w:sz w:val="23"/>
          <w:szCs w:val="23"/>
        </w:rPr>
        <w:t>GD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Guard</w:t>
      </w:r>
      <w:proofErr w:type="gramEnd"/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 Dogs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WH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White Collar Crime</w:t>
      </w:r>
    </w:p>
    <w:p w14:paraId="30003967" w14:textId="7D57C6D9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GU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Guards Unarmed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WI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Witness Interviews</w:t>
      </w:r>
    </w:p>
    <w:p w14:paraId="080AA070" w14:textId="36DCE23E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HA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Handwriting Analysis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WK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Workplace Violence</w:t>
      </w:r>
    </w:p>
    <w:p w14:paraId="5D722B63" w14:textId="28D0E286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HI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Hijacking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WL</w:t>
      </w:r>
      <w:r w:rsidR="006B5E3E">
        <w:rPr>
          <w:rFonts w:ascii="TimesNewRomanPSMT" w:hAnsi="TimesNewRomanPSMT" w:cs="TimesNewRomanPSMT"/>
          <w:color w:val="000000"/>
          <w:sz w:val="23"/>
          <w:szCs w:val="23"/>
        </w:rPr>
        <w:tab/>
        <w:t>Witness Locates</w:t>
      </w:r>
    </w:p>
    <w:p w14:paraId="4DC22491" w14:textId="7C638F4D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>HO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Homicide</w:t>
      </w:r>
    </w:p>
    <w:p w14:paraId="58D84889" w14:textId="127D6D85" w:rsidR="00E3760A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  <w:r>
        <w:rPr>
          <w:rFonts w:ascii="TimesNewRomanPSMT" w:hAnsi="TimesNewRomanPSMT" w:cs="TimesNewRomanPSMT"/>
          <w:color w:val="000000"/>
          <w:sz w:val="23"/>
          <w:szCs w:val="23"/>
        </w:rPr>
        <w:t xml:space="preserve">HY </w:t>
      </w:r>
      <w:r>
        <w:rPr>
          <w:rFonts w:ascii="TimesNewRomanPSMT" w:hAnsi="TimesNewRomanPSMT" w:cs="TimesNewRomanPSMT"/>
          <w:color w:val="000000"/>
          <w:sz w:val="23"/>
          <w:szCs w:val="23"/>
        </w:rPr>
        <w:tab/>
        <w:t>Hypnosis/Forensic</w:t>
      </w:r>
    </w:p>
    <w:p w14:paraId="6F1D4113" w14:textId="77777777" w:rsidR="00E3760A" w:rsidRPr="006776B1" w:rsidRDefault="00E3760A" w:rsidP="006776B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3"/>
          <w:szCs w:val="23"/>
        </w:rPr>
      </w:pPr>
    </w:p>
    <w:sectPr w:rsidR="00E3760A" w:rsidRPr="006776B1" w:rsidSect="003440F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1F323" w14:textId="77777777" w:rsidR="00DC7649" w:rsidRDefault="00DC7649" w:rsidP="00816636">
      <w:r>
        <w:separator/>
      </w:r>
    </w:p>
  </w:endnote>
  <w:endnote w:type="continuationSeparator" w:id="0">
    <w:p w14:paraId="422256E2" w14:textId="77777777" w:rsidR="00DC7649" w:rsidRDefault="00DC7649" w:rsidP="0081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5DAB8" w14:textId="77777777" w:rsidR="00DC7649" w:rsidRDefault="00DC7649" w:rsidP="00816636">
      <w:r>
        <w:separator/>
      </w:r>
    </w:p>
  </w:footnote>
  <w:footnote w:type="continuationSeparator" w:id="0">
    <w:p w14:paraId="6BB881CC" w14:textId="77777777" w:rsidR="00DC7649" w:rsidRDefault="00DC7649" w:rsidP="0081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B1"/>
    <w:rsid w:val="00030928"/>
    <w:rsid w:val="00057BE5"/>
    <w:rsid w:val="000A0E7F"/>
    <w:rsid w:val="001C4742"/>
    <w:rsid w:val="00267726"/>
    <w:rsid w:val="003440F4"/>
    <w:rsid w:val="00416981"/>
    <w:rsid w:val="004467F3"/>
    <w:rsid w:val="004B6BE2"/>
    <w:rsid w:val="00583144"/>
    <w:rsid w:val="00667628"/>
    <w:rsid w:val="006776B1"/>
    <w:rsid w:val="006B5E3E"/>
    <w:rsid w:val="006D5DF3"/>
    <w:rsid w:val="00816636"/>
    <w:rsid w:val="00974484"/>
    <w:rsid w:val="00B31F30"/>
    <w:rsid w:val="00BB2949"/>
    <w:rsid w:val="00BE56B0"/>
    <w:rsid w:val="00D6585D"/>
    <w:rsid w:val="00D74424"/>
    <w:rsid w:val="00DA047E"/>
    <w:rsid w:val="00DC7649"/>
    <w:rsid w:val="00E36DB8"/>
    <w:rsid w:val="00E3760A"/>
    <w:rsid w:val="00E942CB"/>
    <w:rsid w:val="00EE1F40"/>
    <w:rsid w:val="00F03A1A"/>
    <w:rsid w:val="00F37C86"/>
    <w:rsid w:val="00F567B7"/>
    <w:rsid w:val="00FE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96935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3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16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36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62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7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6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63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16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63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708</Words>
  <Characters>4036</Characters>
  <Application>Microsoft Macintosh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USSolutions, LLC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FLUHARTY</dc:creator>
  <cp:lastModifiedBy>ROBERT FLUHARTY</cp:lastModifiedBy>
  <cp:revision>2</cp:revision>
  <cp:lastPrinted>2012-07-09T19:11:00Z</cp:lastPrinted>
  <dcterms:created xsi:type="dcterms:W3CDTF">2019-01-13T03:14:00Z</dcterms:created>
  <dcterms:modified xsi:type="dcterms:W3CDTF">2019-01-13T03:14:00Z</dcterms:modified>
</cp:coreProperties>
</file>