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8D1BE" w14:textId="145BBD41" w:rsidR="00874BA7" w:rsidRDefault="00874BA7" w:rsidP="00874BA7">
      <w:pPr>
        <w:rPr>
          <w:b/>
          <w:bCs/>
        </w:rPr>
      </w:pPr>
      <w:r>
        <w:rPr>
          <w:b/>
          <w:bCs/>
        </w:rPr>
        <w:t xml:space="preserve">                                                 </w:t>
      </w:r>
      <w:r w:rsidRPr="00484502">
        <w:rPr>
          <w:noProof/>
        </w:rPr>
        <w:drawing>
          <wp:inline distT="0" distB="0" distL="0" distR="0" wp14:anchorId="6CBDE44B" wp14:editId="4BEC06E2">
            <wp:extent cx="2924583" cy="1086002"/>
            <wp:effectExtent l="0" t="0" r="0" b="0"/>
            <wp:docPr id="1090958307" name="Picture 1"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58307" name="Picture 1" descr="A blue and grey logo&#10;&#10;AI-generated content may be incorrect."/>
                    <pic:cNvPicPr/>
                  </pic:nvPicPr>
                  <pic:blipFill>
                    <a:blip r:embed="rId8"/>
                    <a:stretch>
                      <a:fillRect/>
                    </a:stretch>
                  </pic:blipFill>
                  <pic:spPr>
                    <a:xfrm>
                      <a:off x="0" y="0"/>
                      <a:ext cx="2924583" cy="1086002"/>
                    </a:xfrm>
                    <a:prstGeom prst="rect">
                      <a:avLst/>
                    </a:prstGeom>
                  </pic:spPr>
                </pic:pic>
              </a:graphicData>
            </a:graphic>
          </wp:inline>
        </w:drawing>
      </w:r>
    </w:p>
    <w:p w14:paraId="7B24A4C7" w14:textId="77777777" w:rsidR="00874BA7" w:rsidRPr="007E205D" w:rsidRDefault="00874BA7" w:rsidP="00874BA7">
      <w:pPr>
        <w:jc w:val="center"/>
        <w:rPr>
          <w:b/>
          <w:bCs/>
          <w:sz w:val="44"/>
          <w:szCs w:val="44"/>
        </w:rPr>
      </w:pPr>
      <w:r w:rsidRPr="007E205D">
        <w:rPr>
          <w:b/>
          <w:bCs/>
          <w:i/>
          <w:iCs/>
          <w:sz w:val="44"/>
          <w:szCs w:val="44"/>
        </w:rPr>
        <w:t>Your Compass to Wealth™</w:t>
      </w:r>
    </w:p>
    <w:p w14:paraId="47D27182" w14:textId="77777777" w:rsidR="00874BA7" w:rsidRPr="007E205D" w:rsidRDefault="00874BA7" w:rsidP="00874BA7">
      <w:pPr>
        <w:jc w:val="center"/>
        <w:rPr>
          <w:b/>
          <w:bCs/>
          <w:sz w:val="32"/>
          <w:szCs w:val="32"/>
        </w:rPr>
      </w:pPr>
      <w:r w:rsidRPr="007E205D">
        <w:rPr>
          <w:b/>
          <w:bCs/>
          <w:sz w:val="32"/>
          <w:szCs w:val="32"/>
        </w:rPr>
        <w:t>Retirement Isn’t a Date. It’s a Strategy.</w:t>
      </w:r>
    </w:p>
    <w:p w14:paraId="6F5974F2" w14:textId="77777777" w:rsidR="00874BA7" w:rsidRDefault="00874BA7" w:rsidP="00874BA7">
      <w:pPr>
        <w:jc w:val="center"/>
      </w:pPr>
      <w:r w:rsidRPr="007E205D">
        <w:rPr>
          <w:b/>
          <w:bCs/>
        </w:rPr>
        <w:t>Your Clarity Catalyst™</w:t>
      </w:r>
      <w:r w:rsidRPr="007E205D">
        <w:t xml:space="preserve"> </w:t>
      </w:r>
    </w:p>
    <w:p w14:paraId="55E85742" w14:textId="77777777" w:rsidR="00874BA7" w:rsidRPr="007E205D" w:rsidRDefault="00874BA7" w:rsidP="00874BA7">
      <w:pPr>
        <w:jc w:val="center"/>
      </w:pPr>
      <w:r w:rsidRPr="007E205D">
        <w:rPr>
          <w:i/>
          <w:iCs/>
        </w:rPr>
        <w:t>It all starts here.</w:t>
      </w:r>
    </w:p>
    <w:p w14:paraId="6D4D67DD" w14:textId="77777777" w:rsidR="00874BA7" w:rsidRDefault="00874BA7" w:rsidP="00874BA7">
      <w:pPr>
        <w:rPr>
          <w:b/>
          <w:bCs/>
        </w:rPr>
      </w:pPr>
    </w:p>
    <w:p w14:paraId="64A584F6" w14:textId="77777777" w:rsidR="00DA714E" w:rsidRDefault="00874BA7" w:rsidP="00CA6FA9">
      <w:pPr>
        <w:jc w:val="center"/>
      </w:pPr>
      <w:r w:rsidRPr="00874BA7">
        <w:rPr>
          <w:b/>
          <w:bCs/>
        </w:rPr>
        <w:t>Welcome to Your Compass to Wealth™</w:t>
      </w:r>
      <w:r w:rsidRPr="00874BA7">
        <w:t xml:space="preserve"> </w:t>
      </w:r>
    </w:p>
    <w:p w14:paraId="143DA4D5" w14:textId="77777777" w:rsidR="00DA714E" w:rsidRDefault="00874BA7" w:rsidP="00CA6FA9">
      <w:pPr>
        <w:jc w:val="center"/>
      </w:pPr>
      <w:r w:rsidRPr="00874BA7">
        <w:t xml:space="preserve">This is not financial advice. Just clarity. </w:t>
      </w:r>
    </w:p>
    <w:p w14:paraId="5B457942" w14:textId="77777777" w:rsidR="00DA714E" w:rsidRDefault="00874BA7" w:rsidP="00CA6FA9">
      <w:pPr>
        <w:jc w:val="center"/>
      </w:pPr>
      <w:r w:rsidRPr="00874BA7">
        <w:t xml:space="preserve">Use our tools to reflect before your next consultation. </w:t>
      </w:r>
    </w:p>
    <w:p w14:paraId="66616B24" w14:textId="77777777" w:rsidR="00CA51A9" w:rsidRDefault="00874BA7" w:rsidP="00CA6FA9">
      <w:pPr>
        <w:jc w:val="center"/>
      </w:pPr>
      <w:r w:rsidRPr="00874BA7">
        <w:t xml:space="preserve">Choose any advisor you trust. </w:t>
      </w:r>
    </w:p>
    <w:p w14:paraId="4B30D7B6" w14:textId="7E7194AB" w:rsidR="00874BA7" w:rsidRPr="00874BA7" w:rsidRDefault="00874BA7" w:rsidP="00CA6FA9">
      <w:pPr>
        <w:jc w:val="center"/>
      </w:pPr>
      <w:r w:rsidRPr="00874BA7">
        <w:t>We don’t endorse or affiliate.</w:t>
      </w:r>
    </w:p>
    <w:p w14:paraId="22594308" w14:textId="77777777" w:rsidR="00CA6FA9" w:rsidRDefault="00CA6FA9" w:rsidP="00CA6FA9">
      <w:pPr>
        <w:jc w:val="center"/>
        <w:rPr>
          <w:b/>
          <w:bCs/>
        </w:rPr>
      </w:pPr>
    </w:p>
    <w:p w14:paraId="55E06C46" w14:textId="6D70FAFA" w:rsidR="00874BA7" w:rsidRPr="00DA714E" w:rsidRDefault="00874BA7" w:rsidP="00CA6FA9">
      <w:pPr>
        <w:jc w:val="center"/>
        <w:rPr>
          <w:b/>
          <w:bCs/>
          <w:u w:val="single"/>
        </w:rPr>
      </w:pPr>
      <w:r w:rsidRPr="00DA714E">
        <w:rPr>
          <w:b/>
          <w:bCs/>
          <w:u w:val="single"/>
        </w:rPr>
        <w:t>How to Use This Packet</w:t>
      </w:r>
    </w:p>
    <w:p w14:paraId="1DA6A8C7" w14:textId="77777777" w:rsidR="00874BA7" w:rsidRPr="00874BA7" w:rsidRDefault="00874BA7" w:rsidP="00DA714E">
      <w:pPr>
        <w:ind w:left="720"/>
        <w:jc w:val="center"/>
      </w:pPr>
      <w:r w:rsidRPr="00874BA7">
        <w:t>Reflect on your financial habits and goals</w:t>
      </w:r>
    </w:p>
    <w:p w14:paraId="1DA58AA0" w14:textId="77777777" w:rsidR="00874BA7" w:rsidRPr="00874BA7" w:rsidRDefault="00874BA7" w:rsidP="00DA714E">
      <w:pPr>
        <w:ind w:left="720"/>
        <w:jc w:val="center"/>
      </w:pPr>
      <w:r w:rsidRPr="00874BA7">
        <w:t>Prepare questions for your next professional consultation</w:t>
      </w:r>
    </w:p>
    <w:p w14:paraId="72C3D5AB" w14:textId="2DB8318E" w:rsidR="00874BA7" w:rsidRPr="00874BA7" w:rsidRDefault="00874BA7" w:rsidP="00DA714E">
      <w:pPr>
        <w:ind w:left="720"/>
        <w:jc w:val="center"/>
      </w:pPr>
      <w:r>
        <w:t>T</w:t>
      </w:r>
      <w:r w:rsidRPr="00874BA7">
        <w:t>his packet does not endorse or affiliate with any firm</w:t>
      </w:r>
    </w:p>
    <w:p w14:paraId="5DE8EE24" w14:textId="77777777" w:rsidR="00874BA7" w:rsidRPr="00874BA7" w:rsidRDefault="00874BA7" w:rsidP="00DA714E">
      <w:pPr>
        <w:ind w:left="720"/>
        <w:jc w:val="center"/>
      </w:pPr>
      <w:r w:rsidRPr="00874BA7">
        <w:t>Use the tools to organize your thoughts, not to make decisions</w:t>
      </w:r>
    </w:p>
    <w:p w14:paraId="516D8263" w14:textId="77777777" w:rsidR="009043C3" w:rsidRDefault="009043C3" w:rsidP="00874BA7">
      <w:pPr>
        <w:rPr>
          <w:b/>
          <w:bCs/>
        </w:rPr>
      </w:pPr>
    </w:p>
    <w:p w14:paraId="2EE0AC7D" w14:textId="77777777" w:rsidR="00C7110F" w:rsidRDefault="00C7110F" w:rsidP="00874BA7">
      <w:pPr>
        <w:rPr>
          <w:b/>
          <w:bCs/>
        </w:rPr>
      </w:pPr>
    </w:p>
    <w:p w14:paraId="230004BD" w14:textId="77777777" w:rsidR="00C7110F" w:rsidRDefault="00C7110F" w:rsidP="00874BA7">
      <w:pPr>
        <w:rPr>
          <w:b/>
          <w:bCs/>
        </w:rPr>
      </w:pPr>
    </w:p>
    <w:p w14:paraId="4C04C002" w14:textId="4F28C2A1" w:rsidR="00874BA7" w:rsidRPr="00874BA7" w:rsidRDefault="00442E63" w:rsidP="00442E63">
      <w:pPr>
        <w:jc w:val="center"/>
        <w:rPr>
          <w:b/>
          <w:bCs/>
          <w:sz w:val="20"/>
          <w:szCs w:val="20"/>
        </w:rPr>
      </w:pPr>
      <w:r w:rsidRPr="00442E63">
        <w:rPr>
          <w:b/>
          <w:bCs/>
          <w:sz w:val="20"/>
          <w:szCs w:val="20"/>
        </w:rPr>
        <w:t>Disclaimer</w:t>
      </w:r>
    </w:p>
    <w:p w14:paraId="1E3B8306" w14:textId="7FF36B67" w:rsidR="005079D1" w:rsidRPr="00442E63" w:rsidRDefault="00442E63">
      <w:pPr>
        <w:rPr>
          <w:sz w:val="20"/>
          <w:szCs w:val="20"/>
        </w:rPr>
      </w:pPr>
      <w:r w:rsidRPr="00442E63">
        <w:rPr>
          <w:b/>
          <w:bCs/>
          <w:sz w:val="20"/>
          <w:szCs w:val="20"/>
        </w:rPr>
        <w:t>Clear Endeavors LLC does not provide financial advice, investment recommendations, or legal services.</w:t>
      </w:r>
      <w:r w:rsidRPr="00442E63">
        <w:rPr>
          <w:sz w:val="20"/>
          <w:szCs w:val="20"/>
        </w:rPr>
        <w:t xml:space="preserve"> The materials in this packet</w:t>
      </w:r>
      <w:r w:rsidR="007E4FA3">
        <w:rPr>
          <w:sz w:val="20"/>
          <w:szCs w:val="20"/>
        </w:rPr>
        <w:t xml:space="preserve">, </w:t>
      </w:r>
      <w:r w:rsidRPr="00442E63">
        <w:rPr>
          <w:sz w:val="20"/>
          <w:szCs w:val="20"/>
        </w:rPr>
        <w:t>including reflection tools, intake sheets, and dashboards</w:t>
      </w:r>
      <w:r w:rsidR="007E4FA3">
        <w:rPr>
          <w:sz w:val="20"/>
          <w:szCs w:val="20"/>
        </w:rPr>
        <w:t xml:space="preserve">, </w:t>
      </w:r>
      <w:r w:rsidRPr="00442E63">
        <w:rPr>
          <w:sz w:val="20"/>
          <w:szCs w:val="20"/>
        </w:rPr>
        <w:t>are intended solely for personal organization and retirement readiness. This packet is not affiliated with any financial advisory firm or professional. No compensation is received for referrals. Individuals are encouraged to seek guidance from licensed professionals of their choice. All decisions remain the responsibility of the individual.</w:t>
      </w:r>
    </w:p>
    <w:p w14:paraId="6725E44C" w14:textId="67E08497" w:rsidR="00874BA7" w:rsidRPr="00874BA7" w:rsidRDefault="00874BA7" w:rsidP="00874BA7">
      <w:pPr>
        <w:jc w:val="center"/>
        <w:rPr>
          <w:b/>
          <w:bCs/>
        </w:rPr>
      </w:pPr>
      <w:r w:rsidRPr="00874BA7">
        <w:rPr>
          <w:b/>
          <w:bCs/>
        </w:rPr>
        <w:lastRenderedPageBreak/>
        <w:t>Q</w:t>
      </w:r>
      <w:r>
        <w:rPr>
          <w:b/>
          <w:bCs/>
        </w:rPr>
        <w:t xml:space="preserve">uestions </w:t>
      </w:r>
      <w:r w:rsidRPr="00874BA7">
        <w:rPr>
          <w:b/>
          <w:bCs/>
        </w:rPr>
        <w:t>&amp;</w:t>
      </w:r>
      <w:r>
        <w:rPr>
          <w:b/>
          <w:bCs/>
        </w:rPr>
        <w:t xml:space="preserve"> </w:t>
      </w:r>
      <w:r w:rsidRPr="00874BA7">
        <w:rPr>
          <w:b/>
          <w:bCs/>
        </w:rPr>
        <w:t>A</w:t>
      </w:r>
      <w:r>
        <w:rPr>
          <w:b/>
          <w:bCs/>
        </w:rPr>
        <w:t>nswers</w:t>
      </w:r>
    </w:p>
    <w:p w14:paraId="1A45D8E1" w14:textId="77777777" w:rsidR="009D4A24" w:rsidRDefault="009D4A24" w:rsidP="009D4A24">
      <w:pPr>
        <w:jc w:val="center"/>
        <w:rPr>
          <w:i/>
          <w:iCs/>
          <w:sz w:val="20"/>
          <w:szCs w:val="20"/>
        </w:rPr>
      </w:pPr>
      <w:r w:rsidRPr="009D4A24">
        <w:rPr>
          <w:i/>
          <w:iCs/>
          <w:sz w:val="20"/>
          <w:szCs w:val="20"/>
        </w:rPr>
        <w:t xml:space="preserve">Note: These answers reflect the structure and purpose of “Your Compass to Wealth™”. </w:t>
      </w:r>
    </w:p>
    <w:p w14:paraId="3AFB8C88" w14:textId="5063A88C" w:rsidR="00EB7248" w:rsidRPr="009D4A24" w:rsidRDefault="009D4A24" w:rsidP="009D4A24">
      <w:pPr>
        <w:jc w:val="center"/>
        <w:rPr>
          <w:b/>
          <w:bCs/>
          <w:i/>
          <w:iCs/>
          <w:sz w:val="20"/>
          <w:szCs w:val="20"/>
        </w:rPr>
      </w:pPr>
      <w:r w:rsidRPr="009D4A24">
        <w:rPr>
          <w:i/>
          <w:iCs/>
          <w:sz w:val="20"/>
          <w:szCs w:val="20"/>
        </w:rPr>
        <w:t>They do not constitute advice or endorsement.</w:t>
      </w:r>
    </w:p>
    <w:p w14:paraId="201C42C9" w14:textId="0A7B65C2" w:rsidR="00874BA7" w:rsidRPr="00874BA7" w:rsidRDefault="00874BA7" w:rsidP="00874BA7">
      <w:pPr>
        <w:rPr>
          <w:b/>
          <w:bCs/>
        </w:rPr>
      </w:pPr>
      <w:r>
        <w:rPr>
          <w:b/>
          <w:bCs/>
        </w:rPr>
        <w:t>W</w:t>
      </w:r>
      <w:r w:rsidRPr="00874BA7">
        <w:rPr>
          <w:b/>
          <w:bCs/>
        </w:rPr>
        <w:t xml:space="preserve">hat exactly is </w:t>
      </w:r>
      <w:r w:rsidRPr="00874BA7">
        <w:rPr>
          <w:b/>
          <w:bCs/>
          <w:i/>
          <w:iCs/>
        </w:rPr>
        <w:t>Your Compass to Wealth™</w:t>
      </w:r>
      <w:r w:rsidRPr="00874BA7">
        <w:rPr>
          <w:b/>
          <w:bCs/>
        </w:rPr>
        <w:t>?</w:t>
      </w:r>
    </w:p>
    <w:p w14:paraId="773AD928" w14:textId="6457499A" w:rsidR="00874BA7" w:rsidRPr="00874BA7" w:rsidRDefault="00874BA7" w:rsidP="00874BA7">
      <w:r w:rsidRPr="00874BA7">
        <w:t>It’s a non-advisory clarity system. I offer branded dashboards and reflection tools that help individuals organize their thoughts before meeting with a licensed professional. I don’t offer advice</w:t>
      </w:r>
      <w:r>
        <w:t xml:space="preserve"> - </w:t>
      </w:r>
      <w:r w:rsidRPr="00874BA7">
        <w:t>just clarity.</w:t>
      </w:r>
    </w:p>
    <w:p w14:paraId="27A9BFF4" w14:textId="5F02918F" w:rsidR="00874BA7" w:rsidRPr="00874BA7" w:rsidRDefault="00874BA7" w:rsidP="00874BA7">
      <w:pPr>
        <w:rPr>
          <w:b/>
          <w:bCs/>
        </w:rPr>
      </w:pPr>
      <w:r w:rsidRPr="00874BA7">
        <w:rPr>
          <w:b/>
          <w:bCs/>
        </w:rPr>
        <w:t>Are you affiliated with any financial firm or advisor?</w:t>
      </w:r>
    </w:p>
    <w:p w14:paraId="3635C730" w14:textId="45BEF663" w:rsidR="00874BA7" w:rsidRPr="00874BA7" w:rsidRDefault="00874BA7" w:rsidP="00874BA7">
      <w:r w:rsidRPr="00874BA7">
        <w:rPr>
          <w:u w:val="single"/>
        </w:rPr>
        <w:t>No.</w:t>
      </w:r>
      <w:r w:rsidRPr="00874BA7">
        <w:t xml:space="preserve"> This initiative is completely independent. I don’t endorse, partner with, or receive compensation from any financial service. People choose their own advisor</w:t>
      </w:r>
      <w:r>
        <w:t xml:space="preserve">. </w:t>
      </w:r>
      <w:r w:rsidRPr="00874BA7">
        <w:t>I just help them show up prepared.</w:t>
      </w:r>
    </w:p>
    <w:p w14:paraId="48274438" w14:textId="22F10440" w:rsidR="00874BA7" w:rsidRPr="00874BA7" w:rsidRDefault="00874BA7" w:rsidP="00874BA7">
      <w:pPr>
        <w:rPr>
          <w:b/>
          <w:bCs/>
        </w:rPr>
      </w:pPr>
      <w:r w:rsidRPr="00874BA7">
        <w:rPr>
          <w:b/>
          <w:bCs/>
        </w:rPr>
        <w:t>Do you collect or analyze financial data?</w:t>
      </w:r>
    </w:p>
    <w:p w14:paraId="2570F2A2" w14:textId="77777777" w:rsidR="00874BA7" w:rsidRPr="00874BA7" w:rsidRDefault="00874BA7" w:rsidP="00874BA7">
      <w:r w:rsidRPr="00874BA7">
        <w:rPr>
          <w:u w:val="single"/>
        </w:rPr>
        <w:t>Not at all</w:t>
      </w:r>
      <w:r w:rsidRPr="00874BA7">
        <w:t>. My tools are for personal reflection only. I don’t store, interpret, or evaluate any financial information. Everything stays with the individual.</w:t>
      </w:r>
    </w:p>
    <w:p w14:paraId="791905F8" w14:textId="0FDC7393" w:rsidR="00874BA7" w:rsidRPr="00874BA7" w:rsidRDefault="00874BA7" w:rsidP="00874BA7">
      <w:pPr>
        <w:rPr>
          <w:b/>
          <w:bCs/>
        </w:rPr>
      </w:pPr>
      <w:r w:rsidRPr="00874BA7">
        <w:rPr>
          <w:b/>
          <w:bCs/>
        </w:rPr>
        <w:t>What’s your end goal with this brand?</w:t>
      </w:r>
    </w:p>
    <w:p w14:paraId="5006E21F" w14:textId="0AB60675" w:rsidR="00874BA7" w:rsidRPr="00874BA7" w:rsidRDefault="00874BA7" w:rsidP="00874BA7">
      <w:r w:rsidRPr="00874BA7">
        <w:t xml:space="preserve">To empower people with clarity before they seek professional advice. I want them to feel confident, organized, and ready to ask better questions. </w:t>
      </w:r>
      <w:r w:rsidRPr="00874BA7">
        <w:rPr>
          <w:b/>
          <w:bCs/>
        </w:rPr>
        <w:t>I’m a clarity catalyst</w:t>
      </w:r>
      <w:r>
        <w:t xml:space="preserve">; </w:t>
      </w:r>
      <w:r w:rsidRPr="00874BA7">
        <w:t>not an advisor, planner, or coach.</w:t>
      </w:r>
    </w:p>
    <w:p w14:paraId="331D8FD0" w14:textId="0F60E607" w:rsidR="00874BA7" w:rsidRPr="00874BA7" w:rsidRDefault="00874BA7" w:rsidP="00874BA7">
      <w:pPr>
        <w:rPr>
          <w:b/>
          <w:bCs/>
        </w:rPr>
      </w:pPr>
      <w:r w:rsidRPr="00874BA7">
        <w:rPr>
          <w:b/>
          <w:bCs/>
        </w:rPr>
        <w:t>What’s in your packet?</w:t>
      </w:r>
    </w:p>
    <w:p w14:paraId="1022DC28" w14:textId="5E44B097" w:rsidR="00874BA7" w:rsidRPr="00874BA7" w:rsidRDefault="00874BA7" w:rsidP="00874BA7">
      <w:r w:rsidRPr="00874BA7">
        <w:t>Simple tools that help people reflect on their financial habits, goals, and questions. It’s not advice</w:t>
      </w:r>
      <w:r>
        <w:t xml:space="preserve">; </w:t>
      </w:r>
      <w:r w:rsidRPr="00874BA7">
        <w:t>it’s preparation. The packet includes a mission statement, disclaimer, intake sheet, and clarity prompts.</w:t>
      </w:r>
    </w:p>
    <w:p w14:paraId="2464A9D9" w14:textId="7A19471B" w:rsidR="00874BA7" w:rsidRPr="00874BA7" w:rsidRDefault="00874BA7" w:rsidP="00874BA7">
      <w:pPr>
        <w:rPr>
          <w:b/>
          <w:bCs/>
        </w:rPr>
      </w:pPr>
      <w:r w:rsidRPr="00874BA7">
        <w:rPr>
          <w:b/>
          <w:bCs/>
        </w:rPr>
        <w:t>Are you trademarked?</w:t>
      </w:r>
    </w:p>
    <w:p w14:paraId="44D4AFF7" w14:textId="68F53D8E" w:rsidR="00874BA7" w:rsidRPr="00874BA7" w:rsidRDefault="00874BA7" w:rsidP="00874BA7">
      <w:r w:rsidRPr="00874BA7">
        <w:t xml:space="preserve">I’ve drafted a Class 35 trademark filing for </w:t>
      </w:r>
      <w:r w:rsidRPr="00874BA7">
        <w:rPr>
          <w:i/>
          <w:iCs/>
        </w:rPr>
        <w:t>new FINANCIAL YOU™</w:t>
      </w:r>
      <w:r w:rsidRPr="00874BA7">
        <w:t xml:space="preserve"> and </w:t>
      </w:r>
      <w:r w:rsidRPr="00874BA7">
        <w:rPr>
          <w:i/>
          <w:iCs/>
        </w:rPr>
        <w:t>Your Compass to Wealth™</w:t>
      </w:r>
      <w:r w:rsidRPr="00874BA7">
        <w:t>. It covers promotional and organizational services</w:t>
      </w:r>
      <w:r w:rsidR="009A2C45">
        <w:t xml:space="preserve">, </w:t>
      </w:r>
      <w:r w:rsidRPr="00874BA7">
        <w:t>not financial advice. Everything is structured for compliance.</w:t>
      </w:r>
    </w:p>
    <w:p w14:paraId="2E6F712C" w14:textId="057F3454" w:rsidR="00874BA7" w:rsidRPr="00874BA7" w:rsidRDefault="00874BA7" w:rsidP="00874BA7">
      <w:pPr>
        <w:rPr>
          <w:b/>
          <w:bCs/>
        </w:rPr>
      </w:pPr>
      <w:r w:rsidRPr="00874BA7">
        <w:rPr>
          <w:b/>
          <w:bCs/>
        </w:rPr>
        <w:t>How do people find advisors?</w:t>
      </w:r>
    </w:p>
    <w:p w14:paraId="0FA8FD11" w14:textId="55857575" w:rsidR="00251E43" w:rsidRDefault="00874BA7" w:rsidP="00251E43">
      <w:r w:rsidRPr="00874BA7">
        <w:t xml:space="preserve">I encourage individuals to choose any licensed professional they trust. If </w:t>
      </w:r>
      <w:r w:rsidR="009A2C45">
        <w:t>someone asks who I went to</w:t>
      </w:r>
      <w:r w:rsidRPr="00874BA7">
        <w:t>, I may mention who consulted</w:t>
      </w:r>
      <w:r w:rsidR="009A2C45">
        <w:t xml:space="preserve"> my wife and </w:t>
      </w:r>
      <w:r w:rsidR="009D2862">
        <w:t>me.</w:t>
      </w:r>
      <w:r w:rsidR="009A2C45">
        <w:t xml:space="preserve"> </w:t>
      </w:r>
      <w:r w:rsidRPr="00874BA7">
        <w:t xml:space="preserve">I </w:t>
      </w:r>
      <w:r w:rsidR="009A2C45">
        <w:t xml:space="preserve">will </w:t>
      </w:r>
      <w:r w:rsidRPr="00874BA7">
        <w:t>never promote, endorse, or refer. My role is clarity, not connection.</w:t>
      </w:r>
    </w:p>
    <w:p w14:paraId="69F1CE85" w14:textId="77777777" w:rsidR="00251E43" w:rsidRDefault="00251E43" w:rsidP="00251E43"/>
    <w:p w14:paraId="77CA511F" w14:textId="77777777" w:rsidR="00C7110F" w:rsidRPr="00251E43" w:rsidRDefault="00C7110F" w:rsidP="00251E43"/>
    <w:p w14:paraId="61012919" w14:textId="04E2E30E" w:rsidR="00251E43" w:rsidRPr="00251E43" w:rsidRDefault="00251E43" w:rsidP="00251E43">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9D4A24">
        <w:rPr>
          <w:rFonts w:ascii="Times New Roman" w:eastAsia="Times New Roman" w:hAnsi="Times New Roman" w:cs="Times New Roman"/>
          <w:b/>
          <w:bCs/>
          <w:kern w:val="0"/>
          <w:sz w:val="20"/>
          <w:szCs w:val="20"/>
          <w14:ligatures w14:val="none"/>
        </w:rPr>
        <w:t xml:space="preserve">Disclaimer: </w:t>
      </w:r>
      <w:r w:rsidRPr="00251E43">
        <w:rPr>
          <w:rFonts w:ascii="Times New Roman" w:eastAsia="Times New Roman" w:hAnsi="Times New Roman" w:cs="Times New Roman"/>
          <w:b/>
          <w:bCs/>
          <w:kern w:val="0"/>
          <w:sz w:val="20"/>
          <w:szCs w:val="20"/>
          <w14:ligatures w14:val="none"/>
        </w:rPr>
        <w:t>Clear Endeavors LLC does not provide financial advice, investment recommendations, or legal services.</w:t>
      </w:r>
      <w:r w:rsidRPr="00251E43">
        <w:rPr>
          <w:rFonts w:ascii="Times New Roman" w:eastAsia="Times New Roman" w:hAnsi="Times New Roman" w:cs="Times New Roman"/>
          <w:kern w:val="0"/>
          <w:sz w:val="20"/>
          <w:szCs w:val="20"/>
          <w14:ligatures w14:val="none"/>
        </w:rPr>
        <w:t xml:space="preserve"> The responses on this page are for informational and organizational purposes only. This packet is not affiliated with any financial advisory firm or professional. No compensation is received for referrals. Individuals are encouraged to seek guidance from licensed professionals of their </w:t>
      </w:r>
      <w:r w:rsidR="009D4A24" w:rsidRPr="00251E43">
        <w:rPr>
          <w:rFonts w:ascii="Times New Roman" w:eastAsia="Times New Roman" w:hAnsi="Times New Roman" w:cs="Times New Roman"/>
          <w:kern w:val="0"/>
          <w:sz w:val="20"/>
          <w:szCs w:val="20"/>
          <w14:ligatures w14:val="none"/>
        </w:rPr>
        <w:t>choice</w:t>
      </w:r>
      <w:r w:rsidRPr="00251E43">
        <w:rPr>
          <w:rFonts w:ascii="Times New Roman" w:eastAsia="Times New Roman" w:hAnsi="Times New Roman" w:cs="Times New Roman"/>
          <w:kern w:val="0"/>
          <w:sz w:val="20"/>
          <w:szCs w:val="20"/>
          <w14:ligatures w14:val="none"/>
        </w:rPr>
        <w:t>. All decisions remain the responsibility of the individual.</w:t>
      </w:r>
    </w:p>
    <w:p w14:paraId="0EDB132C" w14:textId="41F9E380" w:rsidR="00874BA7" w:rsidRDefault="00874BA7" w:rsidP="00251E43">
      <w:pPr>
        <w:rPr>
          <w:b/>
          <w:bCs/>
        </w:rPr>
      </w:pPr>
    </w:p>
    <w:p w14:paraId="6BD8AE1F" w14:textId="77777777" w:rsidR="002D62A6" w:rsidRPr="00226CC8" w:rsidRDefault="000457C3" w:rsidP="00F50954">
      <w:pPr>
        <w:jc w:val="center"/>
        <w:rPr>
          <w:sz w:val="28"/>
          <w:szCs w:val="28"/>
        </w:rPr>
      </w:pPr>
      <w:r w:rsidRPr="00226CC8">
        <w:rPr>
          <w:rStyle w:val="Strong"/>
          <w:sz w:val="28"/>
          <w:szCs w:val="28"/>
        </w:rPr>
        <w:lastRenderedPageBreak/>
        <w:t>new FINANCIAL YOU™</w:t>
      </w:r>
      <w:r w:rsidRPr="00226CC8">
        <w:rPr>
          <w:sz w:val="28"/>
          <w:szCs w:val="28"/>
        </w:rPr>
        <w:t xml:space="preserve"> </w:t>
      </w:r>
      <w:proofErr w:type="gramStart"/>
      <w:r w:rsidRPr="00226CC8">
        <w:rPr>
          <w:sz w:val="28"/>
          <w:szCs w:val="28"/>
        </w:rPr>
        <w:t>is</w:t>
      </w:r>
      <w:proofErr w:type="gramEnd"/>
      <w:r w:rsidRPr="00226CC8">
        <w:rPr>
          <w:sz w:val="28"/>
          <w:szCs w:val="28"/>
        </w:rPr>
        <w:t xml:space="preserve"> a clarity-first initiative powered by </w:t>
      </w:r>
      <w:r w:rsidRPr="00226CC8">
        <w:rPr>
          <w:rStyle w:val="Emphasis"/>
          <w:sz w:val="28"/>
          <w:szCs w:val="28"/>
        </w:rPr>
        <w:t>Your Compass to Wealth™</w:t>
      </w:r>
      <w:r w:rsidRPr="00226CC8">
        <w:rPr>
          <w:sz w:val="28"/>
          <w:szCs w:val="28"/>
        </w:rPr>
        <w:t>.</w:t>
      </w:r>
    </w:p>
    <w:p w14:paraId="6E5EBC0C" w14:textId="46B01314" w:rsidR="000457C3" w:rsidRPr="00226CC8" w:rsidRDefault="000457C3" w:rsidP="00F50954">
      <w:pPr>
        <w:jc w:val="center"/>
        <w:rPr>
          <w:sz w:val="28"/>
          <w:szCs w:val="28"/>
        </w:rPr>
      </w:pPr>
      <w:r w:rsidRPr="00226CC8">
        <w:rPr>
          <w:sz w:val="28"/>
          <w:szCs w:val="28"/>
        </w:rPr>
        <w:t xml:space="preserve"> It offers personal reflection tools to help individuals organize their thoughts before meeting with a financial professional. </w:t>
      </w:r>
    </w:p>
    <w:p w14:paraId="1EB398B8" w14:textId="6B2499C0" w:rsidR="00B9311F" w:rsidRDefault="00D97976" w:rsidP="00F50954">
      <w:pPr>
        <w:jc w:val="center"/>
        <w:rPr>
          <w:sz w:val="28"/>
          <w:szCs w:val="28"/>
        </w:rPr>
      </w:pPr>
      <w:r>
        <w:rPr>
          <w:sz w:val="28"/>
          <w:szCs w:val="28"/>
        </w:rPr>
        <w:t>B</w:t>
      </w:r>
      <w:r w:rsidR="00F50954" w:rsidRPr="00B9311F">
        <w:rPr>
          <w:sz w:val="28"/>
          <w:szCs w:val="28"/>
        </w:rPr>
        <w:t xml:space="preserve">randed tools that spark better questions and confident decisions. </w:t>
      </w:r>
    </w:p>
    <w:p w14:paraId="32DBF90B" w14:textId="3EFD83BC" w:rsidR="00F50954" w:rsidRPr="00B9311F" w:rsidRDefault="00F50954" w:rsidP="00F50954">
      <w:pPr>
        <w:jc w:val="center"/>
        <w:rPr>
          <w:sz w:val="28"/>
          <w:szCs w:val="28"/>
        </w:rPr>
      </w:pPr>
      <w:r w:rsidRPr="00B9311F">
        <w:rPr>
          <w:sz w:val="28"/>
          <w:szCs w:val="28"/>
        </w:rPr>
        <w:t>No affiliations. Just clarity.</w:t>
      </w:r>
    </w:p>
    <w:p w14:paraId="6DC7B353" w14:textId="77777777" w:rsidR="00B9311F" w:rsidRDefault="00B9311F" w:rsidP="00F50954">
      <w:pPr>
        <w:jc w:val="center"/>
        <w:rPr>
          <w:b/>
          <w:bCs/>
          <w:u w:val="single"/>
        </w:rPr>
      </w:pPr>
    </w:p>
    <w:p w14:paraId="3BEDF177" w14:textId="7D0CC3FD" w:rsidR="00F50954" w:rsidRPr="00F50954" w:rsidRDefault="00F50954" w:rsidP="00F50954">
      <w:pPr>
        <w:jc w:val="center"/>
        <w:rPr>
          <w:b/>
          <w:bCs/>
          <w:u w:val="single"/>
        </w:rPr>
      </w:pPr>
      <w:r w:rsidRPr="00F50954">
        <w:rPr>
          <w:b/>
          <w:bCs/>
          <w:u w:val="single"/>
        </w:rPr>
        <w:t xml:space="preserve"> What We Do</w:t>
      </w:r>
    </w:p>
    <w:p w14:paraId="32552D3C" w14:textId="4ECA0FBD" w:rsidR="00F50954" w:rsidRPr="00F50954" w:rsidRDefault="00F50954" w:rsidP="00F50954">
      <w:pPr>
        <w:numPr>
          <w:ilvl w:val="0"/>
          <w:numId w:val="2"/>
        </w:numPr>
      </w:pPr>
      <w:r w:rsidRPr="00F50954">
        <w:t>Provide branded tools for personal reflection and retirement readiness</w:t>
      </w:r>
      <w:r w:rsidR="00023FBC">
        <w:t>.</w:t>
      </w:r>
    </w:p>
    <w:p w14:paraId="08B529D2" w14:textId="38CAB24F" w:rsidR="00F50954" w:rsidRPr="00F50954" w:rsidRDefault="00F50954" w:rsidP="00F50954">
      <w:pPr>
        <w:numPr>
          <w:ilvl w:val="0"/>
          <w:numId w:val="2"/>
        </w:numPr>
      </w:pPr>
      <w:r w:rsidRPr="00F50954">
        <w:t>Help individuals organize their thoughts before meeting with a licensed professional</w:t>
      </w:r>
      <w:r w:rsidR="00023FBC">
        <w:t>.</w:t>
      </w:r>
    </w:p>
    <w:p w14:paraId="29121AA8" w14:textId="532742B6" w:rsidR="00F50954" w:rsidRPr="00F50954" w:rsidRDefault="00F50954" w:rsidP="00F50954">
      <w:pPr>
        <w:numPr>
          <w:ilvl w:val="0"/>
          <w:numId w:val="2"/>
        </w:numPr>
      </w:pPr>
      <w:r w:rsidRPr="00F50954">
        <w:t>Offer non-advisory intake sheets, dashboards, and clarity prompts</w:t>
      </w:r>
      <w:r w:rsidR="00023FBC">
        <w:t>.</w:t>
      </w:r>
    </w:p>
    <w:p w14:paraId="36956FCE" w14:textId="24371AEF" w:rsidR="00F50954" w:rsidRPr="00F50954" w:rsidRDefault="00F50954" w:rsidP="00F50954">
      <w:pPr>
        <w:numPr>
          <w:ilvl w:val="0"/>
          <w:numId w:val="2"/>
        </w:numPr>
      </w:pPr>
      <w:r w:rsidRPr="00F50954">
        <w:t>Promote financial awareness without offering advice or recommendations</w:t>
      </w:r>
      <w:r w:rsidR="00023FBC">
        <w:t>.</w:t>
      </w:r>
    </w:p>
    <w:p w14:paraId="1DEF0456" w14:textId="0AEC206C" w:rsidR="00F50954" w:rsidRPr="00F50954" w:rsidRDefault="00F50954" w:rsidP="00F50954">
      <w:pPr>
        <w:numPr>
          <w:ilvl w:val="0"/>
          <w:numId w:val="2"/>
        </w:numPr>
      </w:pPr>
      <w:r w:rsidRPr="00F50954">
        <w:t>Maintain strict compliance through disclaimers, independent branding, and Class 35 trademark</w:t>
      </w:r>
      <w:r w:rsidR="00023FBC">
        <w:t xml:space="preserve"> (non-advisory, organizational tools) </w:t>
      </w:r>
      <w:r w:rsidRPr="00F50954">
        <w:t>scope</w:t>
      </w:r>
      <w:r w:rsidR="00023FBC">
        <w:t>.</w:t>
      </w:r>
    </w:p>
    <w:p w14:paraId="372393F0" w14:textId="77777777" w:rsidR="00D97976" w:rsidRDefault="00D97976" w:rsidP="00F50954">
      <w:pPr>
        <w:jc w:val="center"/>
        <w:rPr>
          <w:b/>
          <w:bCs/>
          <w:u w:val="single"/>
        </w:rPr>
      </w:pPr>
    </w:p>
    <w:p w14:paraId="75860A31" w14:textId="28649E8F" w:rsidR="00F50954" w:rsidRPr="00F50954" w:rsidRDefault="00F50954" w:rsidP="00F50954">
      <w:pPr>
        <w:jc w:val="center"/>
        <w:rPr>
          <w:b/>
          <w:bCs/>
          <w:u w:val="single"/>
        </w:rPr>
      </w:pPr>
      <w:r w:rsidRPr="00F50954">
        <w:rPr>
          <w:b/>
          <w:bCs/>
          <w:u w:val="single"/>
        </w:rPr>
        <w:t>What We Don’t Do</w:t>
      </w:r>
    </w:p>
    <w:p w14:paraId="3241E76C" w14:textId="1FA48183" w:rsidR="00F50954" w:rsidRPr="00F50954" w:rsidRDefault="00F50954" w:rsidP="00F50954">
      <w:pPr>
        <w:numPr>
          <w:ilvl w:val="0"/>
          <w:numId w:val="3"/>
        </w:numPr>
      </w:pPr>
      <w:r w:rsidRPr="00F50954">
        <w:t>We do not provide financial advice, investment recommendations, or legal services</w:t>
      </w:r>
      <w:r w:rsidR="00023FBC">
        <w:t>.</w:t>
      </w:r>
    </w:p>
    <w:p w14:paraId="2557EA2F" w14:textId="050953DD" w:rsidR="00F50954" w:rsidRPr="00F50954" w:rsidRDefault="00F50954" w:rsidP="00F50954">
      <w:pPr>
        <w:numPr>
          <w:ilvl w:val="0"/>
          <w:numId w:val="3"/>
        </w:numPr>
      </w:pPr>
      <w:r w:rsidRPr="00F50954">
        <w:t>We do not collect, store, or analyze personal financial data</w:t>
      </w:r>
      <w:r w:rsidR="00023FBC">
        <w:t>.</w:t>
      </w:r>
    </w:p>
    <w:p w14:paraId="38BFDFA5" w14:textId="51E2ED85" w:rsidR="00F50954" w:rsidRPr="00F50954" w:rsidRDefault="00F50954" w:rsidP="00F50954">
      <w:pPr>
        <w:numPr>
          <w:ilvl w:val="0"/>
          <w:numId w:val="3"/>
        </w:numPr>
      </w:pPr>
      <w:r w:rsidRPr="00F50954">
        <w:t>We do not endorse, affiliate with, or receive compensation from any financial firm or advisor</w:t>
      </w:r>
      <w:r w:rsidR="00023FBC">
        <w:t>.</w:t>
      </w:r>
    </w:p>
    <w:p w14:paraId="33F39D3A" w14:textId="09BEF5EA" w:rsidR="00F50954" w:rsidRPr="00F50954" w:rsidRDefault="00F50954" w:rsidP="00F50954">
      <w:pPr>
        <w:numPr>
          <w:ilvl w:val="0"/>
          <w:numId w:val="3"/>
        </w:numPr>
      </w:pPr>
      <w:r w:rsidRPr="00F50954">
        <w:t>We do not guide decisions, interpret data, or suggest actions</w:t>
      </w:r>
      <w:r w:rsidR="00023FBC">
        <w:t>.</w:t>
      </w:r>
    </w:p>
    <w:p w14:paraId="23E37D35" w14:textId="32827A3C" w:rsidR="00F50954" w:rsidRPr="00F50954" w:rsidRDefault="00F50954" w:rsidP="00F50954">
      <w:pPr>
        <w:numPr>
          <w:ilvl w:val="0"/>
          <w:numId w:val="3"/>
        </w:numPr>
      </w:pPr>
      <w:r w:rsidRPr="00F50954">
        <w:t xml:space="preserve">We do not act as </w:t>
      </w:r>
      <w:r w:rsidR="00023FBC" w:rsidRPr="00F50954">
        <w:t>coaches</w:t>
      </w:r>
      <w:r w:rsidRPr="00F50954">
        <w:t>, planner</w:t>
      </w:r>
      <w:r w:rsidR="00023FBC">
        <w:t>s</w:t>
      </w:r>
      <w:r w:rsidRPr="00F50954">
        <w:t>, or consultant</w:t>
      </w:r>
      <w:r w:rsidR="00023FBC">
        <w:t>s.</w:t>
      </w:r>
    </w:p>
    <w:p w14:paraId="32647201" w14:textId="77777777" w:rsidR="00023FBC" w:rsidRDefault="00023FBC" w:rsidP="00023FBC">
      <w:pPr>
        <w:rPr>
          <w:rFonts w:ascii="Segoe UI Emoji" w:hAnsi="Segoe UI Emoji" w:cs="Segoe UI Emoji"/>
          <w:b/>
          <w:bCs/>
        </w:rPr>
      </w:pPr>
    </w:p>
    <w:p w14:paraId="07B2C2BA" w14:textId="77777777" w:rsidR="00023FBC" w:rsidRDefault="00023FBC" w:rsidP="00023FBC">
      <w:pPr>
        <w:rPr>
          <w:b/>
          <w:bCs/>
        </w:rPr>
      </w:pPr>
    </w:p>
    <w:p w14:paraId="3F386DCB" w14:textId="77777777" w:rsidR="00023FBC" w:rsidRDefault="00023FBC" w:rsidP="00023FBC">
      <w:pPr>
        <w:rPr>
          <w:b/>
          <w:bCs/>
        </w:rPr>
      </w:pPr>
    </w:p>
    <w:p w14:paraId="0ECB1827" w14:textId="77777777" w:rsidR="009043C3" w:rsidRDefault="009043C3" w:rsidP="00023FBC">
      <w:pPr>
        <w:rPr>
          <w:b/>
          <w:bCs/>
        </w:rPr>
      </w:pPr>
    </w:p>
    <w:p w14:paraId="28F6B400" w14:textId="77777777" w:rsidR="009043C3" w:rsidRDefault="009043C3" w:rsidP="00023FBC">
      <w:pPr>
        <w:rPr>
          <w:b/>
          <w:bCs/>
        </w:rPr>
      </w:pPr>
    </w:p>
    <w:p w14:paraId="6A365EF1" w14:textId="206A4C1D" w:rsidR="00F50954" w:rsidRPr="00F50954" w:rsidRDefault="00F50954" w:rsidP="00023FBC">
      <w:pPr>
        <w:rPr>
          <w:sz w:val="20"/>
          <w:szCs w:val="20"/>
        </w:rPr>
      </w:pPr>
      <w:r w:rsidRPr="00D97976">
        <w:rPr>
          <w:b/>
          <w:bCs/>
          <w:sz w:val="20"/>
          <w:szCs w:val="20"/>
        </w:rPr>
        <w:t>Disclaimer</w:t>
      </w:r>
      <w:r w:rsidR="00023FBC" w:rsidRPr="00D97976">
        <w:rPr>
          <w:sz w:val="20"/>
          <w:szCs w:val="20"/>
        </w:rPr>
        <w:t>:</w:t>
      </w:r>
      <w:r w:rsidR="00023FBC" w:rsidRPr="00023FBC">
        <w:rPr>
          <w:sz w:val="20"/>
          <w:szCs w:val="20"/>
        </w:rPr>
        <w:t xml:space="preserve"> </w:t>
      </w:r>
      <w:r w:rsidRPr="00F50954">
        <w:rPr>
          <w:i/>
          <w:iCs/>
          <w:sz w:val="20"/>
          <w:szCs w:val="20"/>
        </w:rPr>
        <w:t>Clear Endeavors LLC does not provide financial advice or services. All materials are for personal organization and clarity only. No compensation is received for referrals. Individuals are encouraged to choose their own licensed professionals.</w:t>
      </w:r>
    </w:p>
    <w:p w14:paraId="2CDFFFC9" w14:textId="77777777" w:rsidR="00D97976" w:rsidRDefault="00D97976" w:rsidP="00023FBC">
      <w:pPr>
        <w:jc w:val="center"/>
        <w:rPr>
          <w:b/>
          <w:bCs/>
          <w:sz w:val="28"/>
          <w:szCs w:val="28"/>
          <w:u w:val="single"/>
        </w:rPr>
      </w:pPr>
    </w:p>
    <w:p w14:paraId="329B644E" w14:textId="77777777" w:rsidR="00D97976" w:rsidRDefault="00D97976" w:rsidP="00023FBC">
      <w:pPr>
        <w:jc w:val="center"/>
        <w:rPr>
          <w:b/>
          <w:bCs/>
          <w:sz w:val="28"/>
          <w:szCs w:val="28"/>
          <w:u w:val="single"/>
        </w:rPr>
      </w:pPr>
    </w:p>
    <w:p w14:paraId="5B60BBF9" w14:textId="6EBBB854" w:rsidR="00023FBC" w:rsidRPr="00023EDC" w:rsidRDefault="00023FBC" w:rsidP="00023FBC">
      <w:pPr>
        <w:jc w:val="center"/>
        <w:rPr>
          <w:b/>
          <w:bCs/>
          <w:sz w:val="28"/>
          <w:szCs w:val="28"/>
          <w:u w:val="single"/>
        </w:rPr>
      </w:pPr>
      <w:r w:rsidRPr="00023EDC">
        <w:rPr>
          <w:b/>
          <w:bCs/>
          <w:sz w:val="28"/>
          <w:szCs w:val="28"/>
          <w:u w:val="single"/>
        </w:rPr>
        <w:lastRenderedPageBreak/>
        <w:t>Readiness Level</w:t>
      </w:r>
    </w:p>
    <w:p w14:paraId="29181CBF" w14:textId="77777777" w:rsidR="00023FBC" w:rsidRPr="00023EDC" w:rsidRDefault="00023FBC" w:rsidP="00023FBC">
      <w:pPr>
        <w:rPr>
          <w:b/>
          <w:bCs/>
        </w:rPr>
      </w:pPr>
      <w:r w:rsidRPr="00023EDC">
        <w:rPr>
          <w:b/>
          <w:bCs/>
        </w:rPr>
        <w:t>Just Curious</w:t>
      </w:r>
    </w:p>
    <w:p w14:paraId="1D138456" w14:textId="77777777" w:rsidR="00023FBC" w:rsidRDefault="00023FBC" w:rsidP="00023FBC">
      <w:pPr>
        <w:numPr>
          <w:ilvl w:val="0"/>
          <w:numId w:val="4"/>
        </w:numPr>
      </w:pPr>
      <w:r w:rsidRPr="00023EDC">
        <w:t>I want to browse info packet only</w:t>
      </w:r>
    </w:p>
    <w:p w14:paraId="10C88C85" w14:textId="77777777" w:rsidR="00023FBC" w:rsidRPr="00023EDC" w:rsidRDefault="00023FBC" w:rsidP="00023FBC">
      <w:pPr>
        <w:numPr>
          <w:ilvl w:val="0"/>
          <w:numId w:val="4"/>
        </w:numPr>
      </w:pPr>
      <w:r w:rsidRPr="00023EDC">
        <w:t>Not ready to meet</w:t>
      </w:r>
      <w:r>
        <w:t xml:space="preserve"> - </w:t>
      </w:r>
      <w:r w:rsidRPr="00023EDC">
        <w:t>just exploring</w:t>
      </w:r>
    </w:p>
    <w:p w14:paraId="78C38369" w14:textId="77777777" w:rsidR="00023FBC" w:rsidRPr="00023EDC" w:rsidRDefault="00023FBC" w:rsidP="00023FBC">
      <w:pPr>
        <w:numPr>
          <w:ilvl w:val="0"/>
          <w:numId w:val="4"/>
        </w:numPr>
      </w:pPr>
      <w:r w:rsidRPr="00023EDC">
        <w:t>Interested in learning more, no urgency</w:t>
      </w:r>
    </w:p>
    <w:p w14:paraId="7F953CB7" w14:textId="77777777" w:rsidR="00023FBC" w:rsidRPr="00023EDC" w:rsidRDefault="00023FBC" w:rsidP="00023FBC">
      <w:pPr>
        <w:rPr>
          <w:b/>
          <w:bCs/>
        </w:rPr>
      </w:pPr>
      <w:r w:rsidRPr="00023EDC">
        <w:rPr>
          <w:b/>
          <w:bCs/>
        </w:rPr>
        <w:t>Open to Conversation</w:t>
      </w:r>
    </w:p>
    <w:p w14:paraId="1B473623" w14:textId="77777777" w:rsidR="00023FBC" w:rsidRPr="00023EDC" w:rsidRDefault="00023FBC" w:rsidP="00023FBC">
      <w:pPr>
        <w:numPr>
          <w:ilvl w:val="0"/>
          <w:numId w:val="5"/>
        </w:numPr>
      </w:pPr>
      <w:r>
        <w:t>I w</w:t>
      </w:r>
      <w:r w:rsidRPr="00023EDC">
        <w:t>ould take a call if it’s low-pressure</w:t>
      </w:r>
    </w:p>
    <w:p w14:paraId="15F4A7B9" w14:textId="77777777" w:rsidR="00023FBC" w:rsidRPr="00023EDC" w:rsidRDefault="00023FBC" w:rsidP="00023FBC">
      <w:pPr>
        <w:numPr>
          <w:ilvl w:val="0"/>
          <w:numId w:val="5"/>
        </w:numPr>
      </w:pPr>
      <w:r w:rsidRPr="00023EDC">
        <w:t>Open to hearing options, not committed</w:t>
      </w:r>
    </w:p>
    <w:p w14:paraId="65D310DD" w14:textId="77777777" w:rsidR="00023FBC" w:rsidRPr="00023EDC" w:rsidRDefault="00023FBC" w:rsidP="00023FBC">
      <w:pPr>
        <w:numPr>
          <w:ilvl w:val="0"/>
          <w:numId w:val="5"/>
        </w:numPr>
      </w:pPr>
      <w:r>
        <w:t>I w</w:t>
      </w:r>
      <w:r w:rsidRPr="00023EDC">
        <w:t xml:space="preserve">ant to understand what </w:t>
      </w:r>
      <w:r>
        <w:t xml:space="preserve">the </w:t>
      </w:r>
      <w:r w:rsidRPr="00023EDC">
        <w:t>consultation involves</w:t>
      </w:r>
    </w:p>
    <w:p w14:paraId="6D3AD203" w14:textId="77777777" w:rsidR="00023FBC" w:rsidRPr="00023EDC" w:rsidRDefault="00023FBC" w:rsidP="00023FBC">
      <w:pPr>
        <w:rPr>
          <w:b/>
          <w:bCs/>
        </w:rPr>
      </w:pPr>
      <w:r w:rsidRPr="00023EDC">
        <w:rPr>
          <w:b/>
          <w:bCs/>
        </w:rPr>
        <w:t>Ready to Meet</w:t>
      </w:r>
    </w:p>
    <w:p w14:paraId="0497B43B" w14:textId="77777777" w:rsidR="00023FBC" w:rsidRPr="00023EDC" w:rsidRDefault="00023FBC" w:rsidP="00023FBC">
      <w:pPr>
        <w:numPr>
          <w:ilvl w:val="0"/>
          <w:numId w:val="6"/>
        </w:numPr>
      </w:pPr>
      <w:r w:rsidRPr="00023EDC">
        <w:t>Actively seeking guidance</w:t>
      </w:r>
    </w:p>
    <w:p w14:paraId="4AE9E7B7" w14:textId="77777777" w:rsidR="00023FBC" w:rsidRPr="00023EDC" w:rsidRDefault="00023FBC" w:rsidP="00023FBC">
      <w:pPr>
        <w:numPr>
          <w:ilvl w:val="0"/>
          <w:numId w:val="6"/>
        </w:numPr>
      </w:pPr>
      <w:r>
        <w:t>I w</w:t>
      </w:r>
      <w:r w:rsidRPr="00023EDC">
        <w:t>ant to schedule a consultation soon</w:t>
      </w:r>
    </w:p>
    <w:p w14:paraId="0A6B3EBC" w14:textId="77777777" w:rsidR="00023FBC" w:rsidRPr="00023EDC" w:rsidRDefault="00023FBC" w:rsidP="00023FBC">
      <w:pPr>
        <w:numPr>
          <w:ilvl w:val="0"/>
          <w:numId w:val="6"/>
        </w:numPr>
      </w:pPr>
      <w:r>
        <w:t xml:space="preserve">I have </w:t>
      </w:r>
      <w:r w:rsidRPr="00023EDC">
        <w:t>specific questions about retirement or investments</w:t>
      </w:r>
    </w:p>
    <w:p w14:paraId="4F527150" w14:textId="77777777" w:rsidR="00023FBC" w:rsidRPr="00023EDC" w:rsidRDefault="00023FBC" w:rsidP="00023FBC">
      <w:pPr>
        <w:rPr>
          <w:b/>
          <w:bCs/>
        </w:rPr>
      </w:pPr>
      <w:r w:rsidRPr="00023EDC">
        <w:rPr>
          <w:b/>
          <w:bCs/>
        </w:rPr>
        <w:t>Already Planning</w:t>
      </w:r>
    </w:p>
    <w:p w14:paraId="28D1DAB0" w14:textId="77777777" w:rsidR="00023FBC" w:rsidRPr="00023EDC" w:rsidRDefault="00023FBC" w:rsidP="00023FBC">
      <w:pPr>
        <w:numPr>
          <w:ilvl w:val="0"/>
          <w:numId w:val="7"/>
        </w:numPr>
      </w:pPr>
      <w:r>
        <w:t>I have</w:t>
      </w:r>
      <w:r w:rsidRPr="00023EDC">
        <w:t xml:space="preserve"> a timeline in mind</w:t>
      </w:r>
    </w:p>
    <w:p w14:paraId="15BF5680" w14:textId="77777777" w:rsidR="00023FBC" w:rsidRPr="00023EDC" w:rsidRDefault="00023FBC" w:rsidP="00023FBC">
      <w:pPr>
        <w:numPr>
          <w:ilvl w:val="0"/>
          <w:numId w:val="7"/>
        </w:numPr>
      </w:pPr>
      <w:r>
        <w:t>I’m l</w:t>
      </w:r>
      <w:r w:rsidRPr="00023EDC">
        <w:t xml:space="preserve">ooking forward to deciding within </w:t>
      </w:r>
      <w:r>
        <w:t>_______</w:t>
      </w:r>
      <w:r w:rsidRPr="00023EDC">
        <w:t xml:space="preserve"> months</w:t>
      </w:r>
      <w:r>
        <w:t>/years</w:t>
      </w:r>
    </w:p>
    <w:p w14:paraId="686627B1" w14:textId="77777777" w:rsidR="00023FBC" w:rsidRPr="00023EDC" w:rsidRDefault="00023FBC" w:rsidP="00023FBC">
      <w:pPr>
        <w:numPr>
          <w:ilvl w:val="0"/>
          <w:numId w:val="7"/>
        </w:numPr>
      </w:pPr>
      <w:r>
        <w:t>I n</w:t>
      </w:r>
      <w:r w:rsidRPr="00023EDC">
        <w:t>eed help organizing accounts or goals</w:t>
      </w:r>
    </w:p>
    <w:p w14:paraId="320D9E2C" w14:textId="77777777" w:rsidR="00023FBC" w:rsidRPr="00023EDC" w:rsidRDefault="00023FBC" w:rsidP="00023FBC">
      <w:pPr>
        <w:rPr>
          <w:b/>
          <w:bCs/>
        </w:rPr>
      </w:pPr>
      <w:r w:rsidRPr="00023EDC">
        <w:rPr>
          <w:b/>
          <w:bCs/>
        </w:rPr>
        <w:t>Urgent / Time-Sensitive</w:t>
      </w:r>
    </w:p>
    <w:p w14:paraId="4F79D4E7" w14:textId="77777777" w:rsidR="00023FBC" w:rsidRPr="00023EDC" w:rsidRDefault="00023FBC" w:rsidP="00023FBC">
      <w:pPr>
        <w:numPr>
          <w:ilvl w:val="0"/>
          <w:numId w:val="8"/>
        </w:numPr>
      </w:pPr>
      <w:r>
        <w:t>I’m f</w:t>
      </w:r>
      <w:r w:rsidRPr="00023EDC">
        <w:t>acing a retirement deadline</w:t>
      </w:r>
    </w:p>
    <w:p w14:paraId="0FE9705F" w14:textId="77777777" w:rsidR="00023FBC" w:rsidRPr="00023EDC" w:rsidRDefault="00023FBC" w:rsidP="00023FBC">
      <w:pPr>
        <w:numPr>
          <w:ilvl w:val="0"/>
          <w:numId w:val="8"/>
        </w:numPr>
      </w:pPr>
      <w:r>
        <w:t>I n</w:t>
      </w:r>
      <w:r w:rsidRPr="00023EDC">
        <w:t xml:space="preserve">eed help with </w:t>
      </w:r>
      <w:r>
        <w:t xml:space="preserve">a </w:t>
      </w:r>
      <w:r w:rsidRPr="00023EDC">
        <w:t>rollover or making a major decision</w:t>
      </w:r>
    </w:p>
    <w:p w14:paraId="0988A6CF" w14:textId="77777777" w:rsidR="00023FBC" w:rsidRPr="00023EDC" w:rsidRDefault="00023FBC" w:rsidP="00023FBC">
      <w:pPr>
        <w:numPr>
          <w:ilvl w:val="0"/>
          <w:numId w:val="8"/>
        </w:numPr>
      </w:pPr>
      <w:r>
        <w:t>I w</w:t>
      </w:r>
      <w:r w:rsidRPr="00023EDC">
        <w:t>ant to meet ASAP</w:t>
      </w:r>
    </w:p>
    <w:p w14:paraId="5A7412D0" w14:textId="77777777" w:rsidR="00023FBC" w:rsidRDefault="00023FBC" w:rsidP="00023FBC"/>
    <w:p w14:paraId="012C68BE" w14:textId="77777777" w:rsidR="00023FBC" w:rsidRDefault="00023FBC" w:rsidP="00023FBC">
      <w:pPr>
        <w:rPr>
          <w:b/>
          <w:bCs/>
          <w:sz w:val="20"/>
          <w:szCs w:val="20"/>
        </w:rPr>
      </w:pPr>
    </w:p>
    <w:p w14:paraId="6392F50A" w14:textId="77777777" w:rsidR="00023FBC" w:rsidRDefault="00023FBC" w:rsidP="00023FBC">
      <w:pPr>
        <w:rPr>
          <w:b/>
          <w:bCs/>
          <w:sz w:val="20"/>
          <w:szCs w:val="20"/>
        </w:rPr>
      </w:pPr>
    </w:p>
    <w:p w14:paraId="0CF1E5F0" w14:textId="77777777" w:rsidR="00023FBC" w:rsidRDefault="00023FBC" w:rsidP="00023FBC">
      <w:pPr>
        <w:rPr>
          <w:b/>
          <w:bCs/>
          <w:sz w:val="20"/>
          <w:szCs w:val="20"/>
        </w:rPr>
      </w:pPr>
    </w:p>
    <w:p w14:paraId="32029792" w14:textId="17CF7616" w:rsidR="00023FBC" w:rsidRPr="00023FBC" w:rsidRDefault="00023FBC" w:rsidP="00023FBC">
      <w:pPr>
        <w:rPr>
          <w:sz w:val="20"/>
          <w:szCs w:val="20"/>
        </w:rPr>
      </w:pPr>
      <w:r>
        <w:rPr>
          <w:b/>
          <w:bCs/>
          <w:sz w:val="20"/>
          <w:szCs w:val="20"/>
        </w:rPr>
        <w:t xml:space="preserve">Disclaimer: </w:t>
      </w:r>
      <w:r w:rsidRPr="00023FBC">
        <w:rPr>
          <w:b/>
          <w:bCs/>
          <w:sz w:val="20"/>
          <w:szCs w:val="20"/>
        </w:rPr>
        <w:t>Clear Endeavors LLC does not provide financial advice, investment recommendations, or legal services.</w:t>
      </w:r>
      <w:r w:rsidRPr="00023FBC">
        <w:rPr>
          <w:sz w:val="20"/>
          <w:szCs w:val="20"/>
        </w:rPr>
        <w:t xml:space="preserve"> The materials included in this packet</w:t>
      </w:r>
      <w:r>
        <w:rPr>
          <w:sz w:val="20"/>
          <w:szCs w:val="20"/>
        </w:rPr>
        <w:t xml:space="preserve">, </w:t>
      </w:r>
      <w:r w:rsidRPr="00023FBC">
        <w:rPr>
          <w:sz w:val="20"/>
          <w:szCs w:val="20"/>
        </w:rPr>
        <w:t>including intake sheets, dashboards, and reflection tools</w:t>
      </w:r>
      <w:r>
        <w:rPr>
          <w:sz w:val="20"/>
          <w:szCs w:val="20"/>
        </w:rPr>
        <w:t xml:space="preserve">, </w:t>
      </w:r>
      <w:r w:rsidRPr="00023FBC">
        <w:rPr>
          <w:sz w:val="20"/>
          <w:szCs w:val="20"/>
        </w:rPr>
        <w:t>are intended solely for personal organization and retirement readiness. This packet is not affiliated with any financial advisory firm or professional. Individuals are encouraged to seek guidance from licensed professionals of their choice. No compensation is received for referrals. All decisions remain the responsibility of the individual.</w:t>
      </w:r>
    </w:p>
    <w:p w14:paraId="639B4A49" w14:textId="7D95F56F" w:rsidR="00132327" w:rsidRDefault="00132327" w:rsidP="005C4A28">
      <w:pPr>
        <w:jc w:val="center"/>
        <w:rPr>
          <w:b/>
          <w:bCs/>
          <w:sz w:val="32"/>
          <w:szCs w:val="32"/>
          <w:u w:val="single"/>
        </w:rPr>
      </w:pPr>
      <w:r w:rsidRPr="00132327">
        <w:rPr>
          <w:b/>
          <w:bCs/>
          <w:sz w:val="32"/>
          <w:szCs w:val="32"/>
          <w:u w:val="single"/>
        </w:rPr>
        <w:lastRenderedPageBreak/>
        <w:t>Organizer Snapshot</w:t>
      </w:r>
    </w:p>
    <w:p w14:paraId="0F71450D" w14:textId="77777777" w:rsidR="00CA4E96" w:rsidRPr="001E0CD1" w:rsidRDefault="00CA4E96" w:rsidP="00CA4E96">
      <w:pPr>
        <w:jc w:val="center"/>
        <w:rPr>
          <w:sz w:val="20"/>
          <w:szCs w:val="20"/>
        </w:rPr>
      </w:pPr>
      <w:r w:rsidRPr="001E0CD1">
        <w:rPr>
          <w:i/>
          <w:iCs/>
          <w:sz w:val="20"/>
          <w:szCs w:val="20"/>
        </w:rPr>
        <w:t>Clear Endeavors LLC does not collect or review this information. This tool is for personal use only.</w:t>
      </w:r>
    </w:p>
    <w:p w14:paraId="206B2C34" w14:textId="2F05DD66" w:rsidR="005C4A28" w:rsidRDefault="005C4A28" w:rsidP="005C4A28">
      <w:pPr>
        <w:jc w:val="center"/>
      </w:pPr>
      <w:r w:rsidRPr="005C4A28">
        <w:rPr>
          <w:b/>
          <w:bCs/>
        </w:rPr>
        <w:t>Ready to reflect before your consultation?</w:t>
      </w:r>
    </w:p>
    <w:p w14:paraId="01C81F7A" w14:textId="77777777" w:rsidR="00842F34" w:rsidRDefault="00842F34" w:rsidP="005C4A28">
      <w:pPr>
        <w:jc w:val="center"/>
      </w:pPr>
      <w:r w:rsidRPr="00842F34">
        <w:t xml:space="preserve">Use this page to organize your thoughts, gather paperwork, and prepare questions. Consider pulling statements, summaries, or copies for your own records and future conversations. </w:t>
      </w:r>
    </w:p>
    <w:p w14:paraId="09439B44" w14:textId="4955F5EB" w:rsidR="005C4A28" w:rsidRDefault="00842F34" w:rsidP="005C4A28">
      <w:pPr>
        <w:jc w:val="center"/>
      </w:pPr>
      <w:r w:rsidRPr="00842F34">
        <w:t>No advice. No judgment. Just clarity.</w:t>
      </w:r>
    </w:p>
    <w:p w14:paraId="51FB40B4" w14:textId="1103C588" w:rsidR="006501ED" w:rsidRDefault="006501ED" w:rsidP="006501ED">
      <w:pPr>
        <w:pStyle w:val="NormalWeb"/>
      </w:pPr>
      <w:r>
        <w:rPr>
          <w:rStyle w:val="Strong"/>
          <w:rFonts w:eastAsiaTheme="majorEastAsia"/>
        </w:rPr>
        <w:t>Retirement Savings</w:t>
      </w:r>
      <w:r>
        <w:t>: Account type, provider, balance</w:t>
      </w:r>
    </w:p>
    <w:p w14:paraId="2EEE1C4C" w14:textId="1D8F9871" w:rsidR="006501ED" w:rsidRDefault="006501ED" w:rsidP="006501ED">
      <w:pPr>
        <w:pStyle w:val="NormalWeb"/>
      </w:pPr>
      <w:r>
        <w:rPr>
          <w:rStyle w:val="Strong"/>
          <w:rFonts w:eastAsiaTheme="majorEastAsia"/>
        </w:rPr>
        <w:t>Life Insurance Policies</w:t>
      </w:r>
      <w:r>
        <w:t>: Type, provider, coverage amount, beneficiary</w:t>
      </w:r>
    </w:p>
    <w:p w14:paraId="7FC06074" w14:textId="273C56AF" w:rsidR="006501ED" w:rsidRDefault="006501ED" w:rsidP="006501ED">
      <w:pPr>
        <w:pStyle w:val="NormalWeb"/>
      </w:pPr>
      <w:r>
        <w:rPr>
          <w:rStyle w:val="Strong"/>
          <w:rFonts w:eastAsiaTheme="majorEastAsia"/>
        </w:rPr>
        <w:t>Other Assets</w:t>
      </w:r>
      <w:r>
        <w:t>: Type, value, location (home, vehicle, collectibles, etc.)</w:t>
      </w:r>
    </w:p>
    <w:p w14:paraId="124141F9" w14:textId="1B36A376" w:rsidR="006501ED" w:rsidRDefault="006501ED" w:rsidP="006501ED">
      <w:pPr>
        <w:pStyle w:val="NormalWeb"/>
      </w:pPr>
      <w:r>
        <w:rPr>
          <w:rStyle w:val="Strong"/>
          <w:rFonts w:eastAsiaTheme="majorEastAsia"/>
        </w:rPr>
        <w:t>Liabilities</w:t>
      </w:r>
      <w:r>
        <w:t>: Type, creditor, balance, monthly payment, interest rate, payoff date</w:t>
      </w:r>
    </w:p>
    <w:p w14:paraId="2F6CFACE" w14:textId="25CD5031" w:rsidR="003230CF" w:rsidRPr="003230CF" w:rsidRDefault="003230CF" w:rsidP="003F276B">
      <w:pPr>
        <w:spacing w:before="100" w:beforeAutospacing="1" w:after="100" w:afterAutospacing="1" w:line="240" w:lineRule="auto"/>
        <w:outlineLvl w:val="2"/>
        <w:rPr>
          <w:rFonts w:ascii="Times New Roman" w:eastAsia="Times New Roman" w:hAnsi="Times New Roman" w:cs="Times New Roman"/>
          <w:kern w:val="0"/>
          <w14:ligatures w14:val="none"/>
        </w:rPr>
      </w:pPr>
      <w:r w:rsidRPr="003230CF">
        <w:rPr>
          <w:rFonts w:ascii="Times New Roman" w:eastAsia="Times New Roman" w:hAnsi="Times New Roman" w:cs="Times New Roman"/>
          <w:b/>
          <w:bCs/>
          <w:kern w:val="0"/>
          <w:sz w:val="27"/>
          <w:szCs w:val="27"/>
          <w14:ligatures w14:val="none"/>
        </w:rPr>
        <w:t>Income Snapshot</w:t>
      </w:r>
      <w:r w:rsidR="003F276B" w:rsidRPr="003F276B">
        <w:rPr>
          <w:rFonts w:ascii="Times New Roman" w:eastAsia="Times New Roman" w:hAnsi="Times New Roman" w:cs="Times New Roman"/>
          <w:kern w:val="0"/>
          <w:sz w:val="27"/>
          <w:szCs w:val="27"/>
          <w14:ligatures w14:val="none"/>
        </w:rPr>
        <w:t xml:space="preserve">: </w:t>
      </w:r>
      <w:r w:rsidR="007D627D">
        <w:rPr>
          <w:rFonts w:ascii="Times New Roman" w:eastAsia="Times New Roman" w:hAnsi="Times New Roman" w:cs="Times New Roman"/>
          <w:kern w:val="0"/>
          <w:sz w:val="27"/>
          <w:szCs w:val="27"/>
          <w14:ligatures w14:val="none"/>
        </w:rPr>
        <w:tab/>
      </w:r>
      <w:r w:rsidR="007D627D">
        <w:rPr>
          <w:rFonts w:ascii="Times New Roman" w:eastAsia="Times New Roman" w:hAnsi="Times New Roman" w:cs="Times New Roman"/>
          <w:kern w:val="0"/>
          <w:sz w:val="27"/>
          <w:szCs w:val="27"/>
          <w14:ligatures w14:val="none"/>
        </w:rPr>
        <w:tab/>
      </w:r>
      <w:r w:rsidR="007D627D">
        <w:rPr>
          <w:rFonts w:ascii="Times New Roman" w:eastAsia="Times New Roman" w:hAnsi="Times New Roman" w:cs="Times New Roman"/>
          <w:kern w:val="0"/>
          <w:sz w:val="27"/>
          <w:szCs w:val="27"/>
          <w14:ligatures w14:val="none"/>
        </w:rPr>
        <w:tab/>
      </w:r>
      <w:r w:rsidRPr="003230CF">
        <w:rPr>
          <w:rFonts w:ascii="Times New Roman" w:eastAsia="Times New Roman" w:hAnsi="Times New Roman" w:cs="Times New Roman"/>
          <w:kern w:val="0"/>
          <w:u w:val="single"/>
          <w14:ligatures w14:val="none"/>
        </w:rPr>
        <w:t>Why</w:t>
      </w:r>
      <w:r w:rsidRPr="003230CF">
        <w:rPr>
          <w:rFonts w:ascii="Times New Roman" w:eastAsia="Times New Roman" w:hAnsi="Times New Roman" w:cs="Times New Roman"/>
          <w:kern w:val="0"/>
          <w14:ligatures w14:val="none"/>
        </w:rPr>
        <w:t>: Helps the advisor understand cash flow and budgeting</w:t>
      </w:r>
      <w:r>
        <w:rPr>
          <w:rFonts w:ascii="Times New Roman" w:eastAsia="Times New Roman" w:hAnsi="Times New Roman" w:cs="Times New Roman"/>
          <w:kern w:val="0"/>
          <w14:ligatures w14:val="none"/>
        </w:rPr>
        <w:t>.</w:t>
      </w:r>
    </w:p>
    <w:p w14:paraId="2D0DD0F2" w14:textId="48AAB701" w:rsidR="003230CF" w:rsidRPr="003230CF" w:rsidRDefault="003230CF" w:rsidP="00F97D5D">
      <w:pPr>
        <w:spacing w:before="100" w:beforeAutospacing="1" w:after="100" w:afterAutospacing="1" w:line="240" w:lineRule="auto"/>
        <w:ind w:left="720"/>
        <w:rPr>
          <w:rFonts w:ascii="Times New Roman" w:eastAsia="Times New Roman" w:hAnsi="Times New Roman" w:cs="Times New Roman"/>
          <w:kern w:val="0"/>
          <w14:ligatures w14:val="none"/>
        </w:rPr>
      </w:pPr>
      <w:r w:rsidRPr="003230CF">
        <w:rPr>
          <w:rFonts w:ascii="Times New Roman" w:eastAsia="Times New Roman" w:hAnsi="Times New Roman" w:cs="Times New Roman"/>
          <w:kern w:val="0"/>
          <w14:ligatures w14:val="none"/>
        </w:rPr>
        <w:t>Source (e.g., job, pension, rental)</w:t>
      </w:r>
      <w:r w:rsidR="00F97D5D">
        <w:rPr>
          <w:rFonts w:ascii="Times New Roman" w:eastAsia="Times New Roman" w:hAnsi="Times New Roman" w:cs="Times New Roman"/>
          <w:kern w:val="0"/>
          <w14:ligatures w14:val="none"/>
        </w:rPr>
        <w:tab/>
      </w:r>
      <w:r w:rsidR="00F97D5D">
        <w:rPr>
          <w:rFonts w:ascii="Times New Roman" w:eastAsia="Times New Roman" w:hAnsi="Times New Roman" w:cs="Times New Roman"/>
          <w:kern w:val="0"/>
          <w14:ligatures w14:val="none"/>
        </w:rPr>
        <w:tab/>
      </w:r>
      <w:r w:rsidR="00F97D5D">
        <w:rPr>
          <w:rFonts w:ascii="Times New Roman" w:eastAsia="Times New Roman" w:hAnsi="Times New Roman" w:cs="Times New Roman"/>
          <w:kern w:val="0"/>
          <w14:ligatures w14:val="none"/>
        </w:rPr>
        <w:tab/>
      </w:r>
      <w:r w:rsidRPr="003230CF">
        <w:rPr>
          <w:rFonts w:ascii="Times New Roman" w:eastAsia="Times New Roman" w:hAnsi="Times New Roman" w:cs="Times New Roman"/>
          <w:kern w:val="0"/>
          <w14:ligatures w14:val="none"/>
        </w:rPr>
        <w:t>Monthly amount</w:t>
      </w:r>
    </w:p>
    <w:p w14:paraId="0698663C" w14:textId="7BFCB400" w:rsidR="003230CF" w:rsidRDefault="003230CF" w:rsidP="00F97D5D">
      <w:pPr>
        <w:spacing w:before="100" w:beforeAutospacing="1" w:after="100" w:afterAutospacing="1" w:line="240" w:lineRule="auto"/>
        <w:ind w:left="720"/>
        <w:rPr>
          <w:rFonts w:ascii="Times New Roman" w:eastAsia="Times New Roman" w:hAnsi="Times New Roman" w:cs="Times New Roman"/>
          <w:kern w:val="0"/>
          <w14:ligatures w14:val="none"/>
        </w:rPr>
      </w:pPr>
      <w:r w:rsidRPr="003230CF">
        <w:rPr>
          <w:rFonts w:ascii="Times New Roman" w:eastAsia="Times New Roman" w:hAnsi="Times New Roman" w:cs="Times New Roman"/>
          <w:kern w:val="0"/>
          <w14:ligatures w14:val="none"/>
        </w:rPr>
        <w:t>Frequency</w:t>
      </w:r>
      <w:r w:rsidR="00F97D5D">
        <w:rPr>
          <w:rFonts w:ascii="Times New Roman" w:eastAsia="Times New Roman" w:hAnsi="Times New Roman" w:cs="Times New Roman"/>
          <w:kern w:val="0"/>
          <w14:ligatures w14:val="none"/>
        </w:rPr>
        <w:tab/>
      </w:r>
      <w:r w:rsidR="00F97D5D">
        <w:rPr>
          <w:rFonts w:ascii="Times New Roman" w:eastAsia="Times New Roman" w:hAnsi="Times New Roman" w:cs="Times New Roman"/>
          <w:kern w:val="0"/>
          <w14:ligatures w14:val="none"/>
        </w:rPr>
        <w:tab/>
      </w:r>
      <w:r w:rsidR="00F97D5D">
        <w:rPr>
          <w:rFonts w:ascii="Times New Roman" w:eastAsia="Times New Roman" w:hAnsi="Times New Roman" w:cs="Times New Roman"/>
          <w:kern w:val="0"/>
          <w14:ligatures w14:val="none"/>
        </w:rPr>
        <w:tab/>
      </w:r>
      <w:r w:rsidR="00F97D5D">
        <w:rPr>
          <w:rFonts w:ascii="Times New Roman" w:eastAsia="Times New Roman" w:hAnsi="Times New Roman" w:cs="Times New Roman"/>
          <w:kern w:val="0"/>
          <w14:ligatures w14:val="none"/>
        </w:rPr>
        <w:tab/>
      </w:r>
      <w:r w:rsidR="00F97D5D">
        <w:rPr>
          <w:rFonts w:ascii="Times New Roman" w:eastAsia="Times New Roman" w:hAnsi="Times New Roman" w:cs="Times New Roman"/>
          <w:kern w:val="0"/>
          <w14:ligatures w14:val="none"/>
        </w:rPr>
        <w:tab/>
      </w:r>
      <w:r w:rsidR="00F97D5D">
        <w:rPr>
          <w:rFonts w:ascii="Times New Roman" w:eastAsia="Times New Roman" w:hAnsi="Times New Roman" w:cs="Times New Roman"/>
          <w:kern w:val="0"/>
          <w14:ligatures w14:val="none"/>
        </w:rPr>
        <w:tab/>
      </w:r>
      <w:r w:rsidRPr="003230CF">
        <w:rPr>
          <w:rFonts w:ascii="Times New Roman" w:eastAsia="Times New Roman" w:hAnsi="Times New Roman" w:cs="Times New Roman"/>
          <w:kern w:val="0"/>
          <w14:ligatures w14:val="none"/>
        </w:rPr>
        <w:t>Tax status (pre/post-tax)</w:t>
      </w:r>
    </w:p>
    <w:p w14:paraId="04F1B401" w14:textId="5BC599D4" w:rsidR="00DA05E3" w:rsidRPr="00DA05E3" w:rsidRDefault="00DA05E3" w:rsidP="003F276B">
      <w:pPr>
        <w:spacing w:before="100" w:beforeAutospacing="1" w:after="100" w:afterAutospacing="1" w:line="240" w:lineRule="auto"/>
        <w:outlineLvl w:val="2"/>
        <w:rPr>
          <w:rFonts w:ascii="Times New Roman" w:eastAsia="Times New Roman" w:hAnsi="Times New Roman" w:cs="Times New Roman"/>
          <w:kern w:val="0"/>
          <w14:ligatures w14:val="none"/>
        </w:rPr>
      </w:pPr>
      <w:r w:rsidRPr="00DA05E3">
        <w:rPr>
          <w:rFonts w:ascii="Times New Roman" w:eastAsia="Times New Roman" w:hAnsi="Times New Roman" w:cs="Times New Roman"/>
          <w:b/>
          <w:bCs/>
          <w:kern w:val="0"/>
          <w:sz w:val="27"/>
          <w:szCs w:val="27"/>
          <w14:ligatures w14:val="none"/>
        </w:rPr>
        <w:t>Monthly Expenses Overview</w:t>
      </w:r>
      <w:r w:rsidR="003F276B">
        <w:rPr>
          <w:rFonts w:ascii="Times New Roman" w:eastAsia="Times New Roman" w:hAnsi="Times New Roman" w:cs="Times New Roman"/>
          <w:b/>
          <w:bCs/>
          <w:kern w:val="0"/>
          <w:sz w:val="27"/>
          <w:szCs w:val="27"/>
          <w14:ligatures w14:val="none"/>
        </w:rPr>
        <w:t xml:space="preserve">: </w:t>
      </w:r>
      <w:r w:rsidR="007D3FA1">
        <w:rPr>
          <w:rFonts w:ascii="Times New Roman" w:eastAsia="Times New Roman" w:hAnsi="Times New Roman" w:cs="Times New Roman"/>
          <w:b/>
          <w:bCs/>
          <w:kern w:val="0"/>
          <w:sz w:val="27"/>
          <w:szCs w:val="27"/>
          <w14:ligatures w14:val="none"/>
        </w:rPr>
        <w:tab/>
      </w:r>
      <w:r w:rsidR="007D3FA1">
        <w:rPr>
          <w:rFonts w:ascii="Times New Roman" w:eastAsia="Times New Roman" w:hAnsi="Times New Roman" w:cs="Times New Roman"/>
          <w:b/>
          <w:bCs/>
          <w:kern w:val="0"/>
          <w:sz w:val="27"/>
          <w:szCs w:val="27"/>
          <w14:ligatures w14:val="none"/>
        </w:rPr>
        <w:tab/>
      </w:r>
      <w:r w:rsidRPr="00DA05E3">
        <w:rPr>
          <w:rFonts w:ascii="Times New Roman" w:eastAsia="Times New Roman" w:hAnsi="Times New Roman" w:cs="Times New Roman"/>
          <w:kern w:val="0"/>
          <w:u w:val="single"/>
          <w14:ligatures w14:val="none"/>
        </w:rPr>
        <w:t>Why:</w:t>
      </w:r>
      <w:r w:rsidRPr="00DA05E3">
        <w:rPr>
          <w:rFonts w:ascii="Times New Roman" w:eastAsia="Times New Roman" w:hAnsi="Times New Roman" w:cs="Times New Roman"/>
          <w:kern w:val="0"/>
          <w14:ligatures w14:val="none"/>
        </w:rPr>
        <w:t xml:space="preserve"> Gives context for retirement readiness and lifestyle</w:t>
      </w:r>
      <w:r w:rsidR="003F276B">
        <w:rPr>
          <w:rFonts w:ascii="Times New Roman" w:eastAsia="Times New Roman" w:hAnsi="Times New Roman" w:cs="Times New Roman"/>
          <w:kern w:val="0"/>
          <w14:ligatures w14:val="none"/>
        </w:rPr>
        <w:t>:</w:t>
      </w:r>
    </w:p>
    <w:p w14:paraId="1C5FEEC9" w14:textId="4BB0A35B" w:rsidR="00DA05E3" w:rsidRDefault="00DA05E3" w:rsidP="006E0DEE">
      <w:pPr>
        <w:spacing w:before="100" w:beforeAutospacing="1" w:after="100" w:afterAutospacing="1" w:line="240" w:lineRule="auto"/>
        <w:ind w:left="720"/>
        <w:rPr>
          <w:rFonts w:ascii="Times New Roman" w:eastAsia="Times New Roman" w:hAnsi="Times New Roman" w:cs="Times New Roman"/>
          <w:kern w:val="0"/>
          <w14:ligatures w14:val="none"/>
        </w:rPr>
      </w:pPr>
      <w:r w:rsidRPr="00DA05E3">
        <w:rPr>
          <w:rFonts w:ascii="Times New Roman" w:eastAsia="Times New Roman" w:hAnsi="Times New Roman" w:cs="Times New Roman"/>
          <w:kern w:val="0"/>
          <w14:ligatures w14:val="none"/>
        </w:rPr>
        <w:t>Housing</w:t>
      </w:r>
      <w:r w:rsidR="006E0DEE">
        <w:rPr>
          <w:rFonts w:ascii="Times New Roman" w:eastAsia="Times New Roman" w:hAnsi="Times New Roman" w:cs="Times New Roman"/>
          <w:kern w:val="0"/>
          <w14:ligatures w14:val="none"/>
        </w:rPr>
        <w:t xml:space="preserve">, </w:t>
      </w:r>
      <w:r w:rsidRPr="00DA05E3">
        <w:rPr>
          <w:rFonts w:ascii="Times New Roman" w:eastAsia="Times New Roman" w:hAnsi="Times New Roman" w:cs="Times New Roman"/>
          <w:kern w:val="0"/>
          <w14:ligatures w14:val="none"/>
        </w:rPr>
        <w:t>Utilities</w:t>
      </w:r>
      <w:r w:rsidR="006E0DEE">
        <w:rPr>
          <w:rFonts w:ascii="Times New Roman" w:eastAsia="Times New Roman" w:hAnsi="Times New Roman" w:cs="Times New Roman"/>
          <w:kern w:val="0"/>
          <w14:ligatures w14:val="none"/>
        </w:rPr>
        <w:t xml:space="preserve">, </w:t>
      </w:r>
      <w:r w:rsidRPr="00DA05E3">
        <w:rPr>
          <w:rFonts w:ascii="Times New Roman" w:eastAsia="Times New Roman" w:hAnsi="Times New Roman" w:cs="Times New Roman"/>
          <w:kern w:val="0"/>
          <w14:ligatures w14:val="none"/>
        </w:rPr>
        <w:t>Transportation</w:t>
      </w:r>
      <w:r w:rsidR="006E0DEE">
        <w:rPr>
          <w:rFonts w:ascii="Times New Roman" w:eastAsia="Times New Roman" w:hAnsi="Times New Roman" w:cs="Times New Roman"/>
          <w:kern w:val="0"/>
          <w14:ligatures w14:val="none"/>
        </w:rPr>
        <w:t xml:space="preserve">, </w:t>
      </w:r>
      <w:r w:rsidRPr="00DA05E3">
        <w:rPr>
          <w:rFonts w:ascii="Times New Roman" w:eastAsia="Times New Roman" w:hAnsi="Times New Roman" w:cs="Times New Roman"/>
          <w:kern w:val="0"/>
          <w14:ligatures w14:val="none"/>
        </w:rPr>
        <w:t>Insurance</w:t>
      </w:r>
      <w:r w:rsidR="006E0DEE">
        <w:rPr>
          <w:rFonts w:ascii="Times New Roman" w:eastAsia="Times New Roman" w:hAnsi="Times New Roman" w:cs="Times New Roman"/>
          <w:kern w:val="0"/>
          <w14:ligatures w14:val="none"/>
        </w:rPr>
        <w:t xml:space="preserve">, </w:t>
      </w:r>
      <w:r w:rsidRPr="00DA05E3">
        <w:rPr>
          <w:rFonts w:ascii="Times New Roman" w:eastAsia="Times New Roman" w:hAnsi="Times New Roman" w:cs="Times New Roman"/>
          <w:kern w:val="0"/>
          <w14:ligatures w14:val="none"/>
        </w:rPr>
        <w:t>Groceries</w:t>
      </w:r>
      <w:r w:rsidR="006E0DEE">
        <w:rPr>
          <w:rFonts w:ascii="Times New Roman" w:eastAsia="Times New Roman" w:hAnsi="Times New Roman" w:cs="Times New Roman"/>
          <w:kern w:val="0"/>
          <w14:ligatures w14:val="none"/>
        </w:rPr>
        <w:t xml:space="preserve">, &amp; </w:t>
      </w:r>
      <w:r w:rsidRPr="00DA05E3">
        <w:rPr>
          <w:rFonts w:ascii="Times New Roman" w:eastAsia="Times New Roman" w:hAnsi="Times New Roman" w:cs="Times New Roman"/>
          <w:kern w:val="0"/>
          <w14:ligatures w14:val="none"/>
        </w:rPr>
        <w:t>Discretionary (travel, entertainment, etc.)</w:t>
      </w:r>
    </w:p>
    <w:p w14:paraId="325F7D6F" w14:textId="4ED851C4" w:rsidR="00ED4C89" w:rsidRPr="00ED4C89" w:rsidRDefault="00ED4C89" w:rsidP="002059E5">
      <w:pPr>
        <w:spacing w:before="100" w:beforeAutospacing="1" w:after="100" w:afterAutospacing="1" w:line="240" w:lineRule="auto"/>
        <w:outlineLvl w:val="2"/>
        <w:rPr>
          <w:rFonts w:ascii="Times New Roman" w:eastAsia="Times New Roman" w:hAnsi="Times New Roman" w:cs="Times New Roman"/>
          <w:kern w:val="0"/>
          <w14:ligatures w14:val="none"/>
        </w:rPr>
      </w:pPr>
      <w:r w:rsidRPr="00ED4C89">
        <w:rPr>
          <w:rFonts w:ascii="Times New Roman" w:eastAsia="Times New Roman" w:hAnsi="Times New Roman" w:cs="Times New Roman"/>
          <w:b/>
          <w:bCs/>
          <w:kern w:val="0"/>
          <w:sz w:val="27"/>
          <w:szCs w:val="27"/>
          <w14:ligatures w14:val="none"/>
        </w:rPr>
        <w:t>Beneficiary &amp; Estate Notes</w:t>
      </w:r>
      <w:r>
        <w:rPr>
          <w:rFonts w:ascii="Times New Roman" w:eastAsia="Times New Roman" w:hAnsi="Times New Roman" w:cs="Times New Roman"/>
          <w:b/>
          <w:bCs/>
          <w:kern w:val="0"/>
          <w:sz w:val="27"/>
          <w:szCs w:val="27"/>
          <w14:ligatures w14:val="none"/>
        </w:rPr>
        <w:t xml:space="preserve">: </w:t>
      </w:r>
      <w:r w:rsidR="002059E5">
        <w:rPr>
          <w:rFonts w:ascii="Times New Roman" w:eastAsia="Times New Roman" w:hAnsi="Times New Roman" w:cs="Times New Roman"/>
          <w:b/>
          <w:bCs/>
          <w:kern w:val="0"/>
          <w:sz w:val="27"/>
          <w:szCs w:val="27"/>
          <w14:ligatures w14:val="none"/>
        </w:rPr>
        <w:t xml:space="preserve"> </w:t>
      </w:r>
      <w:r w:rsidR="007D3FA1">
        <w:rPr>
          <w:rFonts w:ascii="Times New Roman" w:eastAsia="Times New Roman" w:hAnsi="Times New Roman" w:cs="Times New Roman"/>
          <w:b/>
          <w:bCs/>
          <w:kern w:val="0"/>
          <w:sz w:val="27"/>
          <w:szCs w:val="27"/>
          <w14:ligatures w14:val="none"/>
        </w:rPr>
        <w:tab/>
      </w:r>
      <w:r w:rsidR="007D3FA1">
        <w:rPr>
          <w:rFonts w:ascii="Times New Roman" w:eastAsia="Times New Roman" w:hAnsi="Times New Roman" w:cs="Times New Roman"/>
          <w:b/>
          <w:bCs/>
          <w:kern w:val="0"/>
          <w:sz w:val="27"/>
          <w:szCs w:val="27"/>
          <w14:ligatures w14:val="none"/>
        </w:rPr>
        <w:tab/>
      </w:r>
      <w:r w:rsidRPr="00ED4C89">
        <w:rPr>
          <w:rFonts w:ascii="Times New Roman" w:eastAsia="Times New Roman" w:hAnsi="Times New Roman" w:cs="Times New Roman"/>
          <w:kern w:val="0"/>
          <w:u w:val="single"/>
          <w14:ligatures w14:val="none"/>
        </w:rPr>
        <w:t>Why</w:t>
      </w:r>
      <w:r w:rsidRPr="00ED4C89">
        <w:rPr>
          <w:rFonts w:ascii="Times New Roman" w:eastAsia="Times New Roman" w:hAnsi="Times New Roman" w:cs="Times New Roman"/>
          <w:kern w:val="0"/>
          <w14:ligatures w14:val="none"/>
        </w:rPr>
        <w:t>: Helps prompt estate planning conversations</w:t>
      </w:r>
      <w:r w:rsidR="002059E5">
        <w:rPr>
          <w:rFonts w:ascii="Times New Roman" w:eastAsia="Times New Roman" w:hAnsi="Times New Roman" w:cs="Times New Roman"/>
          <w:kern w:val="0"/>
          <w14:ligatures w14:val="none"/>
        </w:rPr>
        <w:t>:</w:t>
      </w:r>
    </w:p>
    <w:p w14:paraId="145BDFEC" w14:textId="77777777" w:rsidR="00ED4C89" w:rsidRPr="00ED4C89" w:rsidRDefault="00ED4C89" w:rsidP="00ED4C8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D4C89">
        <w:rPr>
          <w:rFonts w:ascii="Times New Roman" w:eastAsia="Times New Roman" w:hAnsi="Times New Roman" w:cs="Times New Roman"/>
          <w:kern w:val="0"/>
          <w14:ligatures w14:val="none"/>
        </w:rPr>
        <w:t>Will or trust in place? (Yes/No)</w:t>
      </w:r>
    </w:p>
    <w:p w14:paraId="23AA16FC" w14:textId="77777777" w:rsidR="00ED4C89" w:rsidRPr="00ED4C89" w:rsidRDefault="00ED4C89" w:rsidP="00ED4C8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D4C89">
        <w:rPr>
          <w:rFonts w:ascii="Times New Roman" w:eastAsia="Times New Roman" w:hAnsi="Times New Roman" w:cs="Times New Roman"/>
          <w:kern w:val="0"/>
          <w14:ligatures w14:val="none"/>
        </w:rPr>
        <w:t>Primary beneficiaries listed?</w:t>
      </w:r>
    </w:p>
    <w:p w14:paraId="4F408881" w14:textId="6EB8E6F4" w:rsidR="00ED4C89" w:rsidRPr="00ED4C89" w:rsidRDefault="00ED4C89" w:rsidP="00ED4C8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D4C89">
        <w:rPr>
          <w:rFonts w:ascii="Times New Roman" w:eastAsia="Times New Roman" w:hAnsi="Times New Roman" w:cs="Times New Roman"/>
          <w:kern w:val="0"/>
          <w14:ligatures w14:val="none"/>
        </w:rPr>
        <w:t xml:space="preserve">Power of attorney </w:t>
      </w:r>
      <w:r w:rsidR="002059E5" w:rsidRPr="00ED4C89">
        <w:rPr>
          <w:rFonts w:ascii="Times New Roman" w:eastAsia="Times New Roman" w:hAnsi="Times New Roman" w:cs="Times New Roman"/>
          <w:kern w:val="0"/>
          <w14:ligatures w14:val="none"/>
        </w:rPr>
        <w:t>assigned.</w:t>
      </w:r>
    </w:p>
    <w:p w14:paraId="2F531C7C" w14:textId="0BB58C69" w:rsidR="00B26141" w:rsidRPr="00B26141" w:rsidRDefault="00B26141" w:rsidP="00212D8D">
      <w:pPr>
        <w:spacing w:before="100" w:beforeAutospacing="1" w:after="100" w:afterAutospacing="1" w:line="240" w:lineRule="auto"/>
        <w:outlineLvl w:val="2"/>
        <w:rPr>
          <w:rFonts w:ascii="Times New Roman" w:eastAsia="Times New Roman" w:hAnsi="Times New Roman" w:cs="Times New Roman"/>
          <w:kern w:val="0"/>
          <w14:ligatures w14:val="none"/>
        </w:rPr>
      </w:pPr>
      <w:r w:rsidRPr="00B26141">
        <w:rPr>
          <w:rFonts w:ascii="Times New Roman" w:eastAsia="Times New Roman" w:hAnsi="Times New Roman" w:cs="Times New Roman"/>
          <w:b/>
          <w:bCs/>
          <w:kern w:val="0"/>
          <w:sz w:val="27"/>
          <w:szCs w:val="27"/>
          <w14:ligatures w14:val="none"/>
        </w:rPr>
        <w:t>Consultation Prep Prompts</w:t>
      </w:r>
      <w:r>
        <w:rPr>
          <w:rFonts w:ascii="Times New Roman" w:eastAsia="Times New Roman" w:hAnsi="Times New Roman" w:cs="Times New Roman"/>
          <w:b/>
          <w:bCs/>
          <w:kern w:val="0"/>
          <w:sz w:val="27"/>
          <w:szCs w:val="27"/>
          <w14:ligatures w14:val="none"/>
        </w:rPr>
        <w:t xml:space="preserve">: </w:t>
      </w:r>
      <w:r w:rsidR="007D3FA1">
        <w:rPr>
          <w:rFonts w:ascii="Times New Roman" w:eastAsia="Times New Roman" w:hAnsi="Times New Roman" w:cs="Times New Roman"/>
          <w:b/>
          <w:bCs/>
          <w:kern w:val="0"/>
          <w:sz w:val="27"/>
          <w:szCs w:val="27"/>
          <w14:ligatures w14:val="none"/>
        </w:rPr>
        <w:tab/>
      </w:r>
      <w:r w:rsidR="007D3FA1">
        <w:rPr>
          <w:rFonts w:ascii="Times New Roman" w:eastAsia="Times New Roman" w:hAnsi="Times New Roman" w:cs="Times New Roman"/>
          <w:b/>
          <w:bCs/>
          <w:kern w:val="0"/>
          <w:sz w:val="27"/>
          <w:szCs w:val="27"/>
          <w14:ligatures w14:val="none"/>
        </w:rPr>
        <w:tab/>
      </w:r>
      <w:r w:rsidRPr="00B26141">
        <w:rPr>
          <w:rFonts w:ascii="Times New Roman" w:eastAsia="Times New Roman" w:hAnsi="Times New Roman" w:cs="Times New Roman"/>
          <w:kern w:val="0"/>
          <w:u w:val="single"/>
          <w14:ligatures w14:val="none"/>
        </w:rPr>
        <w:t>Why</w:t>
      </w:r>
      <w:r w:rsidRPr="00B26141">
        <w:rPr>
          <w:rFonts w:ascii="Times New Roman" w:eastAsia="Times New Roman" w:hAnsi="Times New Roman" w:cs="Times New Roman"/>
          <w:kern w:val="0"/>
          <w14:ligatures w14:val="none"/>
        </w:rPr>
        <w:t>: Helps the individual show up with clarity</w:t>
      </w:r>
      <w:r w:rsidR="00914F4E">
        <w:rPr>
          <w:rFonts w:ascii="Times New Roman" w:eastAsia="Times New Roman" w:hAnsi="Times New Roman" w:cs="Times New Roman"/>
          <w:kern w:val="0"/>
          <w14:ligatures w14:val="none"/>
        </w:rPr>
        <w:t>:</w:t>
      </w:r>
    </w:p>
    <w:p w14:paraId="22789E69" w14:textId="77777777" w:rsidR="00B26141" w:rsidRPr="00B26141" w:rsidRDefault="00B26141" w:rsidP="00B2614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B26141">
        <w:rPr>
          <w:rFonts w:ascii="Times New Roman" w:eastAsia="Times New Roman" w:hAnsi="Times New Roman" w:cs="Times New Roman"/>
          <w:kern w:val="0"/>
          <w14:ligatures w14:val="none"/>
        </w:rPr>
        <w:t>What are your top 3 financial questions?</w:t>
      </w:r>
    </w:p>
    <w:p w14:paraId="0861E210" w14:textId="77777777" w:rsidR="00B26141" w:rsidRPr="00B26141" w:rsidRDefault="00B26141" w:rsidP="00B2614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B26141">
        <w:rPr>
          <w:rFonts w:ascii="Times New Roman" w:eastAsia="Times New Roman" w:hAnsi="Times New Roman" w:cs="Times New Roman"/>
          <w:kern w:val="0"/>
          <w14:ligatures w14:val="none"/>
        </w:rPr>
        <w:t>What’s your biggest concern about retirement?</w:t>
      </w:r>
    </w:p>
    <w:p w14:paraId="2E2A30F8" w14:textId="77777777" w:rsidR="00B26141" w:rsidRDefault="00B26141" w:rsidP="00B2614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B26141">
        <w:rPr>
          <w:rFonts w:ascii="Times New Roman" w:eastAsia="Times New Roman" w:hAnsi="Times New Roman" w:cs="Times New Roman"/>
          <w:kern w:val="0"/>
          <w14:ligatures w14:val="none"/>
        </w:rPr>
        <w:t>What do you hope to learn from your consultation?</w:t>
      </w:r>
    </w:p>
    <w:p w14:paraId="2FC03A85" w14:textId="2455D412" w:rsidR="00CB3B2D" w:rsidRPr="00CB3B2D" w:rsidRDefault="00CB3B2D" w:rsidP="007D3FA1">
      <w:pPr>
        <w:spacing w:before="100" w:beforeAutospacing="1" w:after="100" w:afterAutospacing="1" w:line="240" w:lineRule="auto"/>
        <w:outlineLvl w:val="2"/>
        <w:rPr>
          <w:rFonts w:ascii="Times New Roman" w:eastAsia="Times New Roman" w:hAnsi="Times New Roman" w:cs="Times New Roman"/>
          <w:kern w:val="0"/>
          <w14:ligatures w14:val="none"/>
        </w:rPr>
      </w:pPr>
      <w:r w:rsidRPr="00CB3B2D">
        <w:rPr>
          <w:rFonts w:ascii="Times New Roman" w:eastAsia="Times New Roman" w:hAnsi="Times New Roman" w:cs="Times New Roman"/>
          <w:b/>
          <w:bCs/>
          <w:kern w:val="0"/>
          <w:sz w:val="27"/>
          <w:szCs w:val="27"/>
          <w14:ligatures w14:val="none"/>
        </w:rPr>
        <w:t>“What I’ve Already Done”</w:t>
      </w:r>
      <w:r w:rsidR="00E77A76">
        <w:rPr>
          <w:rFonts w:ascii="Times New Roman" w:eastAsia="Times New Roman" w:hAnsi="Times New Roman" w:cs="Times New Roman"/>
          <w:b/>
          <w:bCs/>
          <w:kern w:val="0"/>
          <w:sz w:val="27"/>
          <w:szCs w:val="27"/>
          <w14:ligatures w14:val="none"/>
        </w:rPr>
        <w:t xml:space="preserve">: </w:t>
      </w:r>
      <w:r w:rsidR="007D3FA1">
        <w:rPr>
          <w:rFonts w:ascii="Times New Roman" w:eastAsia="Times New Roman" w:hAnsi="Times New Roman" w:cs="Times New Roman"/>
          <w:b/>
          <w:bCs/>
          <w:kern w:val="0"/>
          <w:sz w:val="27"/>
          <w:szCs w:val="27"/>
          <w14:ligatures w14:val="none"/>
        </w:rPr>
        <w:tab/>
      </w:r>
      <w:r w:rsidR="007D3FA1">
        <w:rPr>
          <w:rFonts w:ascii="Times New Roman" w:eastAsia="Times New Roman" w:hAnsi="Times New Roman" w:cs="Times New Roman"/>
          <w:b/>
          <w:bCs/>
          <w:kern w:val="0"/>
          <w:sz w:val="27"/>
          <w:szCs w:val="27"/>
          <w14:ligatures w14:val="none"/>
        </w:rPr>
        <w:tab/>
      </w:r>
      <w:r w:rsidRPr="00CB3B2D">
        <w:rPr>
          <w:rFonts w:ascii="Times New Roman" w:eastAsia="Times New Roman" w:hAnsi="Times New Roman" w:cs="Times New Roman"/>
          <w:kern w:val="0"/>
          <w:u w:val="single"/>
          <w14:ligatures w14:val="none"/>
        </w:rPr>
        <w:t>Why</w:t>
      </w:r>
      <w:r w:rsidRPr="00CB3B2D">
        <w:rPr>
          <w:rFonts w:ascii="Times New Roman" w:eastAsia="Times New Roman" w:hAnsi="Times New Roman" w:cs="Times New Roman"/>
          <w:kern w:val="0"/>
          <w14:ligatures w14:val="none"/>
        </w:rPr>
        <w:t>: Shows initiative and progress</w:t>
      </w:r>
      <w:r w:rsidR="00914F4E">
        <w:rPr>
          <w:rFonts w:ascii="Times New Roman" w:eastAsia="Times New Roman" w:hAnsi="Times New Roman" w:cs="Times New Roman"/>
          <w:kern w:val="0"/>
          <w14:ligatures w14:val="none"/>
        </w:rPr>
        <w:t>:</w:t>
      </w:r>
    </w:p>
    <w:p w14:paraId="7C91C147" w14:textId="77777777" w:rsidR="00CB3B2D" w:rsidRPr="00CB3B2D" w:rsidRDefault="00CB3B2D" w:rsidP="00CB3B2D">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CB3B2D">
        <w:rPr>
          <w:rFonts w:ascii="Times New Roman" w:eastAsia="Times New Roman" w:hAnsi="Times New Roman" w:cs="Times New Roman"/>
          <w:kern w:val="0"/>
          <w14:ligatures w14:val="none"/>
        </w:rPr>
        <w:t>Attended</w:t>
      </w:r>
      <w:proofErr w:type="gramEnd"/>
      <w:r w:rsidRPr="00CB3B2D">
        <w:rPr>
          <w:rFonts w:ascii="Times New Roman" w:eastAsia="Times New Roman" w:hAnsi="Times New Roman" w:cs="Times New Roman"/>
          <w:kern w:val="0"/>
          <w14:ligatures w14:val="none"/>
        </w:rPr>
        <w:t xml:space="preserve"> a seminar</w:t>
      </w:r>
    </w:p>
    <w:p w14:paraId="7EB0AD23" w14:textId="77777777" w:rsidR="00CB3B2D" w:rsidRPr="00CB3B2D" w:rsidRDefault="00CB3B2D" w:rsidP="00CB3B2D">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B3B2D">
        <w:rPr>
          <w:rFonts w:ascii="Times New Roman" w:eastAsia="Times New Roman" w:hAnsi="Times New Roman" w:cs="Times New Roman"/>
          <w:kern w:val="0"/>
          <w14:ligatures w14:val="none"/>
        </w:rPr>
        <w:t>Met with a professional</w:t>
      </w:r>
    </w:p>
    <w:p w14:paraId="5AEF0ABA" w14:textId="77777777" w:rsidR="00CB3B2D" w:rsidRPr="00CB3B2D" w:rsidRDefault="00CB3B2D" w:rsidP="00CB3B2D">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B3B2D">
        <w:rPr>
          <w:rFonts w:ascii="Times New Roman" w:eastAsia="Times New Roman" w:hAnsi="Times New Roman" w:cs="Times New Roman"/>
          <w:kern w:val="0"/>
          <w14:ligatures w14:val="none"/>
        </w:rPr>
        <w:t>Created a budget</w:t>
      </w:r>
    </w:p>
    <w:p w14:paraId="1F7B7AE2" w14:textId="77777777" w:rsidR="00CB3B2D" w:rsidRPr="00CB3B2D" w:rsidRDefault="00CB3B2D" w:rsidP="00CB3B2D">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B3B2D">
        <w:rPr>
          <w:rFonts w:ascii="Times New Roman" w:eastAsia="Times New Roman" w:hAnsi="Times New Roman" w:cs="Times New Roman"/>
          <w:kern w:val="0"/>
          <w14:ligatures w14:val="none"/>
        </w:rPr>
        <w:t>Paid off debt</w:t>
      </w:r>
    </w:p>
    <w:p w14:paraId="3157826C" w14:textId="6B7F9C09" w:rsidR="006501ED" w:rsidRPr="006E0DEE" w:rsidRDefault="00CB3B2D" w:rsidP="006501ED">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B3B2D">
        <w:rPr>
          <w:rFonts w:ascii="Times New Roman" w:eastAsia="Times New Roman" w:hAnsi="Times New Roman" w:cs="Times New Roman"/>
          <w:kern w:val="0"/>
          <w14:ligatures w14:val="none"/>
        </w:rPr>
        <w:t>Started saving/investing</w:t>
      </w:r>
    </w:p>
    <w:sectPr w:rsidR="006501ED" w:rsidRPr="006E0DEE" w:rsidSect="00023FBC">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67B63" w14:textId="77777777" w:rsidR="00F01F5E" w:rsidRDefault="00F01F5E" w:rsidP="0099048E">
      <w:pPr>
        <w:spacing w:after="0" w:line="240" w:lineRule="auto"/>
      </w:pPr>
      <w:r>
        <w:separator/>
      </w:r>
    </w:p>
  </w:endnote>
  <w:endnote w:type="continuationSeparator" w:id="0">
    <w:p w14:paraId="08F7EB26" w14:textId="77777777" w:rsidR="00F01F5E" w:rsidRDefault="00F01F5E" w:rsidP="0099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5626" w14:textId="1735F05C" w:rsidR="0099048E" w:rsidRDefault="0099048E">
    <w:pPr>
      <w:pStyle w:val="Footer"/>
    </w:pPr>
    <w:r>
      <w:rPr>
        <w:noProof/>
      </w:rPr>
      <mc:AlternateContent>
        <mc:Choice Requires="wpg">
          <w:drawing>
            <wp:anchor distT="0" distB="0" distL="114300" distR="114300" simplePos="0" relativeHeight="251659264" behindDoc="0" locked="0" layoutInCell="1" allowOverlap="1" wp14:anchorId="0B52C208" wp14:editId="00EA60C3">
              <wp:simplePos x="0" y="0"/>
              <wp:positionH relativeFrom="page">
                <wp:align>right</wp:align>
              </wp:positionH>
              <wp:positionV relativeFrom="bottomMargin">
                <wp:align>center</wp:align>
              </wp:positionV>
              <wp:extent cx="6172200" cy="29337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93370"/>
                        <a:chOff x="0" y="0"/>
                        <a:chExt cx="6172200" cy="29337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83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2BE3F9" w14:textId="2E731265" w:rsidR="0099048E" w:rsidRDefault="0099048E" w:rsidP="00644C5A">
                            <w:pPr>
                              <w:pStyle w:val="Footer"/>
                              <w:tabs>
                                <w:tab w:val="clear" w:pos="4680"/>
                                <w:tab w:val="clear" w:pos="9360"/>
                              </w:tabs>
                              <w:jc w:val="center"/>
                            </w:pPr>
                            <w:r>
                              <w:t>Clear Endeavors LLC — Independent. Non-Advisory. Clarity-Firs</w:t>
                            </w:r>
                            <w:r w:rsidR="00644C5A">
                              <w:t>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B52C208" id="Group 174" o:spid="_x0000_s1026" style="position:absolute;margin-left:434.8pt;margin-top:0;width:486pt;height:23.1pt;z-index:251659264;mso-position-horizontal:right;mso-position-horizontal-relative:page;mso-position-vertical:center;mso-position-vertical-relative:bottom-margin-area" coordsize="61722,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" fillcolor="white [3212]" stroked="f" strokeweight="1.5pt">
                <v:fill opacity="0"/>
              </v:rect>
              <v:shapetype id="_x0000_t202" coordsize="21600,21600" o:spt="202" path="m,l,21600r21600,l21600,xe">
                <v:stroke joinstyle="miter"/>
                <v:path gradientshapeok="t" o:connecttype="rect"/>
              </v:shapetype>
              <v:shape id="Text Box 166" o:spid="_x0000_s1028" type="#_x0000_t202" style="position:absolute;top:95;width:59436;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82BE3F9" w14:textId="2E731265" w:rsidR="0099048E" w:rsidRDefault="0099048E" w:rsidP="00644C5A">
                      <w:pPr>
                        <w:pStyle w:val="Footer"/>
                        <w:tabs>
                          <w:tab w:val="clear" w:pos="4680"/>
                          <w:tab w:val="clear" w:pos="9360"/>
                        </w:tabs>
                        <w:jc w:val="center"/>
                      </w:pPr>
                      <w:r>
                        <w:t>Clear Endeavors LLC — Independent. Non-Advisory. Clarity-Firs</w:t>
                      </w:r>
                      <w:r w:rsidR="00644C5A">
                        <w:t>t</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DCD7C" w14:textId="77777777" w:rsidR="00F01F5E" w:rsidRDefault="00F01F5E" w:rsidP="0099048E">
      <w:pPr>
        <w:spacing w:after="0" w:line="240" w:lineRule="auto"/>
      </w:pPr>
      <w:r>
        <w:separator/>
      </w:r>
    </w:p>
  </w:footnote>
  <w:footnote w:type="continuationSeparator" w:id="0">
    <w:p w14:paraId="55393F87" w14:textId="77777777" w:rsidR="00F01F5E" w:rsidRDefault="00F01F5E" w:rsidP="00990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D90"/>
    <w:multiLevelType w:val="multilevel"/>
    <w:tmpl w:val="411C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65E82"/>
    <w:multiLevelType w:val="multilevel"/>
    <w:tmpl w:val="DA18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F5EFD"/>
    <w:multiLevelType w:val="multilevel"/>
    <w:tmpl w:val="D3DE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335B2"/>
    <w:multiLevelType w:val="multilevel"/>
    <w:tmpl w:val="5508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11EDA"/>
    <w:multiLevelType w:val="multilevel"/>
    <w:tmpl w:val="6B50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615D6"/>
    <w:multiLevelType w:val="multilevel"/>
    <w:tmpl w:val="D0E6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06675B"/>
    <w:multiLevelType w:val="multilevel"/>
    <w:tmpl w:val="A3D0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17E41"/>
    <w:multiLevelType w:val="multilevel"/>
    <w:tmpl w:val="BD86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B0480"/>
    <w:multiLevelType w:val="multilevel"/>
    <w:tmpl w:val="BADE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FD3D07"/>
    <w:multiLevelType w:val="multilevel"/>
    <w:tmpl w:val="D758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FC6E66"/>
    <w:multiLevelType w:val="multilevel"/>
    <w:tmpl w:val="1728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627035"/>
    <w:multiLevelType w:val="multilevel"/>
    <w:tmpl w:val="039A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4434A5"/>
    <w:multiLevelType w:val="multilevel"/>
    <w:tmpl w:val="A3FE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353435">
    <w:abstractNumId w:val="7"/>
  </w:num>
  <w:num w:numId="2" w16cid:durableId="2057654914">
    <w:abstractNumId w:val="2"/>
  </w:num>
  <w:num w:numId="3" w16cid:durableId="981616503">
    <w:abstractNumId w:val="0"/>
  </w:num>
  <w:num w:numId="4" w16cid:durableId="2101364301">
    <w:abstractNumId w:val="11"/>
  </w:num>
  <w:num w:numId="5" w16cid:durableId="599417144">
    <w:abstractNumId w:val="8"/>
  </w:num>
  <w:num w:numId="6" w16cid:durableId="1031878001">
    <w:abstractNumId w:val="9"/>
  </w:num>
  <w:num w:numId="7" w16cid:durableId="2117746409">
    <w:abstractNumId w:val="12"/>
  </w:num>
  <w:num w:numId="8" w16cid:durableId="1142112871">
    <w:abstractNumId w:val="4"/>
  </w:num>
  <w:num w:numId="9" w16cid:durableId="1096437408">
    <w:abstractNumId w:val="1"/>
  </w:num>
  <w:num w:numId="10" w16cid:durableId="851529714">
    <w:abstractNumId w:val="5"/>
  </w:num>
  <w:num w:numId="11" w16cid:durableId="1715305432">
    <w:abstractNumId w:val="6"/>
  </w:num>
  <w:num w:numId="12" w16cid:durableId="70082709">
    <w:abstractNumId w:val="3"/>
  </w:num>
  <w:num w:numId="13" w16cid:durableId="501818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A7"/>
    <w:rsid w:val="00023FBC"/>
    <w:rsid w:val="000457C3"/>
    <w:rsid w:val="000A0561"/>
    <w:rsid w:val="0013168C"/>
    <w:rsid w:val="00132327"/>
    <w:rsid w:val="001E0CD1"/>
    <w:rsid w:val="0020187C"/>
    <w:rsid w:val="002059E5"/>
    <w:rsid w:val="00212D8D"/>
    <w:rsid w:val="00226CC8"/>
    <w:rsid w:val="00251E43"/>
    <w:rsid w:val="002539E3"/>
    <w:rsid w:val="002D62A6"/>
    <w:rsid w:val="003230CF"/>
    <w:rsid w:val="003F276B"/>
    <w:rsid w:val="00417127"/>
    <w:rsid w:val="00442E63"/>
    <w:rsid w:val="00461E21"/>
    <w:rsid w:val="00502293"/>
    <w:rsid w:val="005079D1"/>
    <w:rsid w:val="00561B71"/>
    <w:rsid w:val="005C4A28"/>
    <w:rsid w:val="00644C5A"/>
    <w:rsid w:val="006501ED"/>
    <w:rsid w:val="006E0DEE"/>
    <w:rsid w:val="00715CF1"/>
    <w:rsid w:val="007247F2"/>
    <w:rsid w:val="007D3FA1"/>
    <w:rsid w:val="007D627D"/>
    <w:rsid w:val="007E4FA3"/>
    <w:rsid w:val="007F52AE"/>
    <w:rsid w:val="00842F34"/>
    <w:rsid w:val="00874BA7"/>
    <w:rsid w:val="009043C3"/>
    <w:rsid w:val="00914F4E"/>
    <w:rsid w:val="009273CD"/>
    <w:rsid w:val="00944ED2"/>
    <w:rsid w:val="0099048E"/>
    <w:rsid w:val="009A2C45"/>
    <w:rsid w:val="009D2862"/>
    <w:rsid w:val="009D4A24"/>
    <w:rsid w:val="00B02CC6"/>
    <w:rsid w:val="00B16BFA"/>
    <w:rsid w:val="00B26141"/>
    <w:rsid w:val="00B5587D"/>
    <w:rsid w:val="00B9311F"/>
    <w:rsid w:val="00C224D2"/>
    <w:rsid w:val="00C7110F"/>
    <w:rsid w:val="00CA4E96"/>
    <w:rsid w:val="00CA51A9"/>
    <w:rsid w:val="00CA6FA9"/>
    <w:rsid w:val="00CB0D80"/>
    <w:rsid w:val="00CB3B2D"/>
    <w:rsid w:val="00D97976"/>
    <w:rsid w:val="00DA05E3"/>
    <w:rsid w:val="00DA714E"/>
    <w:rsid w:val="00E318C1"/>
    <w:rsid w:val="00E77A76"/>
    <w:rsid w:val="00EB7248"/>
    <w:rsid w:val="00ED4C89"/>
    <w:rsid w:val="00EE3A5F"/>
    <w:rsid w:val="00F01F5E"/>
    <w:rsid w:val="00F50954"/>
    <w:rsid w:val="00F97D5D"/>
    <w:rsid w:val="00FF7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2257A"/>
  <w15:chartTrackingRefBased/>
  <w15:docId w15:val="{EE3940D4-0565-4098-B885-EDBFF641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4B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B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B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B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B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4B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B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BA7"/>
    <w:rPr>
      <w:rFonts w:eastAsiaTheme="majorEastAsia" w:cstheme="majorBidi"/>
      <w:color w:val="272727" w:themeColor="text1" w:themeTint="D8"/>
    </w:rPr>
  </w:style>
  <w:style w:type="paragraph" w:styleId="Title">
    <w:name w:val="Title"/>
    <w:basedOn w:val="Normal"/>
    <w:next w:val="Normal"/>
    <w:link w:val="TitleChar"/>
    <w:uiPriority w:val="10"/>
    <w:qFormat/>
    <w:rsid w:val="00874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BA7"/>
    <w:pPr>
      <w:spacing w:before="160"/>
      <w:jc w:val="center"/>
    </w:pPr>
    <w:rPr>
      <w:i/>
      <w:iCs/>
      <w:color w:val="404040" w:themeColor="text1" w:themeTint="BF"/>
    </w:rPr>
  </w:style>
  <w:style w:type="character" w:customStyle="1" w:styleId="QuoteChar">
    <w:name w:val="Quote Char"/>
    <w:basedOn w:val="DefaultParagraphFont"/>
    <w:link w:val="Quote"/>
    <w:uiPriority w:val="29"/>
    <w:rsid w:val="00874BA7"/>
    <w:rPr>
      <w:i/>
      <w:iCs/>
      <w:color w:val="404040" w:themeColor="text1" w:themeTint="BF"/>
    </w:rPr>
  </w:style>
  <w:style w:type="paragraph" w:styleId="ListParagraph">
    <w:name w:val="List Paragraph"/>
    <w:basedOn w:val="Normal"/>
    <w:uiPriority w:val="34"/>
    <w:qFormat/>
    <w:rsid w:val="00874BA7"/>
    <w:pPr>
      <w:ind w:left="720"/>
      <w:contextualSpacing/>
    </w:pPr>
  </w:style>
  <w:style w:type="character" w:styleId="IntenseEmphasis">
    <w:name w:val="Intense Emphasis"/>
    <w:basedOn w:val="DefaultParagraphFont"/>
    <w:uiPriority w:val="21"/>
    <w:qFormat/>
    <w:rsid w:val="00874BA7"/>
    <w:rPr>
      <w:i/>
      <w:iCs/>
      <w:color w:val="0F4761" w:themeColor="accent1" w:themeShade="BF"/>
    </w:rPr>
  </w:style>
  <w:style w:type="paragraph" w:styleId="IntenseQuote">
    <w:name w:val="Intense Quote"/>
    <w:basedOn w:val="Normal"/>
    <w:next w:val="Normal"/>
    <w:link w:val="IntenseQuoteChar"/>
    <w:uiPriority w:val="30"/>
    <w:qFormat/>
    <w:rsid w:val="00874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BA7"/>
    <w:rPr>
      <w:i/>
      <w:iCs/>
      <w:color w:val="0F4761" w:themeColor="accent1" w:themeShade="BF"/>
    </w:rPr>
  </w:style>
  <w:style w:type="character" w:styleId="IntenseReference">
    <w:name w:val="Intense Reference"/>
    <w:basedOn w:val="DefaultParagraphFont"/>
    <w:uiPriority w:val="32"/>
    <w:qFormat/>
    <w:rsid w:val="00874BA7"/>
    <w:rPr>
      <w:b/>
      <w:bCs/>
      <w:smallCaps/>
      <w:color w:val="0F4761" w:themeColor="accent1" w:themeShade="BF"/>
      <w:spacing w:val="5"/>
    </w:rPr>
  </w:style>
  <w:style w:type="paragraph" w:styleId="Header">
    <w:name w:val="header"/>
    <w:basedOn w:val="Normal"/>
    <w:link w:val="HeaderChar"/>
    <w:uiPriority w:val="99"/>
    <w:unhideWhenUsed/>
    <w:rsid w:val="00990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48E"/>
  </w:style>
  <w:style w:type="paragraph" w:styleId="Footer">
    <w:name w:val="footer"/>
    <w:basedOn w:val="Normal"/>
    <w:link w:val="FooterChar"/>
    <w:uiPriority w:val="99"/>
    <w:unhideWhenUsed/>
    <w:rsid w:val="00990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48E"/>
  </w:style>
  <w:style w:type="paragraph" w:styleId="NormalWeb">
    <w:name w:val="Normal (Web)"/>
    <w:basedOn w:val="Normal"/>
    <w:uiPriority w:val="99"/>
    <w:semiHidden/>
    <w:unhideWhenUsed/>
    <w:rsid w:val="006501E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501ED"/>
    <w:rPr>
      <w:b/>
      <w:bCs/>
    </w:rPr>
  </w:style>
  <w:style w:type="character" w:styleId="Emphasis">
    <w:name w:val="Emphasis"/>
    <w:basedOn w:val="DefaultParagraphFont"/>
    <w:uiPriority w:val="20"/>
    <w:qFormat/>
    <w:rsid w:val="000457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6918A-E0CC-43F9-8628-39B8B72A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1114</Words>
  <Characters>6552</Characters>
  <Application>Microsoft Office Word</Application>
  <DocSecurity>0</DocSecurity>
  <Lines>148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kiebke</dc:creator>
  <cp:keywords/>
  <dc:description/>
  <cp:lastModifiedBy>don kiebke</cp:lastModifiedBy>
  <cp:revision>52</cp:revision>
  <dcterms:created xsi:type="dcterms:W3CDTF">2025-09-30T23:59:00Z</dcterms:created>
  <dcterms:modified xsi:type="dcterms:W3CDTF">2025-10-07T22:20:00Z</dcterms:modified>
</cp:coreProperties>
</file>