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F1C89" w14:textId="77777777" w:rsidR="000C41A0" w:rsidRPr="000C41A0" w:rsidRDefault="000C41A0" w:rsidP="000C41A0">
      <w:pPr>
        <w:jc w:val="both"/>
        <w:rPr>
          <w:rFonts w:ascii="Gotham Bold" w:eastAsia="Times New Roman" w:hAnsi="Gotham Bold" w:cs="Times New Roman"/>
          <w:kern w:val="0"/>
          <w:sz w:val="28"/>
          <w:szCs w:val="28"/>
          <w:lang w:val="en-US"/>
          <w14:ligatures w14:val="none"/>
        </w:rPr>
      </w:pPr>
      <w:r w:rsidRPr="000C41A0">
        <w:rPr>
          <w:rFonts w:ascii="Gotham Bold" w:eastAsia="Times New Roman" w:hAnsi="Gotham Bold" w:cs="Times New Roman"/>
          <w:kern w:val="0"/>
          <w:sz w:val="28"/>
          <w:szCs w:val="28"/>
          <w:lang w:val="en-US"/>
          <w14:ligatures w14:val="none"/>
        </w:rPr>
        <w:t>Placing an Anonymous Complaint</w:t>
      </w:r>
    </w:p>
    <w:p w14:paraId="4C469600" w14:textId="77777777" w:rsidR="000C41A0" w:rsidRPr="000C41A0" w:rsidRDefault="000C41A0" w:rsidP="000C41A0">
      <w:pPr>
        <w:jc w:val="both"/>
        <w:rPr>
          <w:rFonts w:ascii="Gotham Book" w:eastAsia="Times New Roman" w:hAnsi="Gotham Book" w:cs="Times New Roman"/>
          <w:kern w:val="0"/>
          <w:lang w:val="en-US"/>
          <w14:ligatures w14:val="none"/>
        </w:rPr>
      </w:pPr>
      <w:r w:rsidRPr="000C41A0">
        <w:rPr>
          <w:rFonts w:ascii="Gotham Book" w:eastAsia="Times New Roman" w:hAnsi="Gotham Book" w:cs="Times New Roman"/>
          <w:kern w:val="0"/>
          <w:lang w:val="en-US"/>
          <w14:ligatures w14:val="none"/>
        </w:rPr>
        <w:t xml:space="preserve">Any individual, donor, member of the public, provincial association, affiliate food bank, and/or business who may have a complaint can also file complaints with </w:t>
      </w:r>
      <w:r w:rsidRPr="000C41A0">
        <w:rPr>
          <w:rFonts w:ascii="Gotham Black" w:eastAsia="Times New Roman" w:hAnsi="Gotham Black" w:cs="Times New Roman"/>
          <w:kern w:val="0"/>
          <w:lang w:val="en-US"/>
          <w14:ligatures w14:val="none"/>
        </w:rPr>
        <w:t>Food Banks Canada</w:t>
      </w:r>
      <w:r w:rsidRPr="000C41A0">
        <w:rPr>
          <w:rFonts w:ascii="Gotham Book" w:eastAsia="Times New Roman" w:hAnsi="Gotham Book" w:cs="Times New Roman"/>
          <w:kern w:val="0"/>
          <w:lang w:val="en-US"/>
          <w14:ligatures w14:val="none"/>
        </w:rPr>
        <w:t xml:space="preserve"> directly and/or anonymously, either by phone at 1 877 280 0329 or by e-mail at </w:t>
      </w:r>
      <w:hyperlink r:id="rId6" w:history="1">
        <w:r w:rsidRPr="000C41A0">
          <w:rPr>
            <w:rFonts w:ascii="Gotham Book" w:eastAsia="Times New Roman" w:hAnsi="Gotham Book" w:cs="Times New Roman"/>
            <w:color w:val="00AEC7"/>
            <w:kern w:val="0"/>
            <w:u w:val="single"/>
            <w:lang w:val="en-US"/>
            <w14:ligatures w14:val="none"/>
          </w:rPr>
          <w:t>complaints@foodbankscanada.ca</w:t>
        </w:r>
      </w:hyperlink>
      <w:r w:rsidRPr="000C41A0">
        <w:rPr>
          <w:rFonts w:ascii="Gotham Book" w:eastAsia="Times New Roman" w:hAnsi="Gotham Book" w:cs="Times New Roman"/>
          <w:kern w:val="0"/>
          <w:lang w:val="en-US"/>
          <w14:ligatures w14:val="none"/>
        </w:rPr>
        <w:t xml:space="preserve">. </w:t>
      </w:r>
    </w:p>
    <w:p w14:paraId="4AF55CDC" w14:textId="77777777" w:rsidR="000C41A0" w:rsidRPr="000C41A0" w:rsidRDefault="000C41A0" w:rsidP="000C41A0">
      <w:pPr>
        <w:outlineLvl w:val="2"/>
        <w:rPr>
          <w:rFonts w:ascii="Gotham Bold" w:eastAsia="Times New Roman" w:hAnsi="Gotham Bold" w:cs="Times New Roman"/>
          <w:kern w:val="0"/>
          <w:sz w:val="28"/>
          <w:szCs w:val="36"/>
          <w:lang w:val="en-US"/>
          <w14:ligatures w14:val="none"/>
        </w:rPr>
      </w:pPr>
      <w:r w:rsidRPr="000C41A0">
        <w:rPr>
          <w:rFonts w:ascii="Gotham Bold" w:eastAsia="Times New Roman" w:hAnsi="Gotham Bold" w:cs="Times New Roman"/>
          <w:kern w:val="0"/>
          <w:sz w:val="28"/>
          <w:szCs w:val="36"/>
          <w:lang w:val="en-US"/>
          <w14:ligatures w14:val="none"/>
        </w:rPr>
        <w:br/>
        <w:t>Statement of Confidentiality:</w:t>
      </w:r>
    </w:p>
    <w:p w14:paraId="41F83C1D" w14:textId="77777777" w:rsidR="000C41A0" w:rsidRPr="000C41A0" w:rsidRDefault="000C41A0" w:rsidP="000C41A0">
      <w:pPr>
        <w:jc w:val="both"/>
        <w:rPr>
          <w:rFonts w:ascii="Gotham Book" w:eastAsia="Times New Roman" w:hAnsi="Gotham Book" w:cs="Times New Roman"/>
          <w:kern w:val="0"/>
          <w:lang w:val="en-US"/>
          <w14:ligatures w14:val="none"/>
        </w:rPr>
      </w:pPr>
      <w:r w:rsidRPr="000C41A0">
        <w:rPr>
          <w:rFonts w:ascii="Gotham Book" w:eastAsia="Times New Roman" w:hAnsi="Gotham Book" w:cs="Times New Roman"/>
          <w:kern w:val="0"/>
          <w:lang w:val="en-US"/>
          <w14:ligatures w14:val="none"/>
        </w:rPr>
        <w:t>All complaints will be handled with the utmost confidentiality, with information shared only with those directly involved in the investigation and resolution process. Complainants will not face any repercussions for their complaints.</w:t>
      </w:r>
    </w:p>
    <w:p w14:paraId="6B26F65B" w14:textId="77777777" w:rsidR="000C41A0" w:rsidRPr="000C41A0" w:rsidRDefault="000C41A0" w:rsidP="000C41A0">
      <w:pPr>
        <w:outlineLvl w:val="2"/>
        <w:rPr>
          <w:rFonts w:ascii="Gotham Bold" w:eastAsia="Times New Roman" w:hAnsi="Gotham Bold" w:cs="Times New Roman"/>
          <w:kern w:val="0"/>
          <w:sz w:val="28"/>
          <w:szCs w:val="36"/>
          <w:lang w:val="en-US"/>
          <w14:ligatures w14:val="none"/>
        </w:rPr>
      </w:pPr>
      <w:r w:rsidRPr="000C41A0">
        <w:rPr>
          <w:rFonts w:ascii="Gotham Bold" w:eastAsia="Times New Roman" w:hAnsi="Gotham Bold" w:cs="Times New Roman"/>
          <w:kern w:val="0"/>
          <w:sz w:val="28"/>
          <w:szCs w:val="36"/>
          <w:lang w:val="en-US"/>
          <w14:ligatures w14:val="none"/>
        </w:rPr>
        <w:br/>
        <w:t>Contact Information:</w:t>
      </w:r>
    </w:p>
    <w:p w14:paraId="50C5E862" w14:textId="77777777" w:rsidR="000C41A0" w:rsidRPr="000C41A0" w:rsidRDefault="000C41A0" w:rsidP="000C41A0">
      <w:pPr>
        <w:jc w:val="both"/>
        <w:rPr>
          <w:rFonts w:ascii="Gotham Book" w:eastAsia="Times New Roman" w:hAnsi="Gotham Book" w:cs="Times New Roman"/>
          <w:kern w:val="0"/>
          <w:lang w:val="en-US"/>
          <w14:ligatures w14:val="none"/>
        </w:rPr>
      </w:pPr>
      <w:r w:rsidRPr="000C41A0">
        <w:rPr>
          <w:rFonts w:ascii="Gotham Book" w:eastAsia="Times New Roman" w:hAnsi="Gotham Book" w:cs="Times New Roman"/>
          <w:kern w:val="0"/>
          <w:lang w:val="en-US"/>
          <w14:ligatures w14:val="none"/>
        </w:rPr>
        <w:t>For inquiries or complaints, please contact:</w:t>
      </w:r>
    </w:p>
    <w:p w14:paraId="5370E406" w14:textId="77777777" w:rsidR="000C41A0" w:rsidRPr="000C41A0" w:rsidRDefault="000C41A0" w:rsidP="000C41A0">
      <w:pPr>
        <w:jc w:val="both"/>
        <w:rPr>
          <w:rFonts w:ascii="Gotham Book" w:eastAsia="Times New Roman" w:hAnsi="Gotham Book" w:cs="Times New Roman"/>
          <w:b/>
          <w:bCs/>
          <w:color w:val="181818"/>
          <w:kern w:val="0"/>
          <w:lang w:val="en-US"/>
          <w14:ligatures w14:val="none"/>
        </w:rPr>
      </w:pPr>
      <w:r w:rsidRPr="000C41A0">
        <w:rPr>
          <w:rFonts w:ascii="Gotham Book" w:eastAsia="Times New Roman" w:hAnsi="Gotham Book" w:cs="Times New Roman"/>
          <w:b/>
          <w:bCs/>
          <w:color w:val="181818"/>
          <w:kern w:val="0"/>
          <w:lang w:val="en-US"/>
          <w14:ligatures w14:val="none"/>
        </w:rPr>
        <w:t>Cathy Allison</w:t>
      </w:r>
    </w:p>
    <w:p w14:paraId="2CE88DA7" w14:textId="77777777" w:rsidR="000C41A0" w:rsidRPr="000C41A0" w:rsidRDefault="000C41A0" w:rsidP="000C41A0">
      <w:pPr>
        <w:jc w:val="both"/>
        <w:rPr>
          <w:rFonts w:ascii="Gotham Book" w:eastAsia="Times New Roman" w:hAnsi="Gotham Book" w:cs="Times New Roman"/>
          <w:b/>
          <w:bCs/>
          <w:color w:val="181818"/>
          <w:kern w:val="0"/>
          <w:lang w:val="en-US"/>
          <w14:ligatures w14:val="none"/>
        </w:rPr>
      </w:pPr>
      <w:r w:rsidRPr="000C41A0">
        <w:rPr>
          <w:rFonts w:ascii="Gotham Book" w:eastAsia="Times New Roman" w:hAnsi="Gotham Book" w:cs="Times New Roman"/>
          <w:b/>
          <w:bCs/>
          <w:color w:val="181818"/>
          <w:kern w:val="0"/>
          <w:lang w:val="en-US"/>
          <w14:ligatures w14:val="none"/>
        </w:rPr>
        <w:t>Director</w:t>
      </w:r>
    </w:p>
    <w:p w14:paraId="708F007A" w14:textId="77777777" w:rsidR="000C41A0" w:rsidRPr="000C41A0" w:rsidRDefault="000C41A0" w:rsidP="000C41A0">
      <w:pPr>
        <w:jc w:val="both"/>
        <w:rPr>
          <w:rFonts w:ascii="Gotham Book" w:eastAsia="Times New Roman" w:hAnsi="Gotham Book" w:cs="Times New Roman"/>
          <w:b/>
          <w:bCs/>
          <w:color w:val="FF0000"/>
          <w:kern w:val="0"/>
          <w:lang w:val="en-US"/>
          <w14:ligatures w14:val="none"/>
        </w:rPr>
      </w:pPr>
      <w:r w:rsidRPr="000C41A0">
        <w:rPr>
          <w:rFonts w:ascii="Gotham Book" w:eastAsia="Times New Roman" w:hAnsi="Gotham Book" w:cs="Times New Roman"/>
          <w:b/>
          <w:bCs/>
          <w:color w:val="181818"/>
          <w:kern w:val="0"/>
          <w:lang w:val="en-US"/>
          <w14:ligatures w14:val="none"/>
        </w:rPr>
        <w:t>Markham Food Bank</w:t>
      </w:r>
      <w:r w:rsidRPr="000C41A0">
        <w:rPr>
          <w:rFonts w:ascii="Gotham Book" w:eastAsia="Times New Roman" w:hAnsi="Gotham Book" w:cs="Times New Roman"/>
          <w:b/>
          <w:bCs/>
          <w:color w:val="FF0000"/>
          <w:kern w:val="0"/>
          <w:lang w:val="en-US"/>
          <w14:ligatures w14:val="none"/>
        </w:rPr>
        <w:t xml:space="preserve">  </w:t>
      </w:r>
    </w:p>
    <w:p w14:paraId="39124D18" w14:textId="77777777" w:rsidR="000C41A0" w:rsidRPr="000C41A0" w:rsidRDefault="000C41A0" w:rsidP="000C41A0">
      <w:pPr>
        <w:jc w:val="both"/>
        <w:rPr>
          <w:rFonts w:ascii="Gotham Book" w:eastAsia="Times New Roman" w:hAnsi="Gotham Book" w:cs="Times New Roman"/>
          <w:b/>
          <w:bCs/>
          <w:color w:val="181818"/>
          <w:kern w:val="0"/>
          <w:lang w:val="en-US"/>
          <w14:ligatures w14:val="none"/>
        </w:rPr>
      </w:pPr>
      <w:r w:rsidRPr="000C41A0">
        <w:rPr>
          <w:rFonts w:ascii="Gotham Book" w:eastAsia="Times New Roman" w:hAnsi="Gotham Book" w:cs="Times New Roman"/>
          <w:b/>
          <w:bCs/>
          <w:color w:val="181818"/>
          <w:kern w:val="0"/>
          <w:lang w:val="en-US"/>
          <w14:ligatures w14:val="none"/>
        </w:rPr>
        <w:t>905-472-2437</w:t>
      </w:r>
    </w:p>
    <w:p w14:paraId="0E246677" w14:textId="77777777" w:rsidR="000C41A0" w:rsidRPr="000C41A0" w:rsidRDefault="000C41A0" w:rsidP="000C41A0">
      <w:pPr>
        <w:jc w:val="both"/>
        <w:rPr>
          <w:rFonts w:ascii="Gotham Book" w:eastAsia="Times New Roman" w:hAnsi="Gotham Book" w:cs="Times New Roman"/>
          <w:b/>
          <w:bCs/>
          <w:color w:val="FF0000"/>
          <w:kern w:val="0"/>
          <w:lang w:val="en-US"/>
          <w14:ligatures w14:val="none"/>
        </w:rPr>
      </w:pPr>
      <w:r w:rsidRPr="000C41A0">
        <w:rPr>
          <w:rFonts w:ascii="Gotham Book" w:eastAsia="Times New Roman" w:hAnsi="Gotham Book" w:cs="Times New Roman"/>
          <w:b/>
          <w:bCs/>
          <w:color w:val="FF0000"/>
          <w:kern w:val="0"/>
          <w:lang w:val="en-US"/>
          <w14:ligatures w14:val="none"/>
        </w:rPr>
        <w:t xml:space="preserve"> </w:t>
      </w:r>
    </w:p>
    <w:p w14:paraId="257BA76B" w14:textId="77777777" w:rsidR="000C41A0" w:rsidRPr="000C41A0" w:rsidRDefault="000C41A0" w:rsidP="000C41A0">
      <w:pPr>
        <w:outlineLvl w:val="2"/>
        <w:rPr>
          <w:rFonts w:ascii="Gotham Bold" w:eastAsia="Times New Roman" w:hAnsi="Gotham Bold" w:cs="Times New Roman"/>
          <w:kern w:val="0"/>
          <w:sz w:val="28"/>
          <w:szCs w:val="36"/>
          <w:lang w:val="en-US"/>
          <w14:ligatures w14:val="none"/>
        </w:rPr>
      </w:pPr>
      <w:r w:rsidRPr="000C41A0">
        <w:rPr>
          <w:rFonts w:ascii="Gotham Bold" w:eastAsia="Times New Roman" w:hAnsi="Gotham Bold" w:cs="Times New Roman"/>
          <w:kern w:val="0"/>
          <w:sz w:val="28"/>
          <w:szCs w:val="36"/>
          <w:lang w:val="en-US"/>
          <w14:ligatures w14:val="none"/>
        </w:rPr>
        <w:br/>
        <w:t>Feedback:</w:t>
      </w:r>
    </w:p>
    <w:p w14:paraId="13D27297" w14:textId="77777777" w:rsidR="000C41A0" w:rsidRPr="000C41A0" w:rsidRDefault="000C41A0" w:rsidP="000C41A0">
      <w:pPr>
        <w:outlineLvl w:val="2"/>
        <w:rPr>
          <w:rFonts w:ascii="Gotham Bold" w:eastAsia="Times New Roman" w:hAnsi="Gotham Bold" w:cs="Times New Roman"/>
          <w:color w:val="72246C"/>
          <w:kern w:val="0"/>
          <w:sz w:val="28"/>
          <w:szCs w:val="36"/>
          <w:lang w:val="en-US"/>
          <w14:ligatures w14:val="none"/>
        </w:rPr>
      </w:pPr>
      <w:r w:rsidRPr="000C41A0">
        <w:rPr>
          <w:rFonts w:ascii="Gotham Bold" w:eastAsia="Times New Roman" w:hAnsi="Gotham Bold" w:cs="Times New Roman"/>
          <w:color w:val="72246C"/>
          <w:kern w:val="0"/>
          <w:sz w:val="28"/>
          <w:szCs w:val="36"/>
          <w:lang w:val="en-US"/>
          <w14:ligatures w14:val="none"/>
        </w:rPr>
        <w:t xml:space="preserve">This policy outlines our commitment to maintaining high standards of service and accountability. We strive to foster a culture of transparency and responsiveness, ensuring that all individuals feel heard and respected. We welcome feedback on our complaints handling process and are committed to continuous improvement.  </w:t>
      </w:r>
    </w:p>
    <w:p w14:paraId="0B82BF9C" w14:textId="77777777" w:rsidR="000C41A0" w:rsidRPr="000C41A0" w:rsidRDefault="000C41A0" w:rsidP="000C41A0">
      <w:pPr>
        <w:outlineLvl w:val="2"/>
        <w:rPr>
          <w:rFonts w:ascii="Gotham Bold" w:eastAsia="Times New Roman" w:hAnsi="Gotham Bold" w:cs="Times New Roman"/>
          <w:kern w:val="0"/>
          <w:sz w:val="28"/>
          <w:szCs w:val="36"/>
          <w:lang w:val="en-US"/>
          <w14:ligatures w14:val="none"/>
        </w:rPr>
      </w:pPr>
      <w:r w:rsidRPr="000C41A0">
        <w:rPr>
          <w:rFonts w:ascii="Gotham Bold" w:eastAsia="Times New Roman" w:hAnsi="Gotham Bold" w:cs="Times New Roman"/>
          <w:kern w:val="0"/>
          <w:sz w:val="28"/>
          <w:szCs w:val="36"/>
          <w:lang w:val="en-US"/>
          <w14:ligatures w14:val="none"/>
        </w:rPr>
        <w:t>Guiding Principles</w:t>
      </w:r>
    </w:p>
    <w:p w14:paraId="31FD725A" w14:textId="77777777" w:rsidR="000C41A0" w:rsidRPr="000C41A0" w:rsidRDefault="000C41A0" w:rsidP="000C41A0">
      <w:pPr>
        <w:jc w:val="both"/>
        <w:rPr>
          <w:rFonts w:ascii="Gotham Book" w:eastAsia="Times New Roman" w:hAnsi="Gotham Book" w:cs="Times New Roman"/>
          <w:kern w:val="0"/>
          <w:lang w:val="en-US"/>
          <w14:ligatures w14:val="none"/>
        </w:rPr>
      </w:pPr>
      <w:r w:rsidRPr="000C41A0">
        <w:rPr>
          <w:rFonts w:ascii="Gotham Book" w:eastAsia="Times New Roman" w:hAnsi="Gotham Book" w:cs="Times New Roman"/>
          <w:kern w:val="0"/>
          <w:lang w:val="en-US"/>
          <w14:ligatures w14:val="none"/>
        </w:rPr>
        <w:t xml:space="preserve">At </w:t>
      </w:r>
      <w:r w:rsidRPr="000C41A0">
        <w:rPr>
          <w:rFonts w:ascii="Gotham Book" w:eastAsia="Times New Roman" w:hAnsi="Gotham Book" w:cs="Times New Roman"/>
          <w:b/>
          <w:bCs/>
          <w:color w:val="181818"/>
          <w:kern w:val="0"/>
          <w:lang w:val="en-US"/>
          <w14:ligatures w14:val="none"/>
        </w:rPr>
        <w:t>Markham Food Bank</w:t>
      </w:r>
      <w:r w:rsidRPr="000C41A0">
        <w:rPr>
          <w:rFonts w:ascii="Gotham Book" w:eastAsia="Times New Roman" w:hAnsi="Gotham Book" w:cs="Times New Roman"/>
          <w:color w:val="EF3340"/>
          <w:kern w:val="0"/>
          <w:lang w:val="en-US"/>
          <w14:ligatures w14:val="none"/>
        </w:rPr>
        <w:t xml:space="preserve">, </w:t>
      </w:r>
      <w:r w:rsidRPr="000C41A0">
        <w:rPr>
          <w:rFonts w:ascii="Gotham Book" w:eastAsia="Times New Roman" w:hAnsi="Gotham Book" w:cs="Times New Roman"/>
          <w:kern w:val="0"/>
          <w:lang w:val="en-US"/>
          <w14:ligatures w14:val="none"/>
        </w:rPr>
        <w:t>we are committed to providing quality service and support to our community. We understand that concerns or complaints may arise from time to time, and we are dedicated to addressing them promptly and effectively. This complaints policy outlines the procedure for raising and resolving complaints for both visitors of the food bank and stakeholders.</w:t>
      </w:r>
    </w:p>
    <w:p w14:paraId="6318C6C0" w14:textId="77777777" w:rsidR="000C41A0" w:rsidRPr="000C41A0" w:rsidRDefault="000C41A0" w:rsidP="000C41A0">
      <w:pPr>
        <w:outlineLvl w:val="2"/>
        <w:rPr>
          <w:rFonts w:ascii="Gotham Bold" w:eastAsia="Times New Roman" w:hAnsi="Gotham Bold" w:cs="Times New Roman"/>
          <w:kern w:val="0"/>
          <w:sz w:val="28"/>
          <w:szCs w:val="36"/>
          <w:lang w:val="en-US"/>
          <w14:ligatures w14:val="none"/>
        </w:rPr>
      </w:pPr>
    </w:p>
    <w:p w14:paraId="7E74325D" w14:textId="77777777" w:rsidR="000C41A0" w:rsidRPr="000C41A0" w:rsidRDefault="000C41A0" w:rsidP="000C41A0">
      <w:pPr>
        <w:outlineLvl w:val="2"/>
        <w:rPr>
          <w:rFonts w:ascii="Gotham Bold" w:eastAsia="Times New Roman" w:hAnsi="Gotham Bold" w:cs="Times New Roman"/>
          <w:kern w:val="0"/>
          <w:sz w:val="28"/>
          <w:szCs w:val="36"/>
          <w:lang w:val="en-US"/>
          <w14:ligatures w14:val="none"/>
        </w:rPr>
      </w:pPr>
    </w:p>
    <w:p w14:paraId="0ADB2FAB" w14:textId="77777777" w:rsidR="00786B74" w:rsidRDefault="00786B74" w:rsidP="000C41A0">
      <w:pPr>
        <w:jc w:val="both"/>
        <w:rPr>
          <w:rFonts w:ascii="Gotham Book" w:eastAsia="Times New Roman" w:hAnsi="Gotham Book" w:cs="Times New Roman"/>
          <w:kern w:val="0"/>
          <w:lang w:val="en-US"/>
          <w14:ligatures w14:val="none"/>
        </w:rPr>
      </w:pPr>
    </w:p>
    <w:p w14:paraId="11AB4791" w14:textId="77777777" w:rsidR="00786B74" w:rsidRDefault="00786B74" w:rsidP="000C41A0">
      <w:pPr>
        <w:jc w:val="both"/>
        <w:rPr>
          <w:rFonts w:ascii="Gotham Book" w:eastAsia="Times New Roman" w:hAnsi="Gotham Book" w:cs="Times New Roman"/>
          <w:kern w:val="0"/>
          <w:lang w:val="en-US"/>
          <w14:ligatures w14:val="none"/>
        </w:rPr>
      </w:pPr>
    </w:p>
    <w:p w14:paraId="0646F694" w14:textId="77777777" w:rsidR="00786B74" w:rsidRPr="000C41A0" w:rsidRDefault="00786B74" w:rsidP="00786B74">
      <w:pPr>
        <w:outlineLvl w:val="2"/>
        <w:rPr>
          <w:rFonts w:ascii="Gotham Bold" w:eastAsia="Times New Roman" w:hAnsi="Gotham Bold" w:cs="Times New Roman"/>
          <w:kern w:val="0"/>
          <w:sz w:val="28"/>
          <w:szCs w:val="36"/>
          <w:lang w:val="en-US"/>
          <w14:ligatures w14:val="none"/>
        </w:rPr>
      </w:pPr>
      <w:r w:rsidRPr="000C41A0">
        <w:rPr>
          <w:rFonts w:ascii="Gotham Bold" w:eastAsia="Times New Roman" w:hAnsi="Gotham Bold" w:cs="Times New Roman"/>
          <w:kern w:val="0"/>
          <w:sz w:val="28"/>
          <w:szCs w:val="36"/>
          <w:lang w:val="en-US"/>
          <w14:ligatures w14:val="none"/>
        </w:rPr>
        <w:t>Definition and Examples of a Complaint:</w:t>
      </w:r>
    </w:p>
    <w:p w14:paraId="50C6713F" w14:textId="72E54330" w:rsidR="000C41A0" w:rsidRPr="000C41A0" w:rsidRDefault="000C41A0" w:rsidP="000C41A0">
      <w:pPr>
        <w:jc w:val="both"/>
        <w:rPr>
          <w:rFonts w:ascii="Gotham Book" w:eastAsia="Times New Roman" w:hAnsi="Gotham Book" w:cs="Times New Roman"/>
          <w:kern w:val="0"/>
          <w:lang w:val="en-US"/>
          <w14:ligatures w14:val="none"/>
        </w:rPr>
      </w:pPr>
      <w:r w:rsidRPr="000C41A0">
        <w:rPr>
          <w:rFonts w:ascii="Gotham Book" w:eastAsia="Times New Roman" w:hAnsi="Gotham Book" w:cs="Times New Roman"/>
          <w:kern w:val="0"/>
          <w:lang w:val="en-US"/>
          <w14:ligatures w14:val="none"/>
        </w:rPr>
        <w:t xml:space="preserve">A complaint is defined as any expression of dissatisfaction with the services, facilities, or actions of </w:t>
      </w:r>
      <w:bookmarkStart w:id="0" w:name="_Hlk168833501"/>
      <w:r w:rsidRPr="000C41A0">
        <w:rPr>
          <w:rFonts w:ascii="Gotham Book" w:eastAsia="Times New Roman" w:hAnsi="Gotham Book" w:cs="Times New Roman"/>
          <w:b/>
          <w:bCs/>
          <w:color w:val="181818"/>
          <w:kern w:val="0"/>
          <w:lang w:val="en-US"/>
          <w14:ligatures w14:val="none"/>
        </w:rPr>
        <w:t>Markham Food Bank</w:t>
      </w:r>
      <w:bookmarkEnd w:id="0"/>
      <w:r w:rsidRPr="000C41A0">
        <w:rPr>
          <w:rFonts w:ascii="Gotham Book" w:eastAsia="Times New Roman" w:hAnsi="Gotham Book" w:cs="Times New Roman"/>
          <w:b/>
          <w:bCs/>
          <w:color w:val="181818"/>
          <w:kern w:val="0"/>
          <w:lang w:val="en-US"/>
          <w14:ligatures w14:val="none"/>
        </w:rPr>
        <w:t>.</w:t>
      </w:r>
      <w:r w:rsidRPr="000C41A0">
        <w:rPr>
          <w:rFonts w:ascii="Gotham Book" w:eastAsia="Times New Roman" w:hAnsi="Gotham Book" w:cs="Times New Roman"/>
          <w:color w:val="EF3340"/>
          <w:kern w:val="0"/>
          <w:lang w:val="en-US"/>
          <w14:ligatures w14:val="none"/>
        </w:rPr>
        <w:t xml:space="preserve"> </w:t>
      </w:r>
      <w:r w:rsidRPr="000C41A0">
        <w:rPr>
          <w:rFonts w:ascii="Gotham Book" w:eastAsia="Times New Roman" w:hAnsi="Gotham Book" w:cs="Times New Roman"/>
          <w:kern w:val="0"/>
          <w:lang w:val="en-US"/>
          <w14:ligatures w14:val="none"/>
        </w:rPr>
        <w:t>This includes, but is not limited to, issues related to the quality or quantity of food provided, staff conduct, accessibility, or any other aspect of our operations.</w:t>
      </w:r>
    </w:p>
    <w:p w14:paraId="67F360F1" w14:textId="77777777" w:rsidR="000C41A0" w:rsidRPr="000C41A0" w:rsidRDefault="000C41A0" w:rsidP="000C41A0">
      <w:pPr>
        <w:outlineLvl w:val="2"/>
        <w:rPr>
          <w:rFonts w:ascii="Gotham Bold" w:eastAsia="Times New Roman" w:hAnsi="Gotham Bold" w:cs="Times New Roman"/>
          <w:kern w:val="0"/>
          <w:sz w:val="28"/>
          <w:szCs w:val="36"/>
          <w:lang w:val="en-US"/>
          <w14:ligatures w14:val="none"/>
        </w:rPr>
      </w:pPr>
      <w:r w:rsidRPr="000C41A0">
        <w:rPr>
          <w:rFonts w:ascii="Gotham Bold" w:eastAsia="Times New Roman" w:hAnsi="Gotham Bold" w:cs="Times New Roman"/>
          <w:kern w:val="0"/>
          <w:sz w:val="28"/>
          <w:szCs w:val="36"/>
          <w:lang w:val="en-US"/>
          <w14:ligatures w14:val="none"/>
        </w:rPr>
        <w:br/>
        <w:t>Complaint Procedure for Visitors:</w:t>
      </w:r>
    </w:p>
    <w:p w14:paraId="7EDADC55" w14:textId="77777777" w:rsidR="000C41A0" w:rsidRPr="000C41A0" w:rsidRDefault="000C41A0" w:rsidP="000C41A0">
      <w:pPr>
        <w:jc w:val="both"/>
        <w:rPr>
          <w:rFonts w:ascii="Gotham Book" w:eastAsia="Times New Roman" w:hAnsi="Gotham Book" w:cs="Times New Roman"/>
          <w:kern w:val="0"/>
          <w:lang w:val="en-US"/>
          <w14:ligatures w14:val="none"/>
        </w:rPr>
      </w:pPr>
      <w:r w:rsidRPr="000C41A0">
        <w:rPr>
          <w:rFonts w:ascii="Gotham Book" w:eastAsia="Times New Roman" w:hAnsi="Gotham Book" w:cs="Times New Roman"/>
          <w:kern w:val="0"/>
          <w:lang w:val="en-US"/>
          <w14:ligatures w14:val="none"/>
        </w:rPr>
        <w:t>A complaint may be received verbally (by phone or in person) or in writing (by mail, fax, email). All complaints will be received by the complaints officer. It is the responsibility of the complaints officer to either resolve complaints, or if directly implicated, transfer it to another person who can resolve it. If the complaint is transferred, the recipient must acknowledge to the transferor that they have received it and will act on it.</w:t>
      </w:r>
    </w:p>
    <w:p w14:paraId="2D43A077" w14:textId="77777777" w:rsidR="000C41A0" w:rsidRPr="000C41A0" w:rsidRDefault="000C41A0" w:rsidP="000C41A0">
      <w:pPr>
        <w:jc w:val="both"/>
        <w:rPr>
          <w:rFonts w:ascii="Gotham Book" w:eastAsia="Times New Roman" w:hAnsi="Gotham Book" w:cs="Times New Roman"/>
          <w:kern w:val="0"/>
          <w:lang w:val="en-US"/>
          <w14:ligatures w14:val="none"/>
        </w:rPr>
      </w:pPr>
      <w:r w:rsidRPr="000C41A0">
        <w:rPr>
          <w:rFonts w:ascii="Gotham Book" w:eastAsia="Times New Roman" w:hAnsi="Gotham Book" w:cs="Times New Roman"/>
          <w:kern w:val="0"/>
          <w:lang w:val="en-US"/>
          <w14:ligatures w14:val="none"/>
        </w:rPr>
        <w:t>The complaints officer who initially receives the complaint should acknowledge to the complainant that the complaint has been received and will be acted on either by themselves or another staff member. If a timeframe for action can be determined, that should be included in the acknowledgement. Basic contact information, including name, phone number, and email address should immediately be recorded.</w:t>
      </w:r>
    </w:p>
    <w:p w14:paraId="166FCB2D" w14:textId="77777777" w:rsidR="000C41A0" w:rsidRPr="000C41A0" w:rsidRDefault="000C41A0" w:rsidP="000C41A0">
      <w:pPr>
        <w:jc w:val="both"/>
        <w:rPr>
          <w:rFonts w:ascii="Gotham Book" w:eastAsia="Times New Roman" w:hAnsi="Gotham Book" w:cs="Times New Roman"/>
          <w:b/>
          <w:bCs/>
          <w:kern w:val="0"/>
          <w:lang w:val="en-US"/>
          <w14:ligatures w14:val="none"/>
        </w:rPr>
      </w:pPr>
      <w:r w:rsidRPr="000C41A0">
        <w:rPr>
          <w:rFonts w:ascii="Gotham Book" w:eastAsia="Times New Roman" w:hAnsi="Gotham Book" w:cs="Times New Roman"/>
          <w:b/>
          <w:bCs/>
          <w:i/>
          <w:iCs/>
          <w:kern w:val="0"/>
          <w:lang w:val="en-US"/>
          <w14:ligatures w14:val="none"/>
        </w:rPr>
        <w:t>Resolving the Complaint</w:t>
      </w:r>
    </w:p>
    <w:p w14:paraId="59D23DEF" w14:textId="77777777" w:rsidR="000C41A0" w:rsidRPr="000C41A0" w:rsidRDefault="000C41A0" w:rsidP="000C41A0">
      <w:pPr>
        <w:jc w:val="both"/>
        <w:rPr>
          <w:rFonts w:ascii="Gotham Book" w:eastAsia="Times New Roman" w:hAnsi="Gotham Book" w:cs="Times New Roman"/>
          <w:kern w:val="0"/>
          <w:lang w:val="en-US"/>
          <w14:ligatures w14:val="none"/>
        </w:rPr>
      </w:pPr>
      <w:r w:rsidRPr="000C41A0">
        <w:rPr>
          <w:rFonts w:ascii="Gotham Book" w:eastAsia="Times New Roman" w:hAnsi="Gotham Book" w:cs="Times New Roman"/>
          <w:kern w:val="0"/>
          <w:lang w:val="en-US"/>
          <w14:ligatures w14:val="none"/>
        </w:rPr>
        <w:t>Every effort will be made to resolve complaints received in a timely fashion. When receiving a verbal complaint, staff will attempt to resolve it immediately. Complaints received in writing will be acknowledged within two business days and staff will attempt to resolve the matter within 10 business days.</w:t>
      </w:r>
    </w:p>
    <w:p w14:paraId="719EE9B1" w14:textId="77777777" w:rsidR="000C41A0" w:rsidRPr="000C41A0" w:rsidRDefault="000C41A0" w:rsidP="000C41A0">
      <w:pPr>
        <w:jc w:val="both"/>
        <w:rPr>
          <w:rFonts w:ascii="Gotham Book" w:eastAsia="Times New Roman" w:hAnsi="Gotham Book" w:cs="Times New Roman"/>
          <w:kern w:val="0"/>
          <w:lang w:val="en-US"/>
          <w14:ligatures w14:val="none"/>
        </w:rPr>
      </w:pPr>
      <w:r w:rsidRPr="000C41A0">
        <w:rPr>
          <w:rFonts w:ascii="Gotham Book" w:eastAsia="Times New Roman" w:hAnsi="Gotham Book" w:cs="Times New Roman"/>
          <w:kern w:val="0"/>
          <w:lang w:val="en-US"/>
          <w14:ligatures w14:val="none"/>
        </w:rPr>
        <w:t xml:space="preserve">Where a complaint cannot be easily resolved, it should be escalated to the relevant supervisor. If they cannot resolve the complaint, it will be escalated to the </w:t>
      </w:r>
      <w:bookmarkStart w:id="1" w:name="_Hlk168833438"/>
      <w:r w:rsidRPr="000C41A0">
        <w:rPr>
          <w:rFonts w:ascii="Gotham Book" w:eastAsia="Times New Roman" w:hAnsi="Gotham Book" w:cs="Times New Roman"/>
          <w:b/>
          <w:bCs/>
          <w:color w:val="181818"/>
          <w:kern w:val="0"/>
          <w:lang w:val="en-US"/>
          <w14:ligatures w14:val="none"/>
        </w:rPr>
        <w:t>Stephen Lough, President</w:t>
      </w:r>
      <w:bookmarkEnd w:id="1"/>
      <w:r w:rsidRPr="000C41A0">
        <w:rPr>
          <w:rFonts w:ascii="Gotham Book" w:eastAsia="Times New Roman" w:hAnsi="Gotham Book" w:cs="Times New Roman"/>
          <w:b/>
          <w:bCs/>
          <w:kern w:val="0"/>
          <w:lang w:val="en-US"/>
          <w14:ligatures w14:val="none"/>
        </w:rPr>
        <w:t>.</w:t>
      </w:r>
      <w:r w:rsidRPr="000C41A0">
        <w:rPr>
          <w:rFonts w:ascii="Gotham Book" w:eastAsia="Times New Roman" w:hAnsi="Gotham Book" w:cs="Times New Roman"/>
          <w:kern w:val="0"/>
          <w:lang w:val="en-US"/>
          <w14:ligatures w14:val="none"/>
        </w:rPr>
        <w:t xml:space="preserve"> If the complaint is about </w:t>
      </w:r>
      <w:r w:rsidRPr="000C41A0">
        <w:rPr>
          <w:rFonts w:ascii="Gotham Book" w:eastAsia="Times New Roman" w:hAnsi="Gotham Book" w:cs="Times New Roman"/>
          <w:b/>
          <w:bCs/>
          <w:color w:val="181818"/>
          <w:kern w:val="0"/>
          <w:lang w:val="en-US"/>
          <w14:ligatures w14:val="none"/>
        </w:rPr>
        <w:t>Stephen Lough, President</w:t>
      </w:r>
      <w:r w:rsidRPr="000C41A0">
        <w:rPr>
          <w:rFonts w:ascii="Gotham Book" w:eastAsia="Times New Roman" w:hAnsi="Gotham Book" w:cs="Times New Roman"/>
          <w:kern w:val="0"/>
          <w:lang w:val="en-US"/>
          <w14:ligatures w14:val="none"/>
        </w:rPr>
        <w:t xml:space="preserve"> it will be handled by the Board of Directors. Complainants will be kept informed of the status of their complaint. </w:t>
      </w:r>
    </w:p>
    <w:p w14:paraId="78780C68" w14:textId="77777777" w:rsidR="000C41A0" w:rsidRPr="000C41A0" w:rsidRDefault="000C41A0" w:rsidP="000C41A0">
      <w:pPr>
        <w:jc w:val="both"/>
        <w:rPr>
          <w:rFonts w:ascii="Gotham Book" w:eastAsia="Times New Roman" w:hAnsi="Gotham Book" w:cs="Times New Roman"/>
          <w:b/>
          <w:bCs/>
          <w:kern w:val="0"/>
          <w:lang w:val="en-US"/>
          <w14:ligatures w14:val="none"/>
        </w:rPr>
      </w:pPr>
      <w:r w:rsidRPr="000C41A0">
        <w:rPr>
          <w:rFonts w:ascii="Gotham Book" w:eastAsia="Times New Roman" w:hAnsi="Gotham Book" w:cs="Times New Roman"/>
          <w:b/>
          <w:bCs/>
          <w:i/>
          <w:iCs/>
          <w:kern w:val="0"/>
          <w:lang w:val="en-US"/>
          <w14:ligatures w14:val="none"/>
        </w:rPr>
        <w:t>Documenting the Complaint</w:t>
      </w:r>
    </w:p>
    <w:p w14:paraId="3080DB35" w14:textId="77777777" w:rsidR="000C41A0" w:rsidRPr="000C41A0" w:rsidRDefault="000C41A0" w:rsidP="000C41A0">
      <w:pPr>
        <w:jc w:val="both"/>
        <w:rPr>
          <w:rFonts w:ascii="Gotham Book" w:eastAsia="Times New Roman" w:hAnsi="Gotham Book" w:cs="Times New Roman"/>
          <w:kern w:val="0"/>
          <w:lang w:val="en-US"/>
          <w14:ligatures w14:val="none"/>
        </w:rPr>
      </w:pPr>
      <w:r w:rsidRPr="000C41A0">
        <w:rPr>
          <w:rFonts w:ascii="Gotham Book" w:eastAsia="Times New Roman" w:hAnsi="Gotham Book" w:cs="Times New Roman"/>
          <w:b/>
          <w:bCs/>
          <w:color w:val="181818"/>
          <w:kern w:val="0"/>
          <w:lang w:val="en-US"/>
          <w14:ligatures w14:val="none"/>
        </w:rPr>
        <w:t>Markham Food Bank</w:t>
      </w:r>
      <w:r w:rsidRPr="000C41A0">
        <w:rPr>
          <w:rFonts w:ascii="Gotham Book" w:eastAsia="Times New Roman" w:hAnsi="Gotham Book" w:cs="Times New Roman"/>
          <w:kern w:val="0"/>
          <w:lang w:val="en-US"/>
          <w14:ligatures w14:val="none"/>
        </w:rPr>
        <w:t xml:space="preserve"> will keep a record of information on all complaints received. Information includes a description of the complaint, the person who handled it, what was done to resolve the complaint, timeframe, and a description of the resolution and any follow up required.</w:t>
      </w:r>
    </w:p>
    <w:p w14:paraId="5A66499B" w14:textId="77777777" w:rsidR="000C41A0" w:rsidRPr="000C41A0" w:rsidRDefault="000C41A0" w:rsidP="000C41A0">
      <w:pPr>
        <w:jc w:val="both"/>
        <w:rPr>
          <w:rFonts w:ascii="Gotham Book" w:eastAsia="Times New Roman" w:hAnsi="Gotham Book" w:cs="Times New Roman"/>
          <w:kern w:val="0"/>
          <w:lang w:val="en-US"/>
          <w14:ligatures w14:val="none"/>
        </w:rPr>
      </w:pPr>
    </w:p>
    <w:p w14:paraId="61452602" w14:textId="77777777" w:rsidR="000341BC" w:rsidRDefault="000341BC"/>
    <w:sectPr w:rsidR="000341BC" w:rsidSect="000C41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94C52" w14:textId="77777777" w:rsidR="009B3CBE" w:rsidRDefault="009B3CBE">
      <w:pPr>
        <w:spacing w:after="0" w:line="240" w:lineRule="auto"/>
      </w:pPr>
      <w:r>
        <w:separator/>
      </w:r>
    </w:p>
  </w:endnote>
  <w:endnote w:type="continuationSeparator" w:id="0">
    <w:p w14:paraId="070C3729" w14:textId="77777777" w:rsidR="009B3CBE" w:rsidRDefault="009B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Bold">
    <w:altName w:val="Calibri"/>
    <w:panose1 w:val="00000000000000000000"/>
    <w:charset w:val="00"/>
    <w:family w:val="modern"/>
    <w:notTrueType/>
    <w:pitch w:val="variable"/>
    <w:sig w:usb0="00000003" w:usb1="00000000" w:usb2="00000000" w:usb3="00000000" w:csb0="00000001" w:csb1="00000000"/>
  </w:font>
  <w:font w:name="Gotham Book">
    <w:altName w:val="Calibri"/>
    <w:panose1 w:val="00000000000000000000"/>
    <w:charset w:val="00"/>
    <w:family w:val="modern"/>
    <w:notTrueType/>
    <w:pitch w:val="variable"/>
    <w:sig w:usb0="00000003" w:usb1="00000000" w:usb2="00000000" w:usb3="00000000" w:csb0="00000001" w:csb1="00000000"/>
  </w:font>
  <w:font w:name="Gotham Black">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A4E6" w14:textId="77777777" w:rsidR="00786B74" w:rsidRDefault="00786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7533" w14:textId="77777777" w:rsidR="00786B74" w:rsidRDefault="00786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C7EB" w14:textId="77777777" w:rsidR="00786B74" w:rsidRDefault="00786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40E10" w14:textId="77777777" w:rsidR="009B3CBE" w:rsidRDefault="009B3CBE">
      <w:pPr>
        <w:spacing w:after="0" w:line="240" w:lineRule="auto"/>
      </w:pPr>
      <w:r>
        <w:separator/>
      </w:r>
    </w:p>
  </w:footnote>
  <w:footnote w:type="continuationSeparator" w:id="0">
    <w:p w14:paraId="5A0E6E9F" w14:textId="77777777" w:rsidR="009B3CBE" w:rsidRDefault="009B3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AB38" w14:textId="77777777" w:rsidR="00786B74" w:rsidRDefault="00786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C2063" w14:textId="50A1854D" w:rsidR="00786B74" w:rsidRPr="00786B74" w:rsidRDefault="00BC69E5" w:rsidP="00786B74">
    <w:pPr>
      <w:spacing w:after="0" w:line="240" w:lineRule="auto"/>
      <w:rPr>
        <w:rFonts w:ascii="Gotham Black" w:eastAsia="Times New Roman" w:hAnsi="Gotham Black" w:cs="Times New Roman"/>
        <w:color w:val="003D4C"/>
        <w:kern w:val="0"/>
        <w:sz w:val="40"/>
        <w:szCs w:val="40"/>
        <w:lang w:val="en-US"/>
        <w14:ligatures w14:val="none"/>
      </w:rPr>
    </w:pPr>
    <w:r w:rsidRPr="000C41A0">
      <w:rPr>
        <w:rFonts w:ascii="Gotham Black" w:eastAsia="Times New Roman" w:hAnsi="Gotham Black" w:cs="Times New Roman"/>
        <w:b/>
        <w:bCs/>
        <w:color w:val="3C3C3C"/>
        <w:kern w:val="0"/>
        <w:sz w:val="40"/>
        <w:szCs w:val="40"/>
        <w:lang w:val="en-US"/>
        <w14:ligatures w14:val="none"/>
      </w:rPr>
      <w:t>MARKHAM FOOD BANK</w:t>
    </w:r>
    <w:r w:rsidRPr="000C41A0">
      <w:rPr>
        <w:rFonts w:ascii="Gotham Black" w:eastAsia="Times New Roman" w:hAnsi="Gotham Black" w:cs="Times New Roman"/>
        <w:color w:val="3C3C3C"/>
        <w:kern w:val="0"/>
        <w:sz w:val="40"/>
        <w:szCs w:val="40"/>
        <w:lang w:val="en-US"/>
        <w14:ligatures w14:val="none"/>
      </w:rPr>
      <w:t xml:space="preserve"> </w:t>
    </w:r>
    <w:r w:rsidRPr="000C41A0">
      <w:rPr>
        <w:rFonts w:ascii="Gotham Black" w:eastAsia="Times New Roman" w:hAnsi="Gotham Black" w:cs="Times New Roman"/>
        <w:kern w:val="0"/>
        <w:sz w:val="40"/>
        <w:szCs w:val="40"/>
        <w:lang w:val="en-US"/>
        <w14:ligatures w14:val="none"/>
      </w:rPr>
      <w:t xml:space="preserve">Complaint </w:t>
    </w:r>
    <w:r w:rsidRPr="000C41A0">
      <w:rPr>
        <w:rFonts w:ascii="Gotham Black" w:eastAsia="Times New Roman" w:hAnsi="Gotham Black" w:cs="Times New Roman"/>
        <w:kern w:val="0"/>
        <w:sz w:val="40"/>
        <w:szCs w:val="40"/>
        <w:lang w:val="en-US"/>
        <w14:ligatures w14:val="none"/>
      </w:rPr>
      <w:t>Policy</w:t>
    </w:r>
  </w:p>
  <w:p w14:paraId="78EA6F1C" w14:textId="77777777" w:rsidR="0002446C" w:rsidRDefault="0002446C">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832C2" w14:textId="14F98D08" w:rsidR="0002446C" w:rsidRPr="00054494" w:rsidRDefault="000C41A0" w:rsidP="00054494">
    <w:pPr>
      <w:pStyle w:val="Header1"/>
      <w:rPr>
        <w:b/>
        <w:bCs/>
        <w:color w:val="FF0000"/>
      </w:rPr>
    </w:pPr>
    <w:r>
      <w:rPr>
        <w:noProof/>
      </w:rPr>
      <w:drawing>
        <wp:anchor distT="0" distB="0" distL="114300" distR="114300" simplePos="0" relativeHeight="251659264" behindDoc="0" locked="0" layoutInCell="1" allowOverlap="1" wp14:anchorId="2122B8D8" wp14:editId="39F7055B">
          <wp:simplePos x="0" y="0"/>
          <wp:positionH relativeFrom="margin">
            <wp:posOffset>2570480</wp:posOffset>
          </wp:positionH>
          <wp:positionV relativeFrom="page">
            <wp:posOffset>327025</wp:posOffset>
          </wp:positionV>
          <wp:extent cx="904875" cy="409575"/>
          <wp:effectExtent l="0" t="0" r="0" b="0"/>
          <wp:wrapSquare wrapText="bothSides"/>
          <wp:docPr id="2034421851" name="Picture 1" descr="W:\Communications\Branding\Feed Ontario\Feed Ontario Logos\Feed Ontario Logo Colour\Feed Ontario Logo Colour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463784" descr="W:\Communications\Branding\Feed Ontario\Feed Ontario Logos\Feed Ontario Logo Colour\Feed Ontario Logo Colour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C1A01C5" wp14:editId="67A73718">
              <wp:simplePos x="0" y="0"/>
              <wp:positionH relativeFrom="margin">
                <wp:posOffset>-434340</wp:posOffset>
              </wp:positionH>
              <wp:positionV relativeFrom="page">
                <wp:posOffset>203200</wp:posOffset>
              </wp:positionV>
              <wp:extent cx="6915150" cy="619125"/>
              <wp:effectExtent l="0" t="0" r="0" b="0"/>
              <wp:wrapNone/>
              <wp:docPr id="4946095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0" cy="619125"/>
                      </a:xfrm>
                      <a:prstGeom prst="rect">
                        <a:avLst/>
                      </a:prstGeom>
                      <a:solidFill>
                        <a:srgbClr val="F2F2F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AD8CA9" id="Rectangle 2" o:spid="_x0000_s1026" style="position:absolute;margin-left:-34.2pt;margin-top:16pt;width:544.5pt;height:4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" fillcolor="#f2f2f2" stroked="f" strokeweight="1pt">
              <w10:wrap anchorx="margin" anchory="page"/>
            </v:rect>
          </w:pict>
        </mc:Fallback>
      </mc:AlternateContent>
    </w:r>
    <w:r>
      <w:rPr>
        <w:b/>
        <w:bCs/>
        <w:color w:val="FF0000"/>
      </w:rPr>
      <w:tab/>
    </w:r>
    <w:r>
      <w:rPr>
        <w:b/>
        <w:bCs/>
        <w:color w:val="FF0000"/>
      </w:rPr>
      <w:tab/>
    </w:r>
  </w:p>
  <w:p w14:paraId="3CB01E09" w14:textId="77777777" w:rsidR="0002446C" w:rsidRDefault="0002446C">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A0"/>
    <w:rsid w:val="0002446C"/>
    <w:rsid w:val="000341BC"/>
    <w:rsid w:val="000C41A0"/>
    <w:rsid w:val="00455D37"/>
    <w:rsid w:val="00786B74"/>
    <w:rsid w:val="009B3CBE"/>
    <w:rsid w:val="00B1685A"/>
    <w:rsid w:val="00BC69E5"/>
    <w:rsid w:val="00C73B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965C"/>
  <w15:chartTrackingRefBased/>
  <w15:docId w15:val="{25217D71-6398-4F17-81AC-2E02FC7B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1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1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1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1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1A0"/>
    <w:rPr>
      <w:rFonts w:eastAsiaTheme="majorEastAsia" w:cstheme="majorBidi"/>
      <w:color w:val="272727" w:themeColor="text1" w:themeTint="D8"/>
    </w:rPr>
  </w:style>
  <w:style w:type="paragraph" w:styleId="Title">
    <w:name w:val="Title"/>
    <w:basedOn w:val="Normal"/>
    <w:next w:val="Normal"/>
    <w:link w:val="TitleChar"/>
    <w:uiPriority w:val="10"/>
    <w:qFormat/>
    <w:rsid w:val="000C4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1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1A0"/>
    <w:pPr>
      <w:spacing w:before="160"/>
      <w:jc w:val="center"/>
    </w:pPr>
    <w:rPr>
      <w:i/>
      <w:iCs/>
      <w:color w:val="404040" w:themeColor="text1" w:themeTint="BF"/>
    </w:rPr>
  </w:style>
  <w:style w:type="character" w:customStyle="1" w:styleId="QuoteChar">
    <w:name w:val="Quote Char"/>
    <w:basedOn w:val="DefaultParagraphFont"/>
    <w:link w:val="Quote"/>
    <w:uiPriority w:val="29"/>
    <w:rsid w:val="000C41A0"/>
    <w:rPr>
      <w:i/>
      <w:iCs/>
      <w:color w:val="404040" w:themeColor="text1" w:themeTint="BF"/>
    </w:rPr>
  </w:style>
  <w:style w:type="paragraph" w:styleId="ListParagraph">
    <w:name w:val="List Paragraph"/>
    <w:basedOn w:val="Normal"/>
    <w:uiPriority w:val="34"/>
    <w:qFormat/>
    <w:rsid w:val="000C41A0"/>
    <w:pPr>
      <w:ind w:left="720"/>
      <w:contextualSpacing/>
    </w:pPr>
  </w:style>
  <w:style w:type="character" w:styleId="IntenseEmphasis">
    <w:name w:val="Intense Emphasis"/>
    <w:basedOn w:val="DefaultParagraphFont"/>
    <w:uiPriority w:val="21"/>
    <w:qFormat/>
    <w:rsid w:val="000C41A0"/>
    <w:rPr>
      <w:i/>
      <w:iCs/>
      <w:color w:val="0F4761" w:themeColor="accent1" w:themeShade="BF"/>
    </w:rPr>
  </w:style>
  <w:style w:type="paragraph" w:styleId="IntenseQuote">
    <w:name w:val="Intense Quote"/>
    <w:basedOn w:val="Normal"/>
    <w:next w:val="Normal"/>
    <w:link w:val="IntenseQuoteChar"/>
    <w:uiPriority w:val="30"/>
    <w:qFormat/>
    <w:rsid w:val="000C4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1A0"/>
    <w:rPr>
      <w:i/>
      <w:iCs/>
      <w:color w:val="0F4761" w:themeColor="accent1" w:themeShade="BF"/>
    </w:rPr>
  </w:style>
  <w:style w:type="character" w:styleId="IntenseReference">
    <w:name w:val="Intense Reference"/>
    <w:basedOn w:val="DefaultParagraphFont"/>
    <w:uiPriority w:val="32"/>
    <w:qFormat/>
    <w:rsid w:val="000C41A0"/>
    <w:rPr>
      <w:b/>
      <w:bCs/>
      <w:smallCaps/>
      <w:color w:val="0F4761" w:themeColor="accent1" w:themeShade="BF"/>
      <w:spacing w:val="5"/>
    </w:rPr>
  </w:style>
  <w:style w:type="paragraph" w:customStyle="1" w:styleId="Header1">
    <w:name w:val="Header1"/>
    <w:basedOn w:val="Normal"/>
    <w:next w:val="Header"/>
    <w:link w:val="HeaderChar"/>
    <w:uiPriority w:val="99"/>
    <w:unhideWhenUsed/>
    <w:rsid w:val="000C41A0"/>
    <w:pPr>
      <w:tabs>
        <w:tab w:val="center" w:pos="4680"/>
        <w:tab w:val="right" w:pos="9360"/>
      </w:tabs>
      <w:spacing w:after="0" w:line="240" w:lineRule="auto"/>
      <w:jc w:val="both"/>
    </w:pPr>
    <w:rPr>
      <w:rFonts w:cs="Times New Roman"/>
    </w:rPr>
  </w:style>
  <w:style w:type="character" w:customStyle="1" w:styleId="HeaderChar">
    <w:name w:val="Header Char"/>
    <w:basedOn w:val="DefaultParagraphFont"/>
    <w:link w:val="Header1"/>
    <w:uiPriority w:val="99"/>
    <w:rsid w:val="000C41A0"/>
    <w:rPr>
      <w:rFonts w:cs="Times New Roman"/>
    </w:rPr>
  </w:style>
  <w:style w:type="paragraph" w:styleId="Header">
    <w:name w:val="header"/>
    <w:basedOn w:val="Normal"/>
    <w:link w:val="HeaderChar1"/>
    <w:uiPriority w:val="99"/>
    <w:unhideWhenUsed/>
    <w:rsid w:val="000C41A0"/>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0C41A0"/>
  </w:style>
  <w:style w:type="paragraph" w:styleId="Footer">
    <w:name w:val="footer"/>
    <w:basedOn w:val="Normal"/>
    <w:link w:val="FooterChar"/>
    <w:uiPriority w:val="99"/>
    <w:unhideWhenUsed/>
    <w:rsid w:val="00BC6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laints@foodbankscanada.c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Carroll</dc:creator>
  <cp:keywords/>
  <dc:description/>
  <cp:lastModifiedBy>Paul Carroll</cp:lastModifiedBy>
  <cp:revision>2</cp:revision>
  <dcterms:created xsi:type="dcterms:W3CDTF">2025-03-07T16:54:00Z</dcterms:created>
  <dcterms:modified xsi:type="dcterms:W3CDTF">2025-03-07T16:54:00Z</dcterms:modified>
</cp:coreProperties>
</file>