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5A91" w14:textId="77777777" w:rsidR="00915027" w:rsidRPr="00066A64" w:rsidRDefault="00915027" w:rsidP="00915027">
      <w:pPr>
        <w:pStyle w:val="Heading2"/>
        <w:rPr>
          <w:rFonts w:asciiTheme="minorHAnsi" w:eastAsia="Times New Roman" w:hAnsiTheme="minorHAnsi"/>
        </w:rPr>
      </w:pPr>
      <w:bookmarkStart w:id="0" w:name="_Toc186009789"/>
      <w:r w:rsidRPr="00066A64">
        <w:rPr>
          <w:rFonts w:asciiTheme="minorHAnsi" w:eastAsia="Times New Roman" w:hAnsiTheme="minorHAnsi"/>
        </w:rPr>
        <w:t>Board Recruitment Policy</w:t>
      </w:r>
      <w:bookmarkEnd w:id="0"/>
    </w:p>
    <w:p w14:paraId="787C35CD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Effective Date</w:t>
      </w:r>
      <w:r w:rsidRPr="007F0CFE">
        <w:rPr>
          <w:rFonts w:eastAsia="Times New Roman" w:cs="Times New Roman"/>
          <w:kern w:val="0"/>
          <w14:ligatures w14:val="none"/>
        </w:rPr>
        <w:t>: [Insert Date]</w:t>
      </w:r>
      <w:r w:rsidRPr="007F0CFE">
        <w:rPr>
          <w:rFonts w:eastAsia="Times New Roman" w:cs="Times New Roman"/>
          <w:kern w:val="0"/>
          <w14:ligatures w14:val="none"/>
        </w:rPr>
        <w:br/>
      </w:r>
      <w:r w:rsidRPr="007F0CFE">
        <w:rPr>
          <w:rFonts w:eastAsia="Times New Roman" w:cs="Times New Roman"/>
          <w:b/>
          <w:bCs/>
          <w:kern w:val="0"/>
          <w14:ligatures w14:val="none"/>
        </w:rPr>
        <w:t>Revision Date</w:t>
      </w:r>
      <w:r w:rsidRPr="007F0CFE">
        <w:rPr>
          <w:rFonts w:eastAsia="Times New Roman" w:cs="Times New Roman"/>
          <w:kern w:val="0"/>
          <w14:ligatures w14:val="none"/>
        </w:rPr>
        <w:t>: [Insert Date]</w:t>
      </w:r>
      <w:r w:rsidRPr="007F0CFE">
        <w:rPr>
          <w:rFonts w:eastAsia="Times New Roman" w:cs="Times New Roman"/>
          <w:kern w:val="0"/>
          <w14:ligatures w14:val="none"/>
        </w:rPr>
        <w:br/>
      </w:r>
      <w:r w:rsidRPr="007F0CFE">
        <w:rPr>
          <w:rFonts w:eastAsia="Times New Roman" w:cs="Times New Roman"/>
          <w:b/>
          <w:bCs/>
          <w:kern w:val="0"/>
          <w14:ligatures w14:val="none"/>
        </w:rPr>
        <w:t>Approved By</w:t>
      </w:r>
      <w:r w:rsidRPr="007F0CFE">
        <w:rPr>
          <w:rFonts w:eastAsia="Times New Roman" w:cs="Times New Roman"/>
          <w:kern w:val="0"/>
          <w14:ligatures w14:val="none"/>
        </w:rPr>
        <w:t>: [Insert Approving Body]</w:t>
      </w:r>
    </w:p>
    <w:p w14:paraId="50290477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17C9E871">
          <v:rect id="_x0000_i1058" style="width:0;height:1.5pt" o:hralign="center" o:hrstd="t" o:hr="t" fillcolor="#a0a0a0" stroked="f"/>
        </w:pict>
      </w:r>
    </w:p>
    <w:p w14:paraId="509D20F9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1. Purpose</w:t>
      </w:r>
    </w:p>
    <w:p w14:paraId="3706BED5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The purpose of this policy is to establish a transparent, inclusive, and strategic process for recruiting and onboarding new board members for [ORGANIZATION NAME]. A strong and diverse board is critical to ensuring effective governance, advancing the organization’s mission, and maintaining public trust.</w:t>
      </w:r>
    </w:p>
    <w:p w14:paraId="18D3CB12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37E6E941">
          <v:rect id="_x0000_i1059" style="width:0;height:1.5pt" o:hralign="center" o:hrstd="t" o:hr="t" fillcolor="#a0a0a0" stroked="f"/>
        </w:pict>
      </w:r>
    </w:p>
    <w:p w14:paraId="10223547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2. Scope</w:t>
      </w:r>
    </w:p>
    <w:p w14:paraId="0B62A011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This policy applies to the recruitment, nomination, and onboarding of all new board members for [ORGANIZATION NAME].</w:t>
      </w:r>
    </w:p>
    <w:p w14:paraId="61A35349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308F30EA">
          <v:rect id="_x0000_i1060" style="width:0;height:1.5pt" o:hralign="center" o:hrstd="t" o:hr="t" fillcolor="#a0a0a0" stroked="f"/>
        </w:pict>
      </w:r>
    </w:p>
    <w:p w14:paraId="51BF10AE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3. Principles of Board Recruitment</w:t>
      </w:r>
    </w:p>
    <w:p w14:paraId="29EFB20A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[ORGANIZATION NAME] is committed to:</w:t>
      </w:r>
    </w:p>
    <w:p w14:paraId="6B8DE067" w14:textId="77777777" w:rsidR="00915027" w:rsidRPr="007F0CFE" w:rsidRDefault="00915027" w:rsidP="00915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Diversity and Inclusion</w:t>
      </w:r>
      <w:r w:rsidRPr="007F0CFE">
        <w:rPr>
          <w:rFonts w:eastAsia="Times New Roman" w:cs="Times New Roman"/>
          <w:kern w:val="0"/>
          <w14:ligatures w14:val="none"/>
        </w:rPr>
        <w:t>: Actively seeking board members with diverse backgrounds, experiences, and perspectives.</w:t>
      </w:r>
    </w:p>
    <w:p w14:paraId="3CE6C727" w14:textId="77777777" w:rsidR="00915027" w:rsidRPr="007F0CFE" w:rsidRDefault="00915027" w:rsidP="00915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Skill Alignment</w:t>
      </w:r>
      <w:r w:rsidRPr="007F0CFE">
        <w:rPr>
          <w:rFonts w:eastAsia="Times New Roman" w:cs="Times New Roman"/>
          <w:kern w:val="0"/>
          <w14:ligatures w14:val="none"/>
        </w:rPr>
        <w:t>: Recruiting individuals with skills, knowledge, and expertise that align with the strategic needs of the organization.</w:t>
      </w:r>
    </w:p>
    <w:p w14:paraId="7C730732" w14:textId="77777777" w:rsidR="00915027" w:rsidRPr="007F0CFE" w:rsidRDefault="00915027" w:rsidP="00915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Mission Focus</w:t>
      </w:r>
      <w:r w:rsidRPr="007F0CFE">
        <w:rPr>
          <w:rFonts w:eastAsia="Times New Roman" w:cs="Times New Roman"/>
          <w:kern w:val="0"/>
          <w14:ligatures w14:val="none"/>
        </w:rPr>
        <w:t>: Ensuring all board members are passionate about and committed to advancing the organization’s mission.</w:t>
      </w:r>
    </w:p>
    <w:p w14:paraId="63E7F5CF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005453BC">
          <v:rect id="_x0000_i1061" style="width:0;height:1.5pt" o:hralign="center" o:hrstd="t" o:hr="t" fillcolor="#a0a0a0" stroked="f"/>
        </w:pict>
      </w:r>
    </w:p>
    <w:p w14:paraId="54CDEEB9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4. Recruitment Process</w:t>
      </w:r>
    </w:p>
    <w:p w14:paraId="7B4C17F4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4.1 Needs Assessment</w:t>
      </w:r>
    </w:p>
    <w:p w14:paraId="313FE94C" w14:textId="77777777" w:rsidR="00915027" w:rsidRPr="007F0CFE" w:rsidRDefault="00915027" w:rsidP="009150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lastRenderedPageBreak/>
        <w:t>Annual Review</w:t>
      </w:r>
      <w:r w:rsidRPr="007F0CFE">
        <w:rPr>
          <w:rFonts w:eastAsia="Times New Roman" w:cs="Times New Roman"/>
          <w:kern w:val="0"/>
          <w14:ligatures w14:val="none"/>
        </w:rPr>
        <w:t>: The Governance Committee will annually assess the composition of the board to identify gaps in skills, demographics, and representation.</w:t>
      </w:r>
    </w:p>
    <w:p w14:paraId="7BE5D39C" w14:textId="77777777" w:rsidR="00915027" w:rsidRPr="007F0CFE" w:rsidRDefault="00915027" w:rsidP="009150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Board Matrix</w:t>
      </w:r>
      <w:r w:rsidRPr="007F0CFE">
        <w:rPr>
          <w:rFonts w:eastAsia="Times New Roman" w:cs="Times New Roman"/>
          <w:kern w:val="0"/>
          <w14:ligatures w14:val="none"/>
        </w:rPr>
        <w:t>: Develop and maintain a board composition matrix that highlights current members’ expertise and areas where new skills are needed (e.g., finance, fundraising, legal, or industry-specific knowledge).</w:t>
      </w:r>
    </w:p>
    <w:p w14:paraId="3AF4010E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4.2 Recruitment Sources</w:t>
      </w:r>
    </w:p>
    <w:p w14:paraId="3DD959D1" w14:textId="77777777" w:rsidR="00915027" w:rsidRPr="007F0CFE" w:rsidRDefault="00915027" w:rsidP="00915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Personal Networks</w:t>
      </w:r>
      <w:r w:rsidRPr="007F0CFE">
        <w:rPr>
          <w:rFonts w:eastAsia="Times New Roman" w:cs="Times New Roman"/>
          <w:kern w:val="0"/>
          <w14:ligatures w14:val="none"/>
        </w:rPr>
        <w:t>: Encourage current board members to recommend potential candidates who align with the organization’s mission and values.</w:t>
      </w:r>
    </w:p>
    <w:p w14:paraId="565777B3" w14:textId="77777777" w:rsidR="00915027" w:rsidRPr="007F0CFE" w:rsidRDefault="00915027" w:rsidP="00915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Community Outreach</w:t>
      </w:r>
      <w:r w:rsidRPr="007F0CFE">
        <w:rPr>
          <w:rFonts w:eastAsia="Times New Roman" w:cs="Times New Roman"/>
          <w:kern w:val="0"/>
          <w14:ligatures w14:val="none"/>
        </w:rPr>
        <w:t>: Engage with local community groups, professional organizations, and leadership networks to identify qualified candidates.</w:t>
      </w:r>
    </w:p>
    <w:p w14:paraId="7497E085" w14:textId="77777777" w:rsidR="00915027" w:rsidRPr="007F0CFE" w:rsidRDefault="00915027" w:rsidP="00915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Public Postings</w:t>
      </w:r>
      <w:r w:rsidRPr="007F0CFE">
        <w:rPr>
          <w:rFonts w:eastAsia="Times New Roman" w:cs="Times New Roman"/>
          <w:kern w:val="0"/>
          <w14:ligatures w14:val="none"/>
        </w:rPr>
        <w:t>: Advertise board openings on the organization’s website, newsletters, and relevant platforms to ensure transparency and reach a broader audience.</w:t>
      </w:r>
    </w:p>
    <w:p w14:paraId="018D4E00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4.3 Candidate Identification</w:t>
      </w:r>
    </w:p>
    <w:p w14:paraId="24F5F6E5" w14:textId="77777777" w:rsidR="00915027" w:rsidRPr="007F0CFE" w:rsidRDefault="00915027" w:rsidP="009150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Nomination Form</w:t>
      </w:r>
      <w:r w:rsidRPr="007F0CFE">
        <w:rPr>
          <w:rFonts w:eastAsia="Times New Roman" w:cs="Times New Roman"/>
          <w:kern w:val="0"/>
          <w14:ligatures w14:val="none"/>
        </w:rPr>
        <w:t>: Potential candidates must complete a nomination form outlining their qualifications, skills, and commitment to the organization’s mission.</w:t>
      </w:r>
    </w:p>
    <w:p w14:paraId="0B0D7F12" w14:textId="77777777" w:rsidR="00915027" w:rsidRPr="007F0CFE" w:rsidRDefault="00915027" w:rsidP="009150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Initial Screening</w:t>
      </w:r>
      <w:r w:rsidRPr="007F0CFE">
        <w:rPr>
          <w:rFonts w:eastAsia="Times New Roman" w:cs="Times New Roman"/>
          <w:kern w:val="0"/>
          <w14:ligatures w14:val="none"/>
        </w:rPr>
        <w:t>: The Governance Committee will review applications and conduct initial assessments to ensure alignment with board needs.</w:t>
      </w:r>
    </w:p>
    <w:p w14:paraId="1FD08648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3E1CF4CA">
          <v:rect id="_x0000_i1062" style="width:0;height:1.5pt" o:hralign="center" o:hrstd="t" o:hr="t" fillcolor="#a0a0a0" stroked="f"/>
        </w:pict>
      </w:r>
    </w:p>
    <w:p w14:paraId="1DBC44D9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5. Nomination and Selection</w:t>
      </w:r>
    </w:p>
    <w:p w14:paraId="5AA9FC01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5.1 Interviews</w:t>
      </w:r>
    </w:p>
    <w:p w14:paraId="46359947" w14:textId="77777777" w:rsidR="00915027" w:rsidRPr="007F0CFE" w:rsidRDefault="00915027" w:rsidP="009150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 xml:space="preserve">The Governance Committee will interview shortlisted candidates to evaluate their skills, experience, and </w:t>
      </w:r>
      <w:proofErr w:type="gramStart"/>
      <w:r w:rsidRPr="007F0CFE">
        <w:rPr>
          <w:rFonts w:eastAsia="Times New Roman" w:cs="Times New Roman"/>
          <w:kern w:val="0"/>
          <w14:ligatures w14:val="none"/>
        </w:rPr>
        <w:t>fit</w:t>
      </w:r>
      <w:proofErr w:type="gramEnd"/>
      <w:r w:rsidRPr="007F0CFE">
        <w:rPr>
          <w:rFonts w:eastAsia="Times New Roman" w:cs="Times New Roman"/>
          <w:kern w:val="0"/>
          <w14:ligatures w14:val="none"/>
        </w:rPr>
        <w:t xml:space="preserve"> for the board.</w:t>
      </w:r>
    </w:p>
    <w:p w14:paraId="114611F6" w14:textId="77777777" w:rsidR="00915027" w:rsidRPr="007F0CFE" w:rsidRDefault="00915027" w:rsidP="009150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Interviews will focus on:</w:t>
      </w:r>
    </w:p>
    <w:p w14:paraId="482BC3B0" w14:textId="77777777" w:rsidR="00915027" w:rsidRPr="007F0CFE" w:rsidRDefault="00915027" w:rsidP="0091502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Understanding the candidate’s motivation for joining the board.</w:t>
      </w:r>
    </w:p>
    <w:p w14:paraId="51FF0F0D" w14:textId="77777777" w:rsidR="00915027" w:rsidRPr="007F0CFE" w:rsidRDefault="00915027" w:rsidP="0091502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Assessing alignment with the organization’s mission and values.</w:t>
      </w:r>
    </w:p>
    <w:p w14:paraId="40F156F1" w14:textId="77777777" w:rsidR="00915027" w:rsidRPr="007F0CFE" w:rsidRDefault="00915027" w:rsidP="0091502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Discussing expectations regarding time commitment, financial contributions, and governance responsibilities.</w:t>
      </w:r>
    </w:p>
    <w:p w14:paraId="05A120A3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5.2 Selection Criteria</w:t>
      </w:r>
    </w:p>
    <w:p w14:paraId="116DD2D4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Candidates will be evaluated based on:</w:t>
      </w:r>
    </w:p>
    <w:p w14:paraId="3D3DB8AD" w14:textId="77777777" w:rsidR="00915027" w:rsidRPr="007F0CFE" w:rsidRDefault="00915027" w:rsidP="00915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Professional expertise relevant to organizational needs.</w:t>
      </w:r>
    </w:p>
    <w:p w14:paraId="03E29E64" w14:textId="77777777" w:rsidR="00915027" w:rsidRPr="007F0CFE" w:rsidRDefault="00915027" w:rsidP="00915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Prior nonprofit or board experience (preferred but not required).</w:t>
      </w:r>
    </w:p>
    <w:p w14:paraId="27E31821" w14:textId="77777777" w:rsidR="00915027" w:rsidRPr="007F0CFE" w:rsidRDefault="00915027" w:rsidP="00915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lastRenderedPageBreak/>
        <w:t>Commitment to diversity, equity, and inclusion.</w:t>
      </w:r>
    </w:p>
    <w:p w14:paraId="4E216D80" w14:textId="77777777" w:rsidR="00915027" w:rsidRPr="007F0CFE" w:rsidRDefault="00915027" w:rsidP="00915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Willingness to contribute time, talent, and financial support to the organization.</w:t>
      </w:r>
    </w:p>
    <w:p w14:paraId="73729439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5.3 Board Approval</w:t>
      </w:r>
    </w:p>
    <w:p w14:paraId="0DAD4EEA" w14:textId="77777777" w:rsidR="00915027" w:rsidRPr="007F0CFE" w:rsidRDefault="00915027" w:rsidP="00915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The Governance Committee will present recommended candidates to the full board for approval.</w:t>
      </w:r>
    </w:p>
    <w:p w14:paraId="4CB91264" w14:textId="77777777" w:rsidR="00915027" w:rsidRPr="007F0CFE" w:rsidRDefault="00915027" w:rsidP="00915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A majority vote is required to elect new board members.</w:t>
      </w:r>
    </w:p>
    <w:p w14:paraId="730366AF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77E7CAA3">
          <v:rect id="_x0000_i1063" style="width:0;height:1.5pt" o:hralign="center" o:hrstd="t" o:hr="t" fillcolor="#a0a0a0" stroked="f"/>
        </w:pict>
      </w:r>
    </w:p>
    <w:p w14:paraId="6487380A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6. Onboarding</w:t>
      </w:r>
    </w:p>
    <w:p w14:paraId="327DCA33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6.1 Orientation Program</w:t>
      </w:r>
    </w:p>
    <w:p w14:paraId="1EC2D5F4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New board members will participate in an onboarding program that includes:</w:t>
      </w:r>
    </w:p>
    <w:p w14:paraId="3396B9CC" w14:textId="77777777" w:rsidR="00915027" w:rsidRPr="007F0CFE" w:rsidRDefault="00915027" w:rsidP="00915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A review of the organization’s mission, strategic plan, and bylaws.</w:t>
      </w:r>
    </w:p>
    <w:p w14:paraId="38629DE1" w14:textId="77777777" w:rsidR="00915027" w:rsidRPr="007F0CFE" w:rsidRDefault="00915027" w:rsidP="00915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An introduction to current board members, staff, and key stakeholders.</w:t>
      </w:r>
    </w:p>
    <w:p w14:paraId="3A4F8141" w14:textId="77777777" w:rsidR="00915027" w:rsidRPr="007F0CFE" w:rsidRDefault="00915027" w:rsidP="00915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 xml:space="preserve">Training </w:t>
      </w:r>
      <w:proofErr w:type="gramStart"/>
      <w:r w:rsidRPr="007F0CFE">
        <w:rPr>
          <w:rFonts w:eastAsia="Times New Roman" w:cs="Times New Roman"/>
          <w:kern w:val="0"/>
          <w14:ligatures w14:val="none"/>
        </w:rPr>
        <w:t>on governance</w:t>
      </w:r>
      <w:proofErr w:type="gramEnd"/>
      <w:r w:rsidRPr="007F0CFE">
        <w:rPr>
          <w:rFonts w:eastAsia="Times New Roman" w:cs="Times New Roman"/>
          <w:kern w:val="0"/>
          <w14:ligatures w14:val="none"/>
        </w:rPr>
        <w:t xml:space="preserve"> best practices, fiduciary responsibilities, and nonprofit compliance requirements.</w:t>
      </w:r>
    </w:p>
    <w:p w14:paraId="171E5D27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6.2 Documentation</w:t>
      </w:r>
    </w:p>
    <w:p w14:paraId="02E86009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New members will receive:</w:t>
      </w:r>
    </w:p>
    <w:p w14:paraId="27B8FBF5" w14:textId="77777777" w:rsidR="00915027" w:rsidRPr="007F0CFE" w:rsidRDefault="00915027" w:rsidP="009150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A Board Member Handbook containing key documents such as bylaws, financial reports, and policies.</w:t>
      </w:r>
    </w:p>
    <w:p w14:paraId="7EA6B2CE" w14:textId="77777777" w:rsidR="00915027" w:rsidRPr="007F0CFE" w:rsidRDefault="00915027" w:rsidP="009150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Conflict of Interest Disclosure Form to be completed and returned within [Insert Timeframe].</w:t>
      </w:r>
    </w:p>
    <w:p w14:paraId="5C2680A5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1255D4F7">
          <v:rect id="_x0000_i1064" style="width:0;height:1.5pt" o:hralign="center" o:hrstd="t" o:hr="t" fillcolor="#a0a0a0" stroked="f"/>
        </w:pict>
      </w:r>
    </w:p>
    <w:p w14:paraId="4C2224DD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7. Roles and Responsibilities</w:t>
      </w:r>
    </w:p>
    <w:p w14:paraId="54ED13D7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Board Members</w:t>
      </w:r>
      <w:r w:rsidRPr="007F0CFE">
        <w:rPr>
          <w:rFonts w:eastAsia="Times New Roman" w:cs="Times New Roman"/>
          <w:kern w:val="0"/>
          <w14:ligatures w14:val="none"/>
        </w:rPr>
        <w:t>:</w:t>
      </w:r>
    </w:p>
    <w:p w14:paraId="261F0BFA" w14:textId="77777777" w:rsidR="00915027" w:rsidRPr="007F0CFE" w:rsidRDefault="00915027" w:rsidP="00915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Actively participate in recruitment efforts and recommend qualified candidates.</w:t>
      </w:r>
    </w:p>
    <w:p w14:paraId="101B4CBE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Governance Committee</w:t>
      </w:r>
      <w:r w:rsidRPr="007F0CFE">
        <w:rPr>
          <w:rFonts w:eastAsia="Times New Roman" w:cs="Times New Roman"/>
          <w:kern w:val="0"/>
          <w14:ligatures w14:val="none"/>
        </w:rPr>
        <w:t>:</w:t>
      </w:r>
    </w:p>
    <w:p w14:paraId="025BBD1D" w14:textId="77777777" w:rsidR="00915027" w:rsidRPr="007F0CFE" w:rsidRDefault="00915027" w:rsidP="009150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Oversee the recruitment, nomination, and onboarding processes.</w:t>
      </w:r>
    </w:p>
    <w:p w14:paraId="1472BBD5" w14:textId="77777777" w:rsidR="00915027" w:rsidRPr="007F0CFE" w:rsidRDefault="00915027" w:rsidP="009150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Ensure alignment with board composition goals.</w:t>
      </w:r>
    </w:p>
    <w:p w14:paraId="109C9A00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lastRenderedPageBreak/>
        <w:t>Executive Director/CEO</w:t>
      </w:r>
      <w:r w:rsidRPr="007F0CFE">
        <w:rPr>
          <w:rFonts w:eastAsia="Times New Roman" w:cs="Times New Roman"/>
          <w:kern w:val="0"/>
          <w14:ligatures w14:val="none"/>
        </w:rPr>
        <w:t>:</w:t>
      </w:r>
    </w:p>
    <w:p w14:paraId="62CC9E48" w14:textId="77777777" w:rsidR="00915027" w:rsidRPr="007F0CFE" w:rsidRDefault="00915027" w:rsidP="00915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Provide support and resources for the onboarding process.</w:t>
      </w:r>
    </w:p>
    <w:p w14:paraId="5EE11768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01D7C40D">
          <v:rect id="_x0000_i1065" style="width:0;height:1.5pt" o:hralign="center" o:hrstd="t" o:hr="t" fillcolor="#a0a0a0" stroked="f"/>
        </w:pict>
      </w:r>
    </w:p>
    <w:p w14:paraId="7C4BD628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8. Monitoring and Evaluation</w:t>
      </w:r>
    </w:p>
    <w:p w14:paraId="0463B385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The Governance Committee will:</w:t>
      </w:r>
    </w:p>
    <w:p w14:paraId="7FEAB9DF" w14:textId="77777777" w:rsidR="00915027" w:rsidRPr="007F0CFE" w:rsidRDefault="00915027" w:rsidP="009150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 xml:space="preserve">Conduct an annual evaluation of the recruitment process to ensure it meets organizational needs and aligns with </w:t>
      </w:r>
      <w:proofErr w:type="gramStart"/>
      <w:r w:rsidRPr="007F0CFE">
        <w:rPr>
          <w:rFonts w:eastAsia="Times New Roman" w:cs="Times New Roman"/>
          <w:kern w:val="0"/>
          <w14:ligatures w14:val="none"/>
        </w:rPr>
        <w:t>best</w:t>
      </w:r>
      <w:proofErr w:type="gramEnd"/>
      <w:r w:rsidRPr="007F0CFE">
        <w:rPr>
          <w:rFonts w:eastAsia="Times New Roman" w:cs="Times New Roman"/>
          <w:kern w:val="0"/>
          <w14:ligatures w14:val="none"/>
        </w:rPr>
        <w:t xml:space="preserve"> practices.</w:t>
      </w:r>
    </w:p>
    <w:p w14:paraId="6AE9A7EE" w14:textId="77777777" w:rsidR="00915027" w:rsidRPr="007F0CFE" w:rsidRDefault="00915027" w:rsidP="009150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Update the Board Recruitment Policy as necessary based on feedback and lessons learned.</w:t>
      </w:r>
    </w:p>
    <w:p w14:paraId="20DC427C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4D88E2AA">
          <v:rect id="_x0000_i1066" style="width:0;height:1.5pt" o:hralign="center" o:hrstd="t" o:hr="t" fillcolor="#a0a0a0" stroked="f"/>
        </w:pict>
      </w:r>
    </w:p>
    <w:p w14:paraId="3CEF4D9D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9. Policy Review and Updates</w:t>
      </w:r>
    </w:p>
    <w:p w14:paraId="43814D36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kern w:val="0"/>
          <w14:ligatures w14:val="none"/>
        </w:rPr>
        <w:t>This policy will be reviewed every [Insert Timeframe, e.g., two years] to ensure it reflects the evolving needs of the organization and board.</w:t>
      </w:r>
    </w:p>
    <w:p w14:paraId="527BEDE7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176C7997">
          <v:rect id="_x0000_i1067" style="width:0;height:1.5pt" o:hralign="center" o:hrstd="t" o:hr="t" fillcolor="#a0a0a0" stroked="f"/>
        </w:pict>
      </w:r>
    </w:p>
    <w:p w14:paraId="77629639" w14:textId="77777777" w:rsidR="00915027" w:rsidRPr="007F0CFE" w:rsidRDefault="00915027" w:rsidP="00915027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7F0CFE">
        <w:rPr>
          <w:rFonts w:eastAsia="Times New Roman" w:cs="Times New Roman"/>
          <w:b/>
          <w:bCs/>
          <w:kern w:val="0"/>
          <w14:ligatures w14:val="none"/>
        </w:rPr>
        <w:t>Signature</w:t>
      </w:r>
      <w:r w:rsidRPr="007F0CFE">
        <w:rPr>
          <w:rFonts w:eastAsia="Times New Roman" w:cs="Times New Roman"/>
          <w:kern w:val="0"/>
          <w14:ligatures w14:val="none"/>
        </w:rPr>
        <w:t>: __________________________</w:t>
      </w:r>
      <w:r w:rsidRPr="007F0CFE">
        <w:rPr>
          <w:rFonts w:eastAsia="Times New Roman" w:cs="Times New Roman"/>
          <w:kern w:val="0"/>
          <w14:ligatures w14:val="none"/>
        </w:rPr>
        <w:br/>
      </w:r>
      <w:r w:rsidRPr="007F0CFE">
        <w:rPr>
          <w:rFonts w:eastAsia="Times New Roman" w:cs="Times New Roman"/>
          <w:b/>
          <w:bCs/>
          <w:kern w:val="0"/>
          <w14:ligatures w14:val="none"/>
        </w:rPr>
        <w:t>Name</w:t>
      </w:r>
      <w:r w:rsidRPr="007F0CFE">
        <w:rPr>
          <w:rFonts w:eastAsia="Times New Roman" w:cs="Times New Roman"/>
          <w:kern w:val="0"/>
          <w14:ligatures w14:val="none"/>
        </w:rPr>
        <w:t>: [Insert Name]</w:t>
      </w:r>
      <w:r w:rsidRPr="007F0CFE">
        <w:rPr>
          <w:rFonts w:eastAsia="Times New Roman" w:cs="Times New Roman"/>
          <w:kern w:val="0"/>
          <w14:ligatures w14:val="none"/>
        </w:rPr>
        <w:br/>
      </w:r>
      <w:r w:rsidRPr="007F0CFE">
        <w:rPr>
          <w:rFonts w:eastAsia="Times New Roman" w:cs="Times New Roman"/>
          <w:b/>
          <w:bCs/>
          <w:kern w:val="0"/>
          <w14:ligatures w14:val="none"/>
        </w:rPr>
        <w:t>Title</w:t>
      </w:r>
      <w:r w:rsidRPr="007F0CFE">
        <w:rPr>
          <w:rFonts w:eastAsia="Times New Roman" w:cs="Times New Roman"/>
          <w:kern w:val="0"/>
          <w14:ligatures w14:val="none"/>
        </w:rPr>
        <w:t>: [Insert Title]</w:t>
      </w:r>
      <w:r w:rsidRPr="007F0CFE">
        <w:rPr>
          <w:rFonts w:eastAsia="Times New Roman" w:cs="Times New Roman"/>
          <w:kern w:val="0"/>
          <w14:ligatures w14:val="none"/>
        </w:rPr>
        <w:br/>
      </w:r>
      <w:r w:rsidRPr="007F0CFE">
        <w:rPr>
          <w:rFonts w:eastAsia="Times New Roman" w:cs="Times New Roman"/>
          <w:b/>
          <w:bCs/>
          <w:kern w:val="0"/>
          <w14:ligatures w14:val="none"/>
        </w:rPr>
        <w:t>Date</w:t>
      </w:r>
      <w:r w:rsidRPr="007F0CFE">
        <w:rPr>
          <w:rFonts w:eastAsia="Times New Roman" w:cs="Times New Roman"/>
          <w:kern w:val="0"/>
          <w14:ligatures w14:val="none"/>
        </w:rPr>
        <w:t>: [Insert Date]</w:t>
      </w:r>
    </w:p>
    <w:p w14:paraId="067BCAC2" w14:textId="77777777" w:rsidR="006021E9" w:rsidRPr="00915027" w:rsidRDefault="006021E9" w:rsidP="00915027"/>
    <w:sectPr w:rsidR="006021E9" w:rsidRPr="00915027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F262C"/>
    <w:multiLevelType w:val="multilevel"/>
    <w:tmpl w:val="602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D1A05"/>
    <w:multiLevelType w:val="multilevel"/>
    <w:tmpl w:val="B0A2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267DB"/>
    <w:multiLevelType w:val="multilevel"/>
    <w:tmpl w:val="FE2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801EC"/>
    <w:multiLevelType w:val="multilevel"/>
    <w:tmpl w:val="F48C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274EA"/>
    <w:multiLevelType w:val="multilevel"/>
    <w:tmpl w:val="F9C2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E1CC3"/>
    <w:multiLevelType w:val="multilevel"/>
    <w:tmpl w:val="4088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97645"/>
    <w:multiLevelType w:val="multilevel"/>
    <w:tmpl w:val="018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40BB3"/>
    <w:multiLevelType w:val="multilevel"/>
    <w:tmpl w:val="27D0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869D2"/>
    <w:multiLevelType w:val="multilevel"/>
    <w:tmpl w:val="CBE4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104BB3"/>
    <w:multiLevelType w:val="multilevel"/>
    <w:tmpl w:val="D020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C218A"/>
    <w:multiLevelType w:val="multilevel"/>
    <w:tmpl w:val="C316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987833"/>
    <w:multiLevelType w:val="multilevel"/>
    <w:tmpl w:val="22E2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E931B1"/>
    <w:multiLevelType w:val="multilevel"/>
    <w:tmpl w:val="4234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2392580">
    <w:abstractNumId w:val="8"/>
  </w:num>
  <w:num w:numId="2" w16cid:durableId="448545597">
    <w:abstractNumId w:val="10"/>
  </w:num>
  <w:num w:numId="3" w16cid:durableId="544678621">
    <w:abstractNumId w:val="3"/>
  </w:num>
  <w:num w:numId="4" w16cid:durableId="1747720923">
    <w:abstractNumId w:val="1"/>
  </w:num>
  <w:num w:numId="5" w16cid:durableId="1752392024">
    <w:abstractNumId w:val="12"/>
  </w:num>
  <w:num w:numId="6" w16cid:durableId="1012494084">
    <w:abstractNumId w:val="5"/>
  </w:num>
  <w:num w:numId="7" w16cid:durableId="1531337553">
    <w:abstractNumId w:val="4"/>
  </w:num>
  <w:num w:numId="8" w16cid:durableId="311761643">
    <w:abstractNumId w:val="11"/>
  </w:num>
  <w:num w:numId="9" w16cid:durableId="616717535">
    <w:abstractNumId w:val="7"/>
  </w:num>
  <w:num w:numId="10" w16cid:durableId="2008945625">
    <w:abstractNumId w:val="2"/>
  </w:num>
  <w:num w:numId="11" w16cid:durableId="443422189">
    <w:abstractNumId w:val="0"/>
  </w:num>
  <w:num w:numId="12" w16cid:durableId="1511217016">
    <w:abstractNumId w:val="6"/>
  </w:num>
  <w:num w:numId="13" w16cid:durableId="1562668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43385B"/>
    <w:rsid w:val="006021E9"/>
    <w:rsid w:val="00751DAC"/>
    <w:rsid w:val="00915027"/>
    <w:rsid w:val="00995965"/>
    <w:rsid w:val="00F7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027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3</cp:revision>
  <dcterms:created xsi:type="dcterms:W3CDTF">2025-02-06T19:21:00Z</dcterms:created>
  <dcterms:modified xsi:type="dcterms:W3CDTF">2025-02-06T19:21:00Z</dcterms:modified>
</cp:coreProperties>
</file>