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97AA3" w14:textId="69A8BF88" w:rsidR="00CE3F6F" w:rsidRPr="00A501DF" w:rsidRDefault="00AF5609" w:rsidP="00CE3F6F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Rose</w:t>
      </w:r>
      <w:r w:rsidR="00CE3F6F" w:rsidRPr="00A501DF">
        <w:rPr>
          <w:rFonts w:ascii="Verdana" w:hAnsi="Verdana"/>
          <w:sz w:val="32"/>
          <w:szCs w:val="32"/>
        </w:rPr>
        <w:t xml:space="preserve"> Accessibility Statement</w:t>
      </w:r>
    </w:p>
    <w:p w14:paraId="5F0FEFFA" w14:textId="2B6E0A18" w:rsidR="00CE3F6F" w:rsidRPr="00A501DF" w:rsidRDefault="00C225BA" w:rsidP="00CE3F6F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37860161" wp14:editId="275478E3">
            <wp:extent cx="2971800" cy="2229015"/>
            <wp:effectExtent l="0" t="0" r="0" b="0"/>
            <wp:docPr id="56009125" name="Picture 23" descr="A white static caravan with ramped a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09125" name="Picture 23" descr="A white static caravan with ramped acces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0591" cy="2235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69787" w14:textId="56D54E25" w:rsidR="00CE3F6F" w:rsidRPr="00A501DF" w:rsidRDefault="00CE3F6F" w:rsidP="00CE3F6F">
      <w:pPr>
        <w:rPr>
          <w:rFonts w:ascii="Verdana" w:hAnsi="Verdana"/>
          <w:b/>
          <w:bCs/>
        </w:rPr>
      </w:pPr>
      <w:r w:rsidRPr="00A501DF">
        <w:rPr>
          <w:rFonts w:ascii="Verdana" w:hAnsi="Verdana"/>
          <w:b/>
          <w:bCs/>
        </w:rPr>
        <w:t>Parking and Access.</w:t>
      </w:r>
    </w:p>
    <w:p w14:paraId="394A0BDA" w14:textId="77777777" w:rsidR="00CE3F6F" w:rsidRPr="00A501DF" w:rsidRDefault="00CE3F6F" w:rsidP="00CE3F6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CE3F6F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On arrival you will find a dedicated parking space to the </w:t>
      </w:r>
      <w:proofErr w:type="gramStart"/>
      <w:r w:rsidRPr="00CE3F6F">
        <w:rPr>
          <w:rFonts w:ascii="Verdana" w:eastAsia="Times New Roman" w:hAnsi="Verdana" w:cs="Times New Roman"/>
          <w:kern w:val="0"/>
          <w:lang w:eastAsia="en-GB"/>
          <w14:ligatures w14:val="none"/>
        </w:rPr>
        <w:t>right hand</w:t>
      </w:r>
      <w:proofErr w:type="gramEnd"/>
      <w:r w:rsidRPr="00CE3F6F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side, when viewed from the front, that is suitable for most WAV's. </w:t>
      </w:r>
    </w:p>
    <w:p w14:paraId="1B2C3BC1" w14:textId="0B2424D8" w:rsidR="00CE3F6F" w:rsidRPr="00A501DF" w:rsidRDefault="00CE3F6F" w:rsidP="00CE3F6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CE3F6F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Access is via a 1m wide ramp towards the rear at all </w:t>
      </w:r>
      <w:proofErr w:type="spellStart"/>
      <w:proofErr w:type="gramStart"/>
      <w:r w:rsidRPr="00CE3F6F">
        <w:rPr>
          <w:rFonts w:ascii="Verdana" w:eastAsia="Times New Roman" w:hAnsi="Verdana" w:cs="Times New Roman"/>
          <w:kern w:val="0"/>
          <w:lang w:eastAsia="en-GB"/>
          <w14:ligatures w14:val="none"/>
        </w:rPr>
        <w:t>caravan,at</w:t>
      </w:r>
      <w:proofErr w:type="spellEnd"/>
      <w:proofErr w:type="gramEnd"/>
      <w:r w:rsidRPr="00CE3F6F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the top is the entrance to the caravan and the wrap around terrace. Entry to the accommodation is through a 1 and 1/2 width side door (1.4m/140cm wide), and we also provide a threshold ramp that is stored just inside the main entrance. </w:t>
      </w:r>
    </w:p>
    <w:p w14:paraId="14D3D340" w14:textId="33AFB0A2" w:rsidR="00CE3F6F" w:rsidRPr="00A501DF" w:rsidRDefault="00CE3F6F" w:rsidP="00CE3F6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</w:pPr>
      <w:r w:rsidRPr="00A501DF"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  <w:t>Level Access Throughout</w:t>
      </w:r>
    </w:p>
    <w:p w14:paraId="38F724CA" w14:textId="6394F243" w:rsidR="00CE3F6F" w:rsidRPr="00A501DF" w:rsidRDefault="00CE3F6F" w:rsidP="00CE3F6F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CE3F6F">
        <w:rPr>
          <w:rFonts w:ascii="Verdana" w:eastAsia="Times New Roman" w:hAnsi="Verdana" w:cs="Times New Roman"/>
          <w:kern w:val="0"/>
          <w:lang w:eastAsia="en-GB"/>
          <w14:ligatures w14:val="none"/>
        </w:rPr>
        <w:t>There is smooth, level access throughout, with vinyl fitted to the lounge and kitchen area, a very low pile carpet to both bedrooms and a non-slip moulded floor in the wet room</w:t>
      </w:r>
      <w:r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>.</w:t>
      </w:r>
    </w:p>
    <w:p w14:paraId="1130FA56" w14:textId="77777777" w:rsidR="00CE3F6F" w:rsidRPr="00A501DF" w:rsidRDefault="00CE3F6F" w:rsidP="00CE3F6F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702270F7" w14:textId="229ADA11" w:rsidR="00CE3F6F" w:rsidRPr="00A501DF" w:rsidRDefault="00CE3F6F" w:rsidP="00CE3F6F">
      <w:pPr>
        <w:spacing w:after="0" w:line="240" w:lineRule="auto"/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</w:pPr>
      <w:r w:rsidRPr="00A501DF"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  <w:t>Internal Doors</w:t>
      </w:r>
    </w:p>
    <w:p w14:paraId="5C706D36" w14:textId="77777777" w:rsidR="00CE3F6F" w:rsidRPr="00A501DF" w:rsidRDefault="00CE3F6F" w:rsidP="00CE3F6F">
      <w:pPr>
        <w:spacing w:after="0" w:line="240" w:lineRule="auto"/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</w:pPr>
    </w:p>
    <w:p w14:paraId="54966BC3" w14:textId="1F04926A" w:rsidR="00CE3F6F" w:rsidRPr="00A501DF" w:rsidRDefault="00CE3F6F" w:rsidP="00CE3F6F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CE3F6F">
        <w:rPr>
          <w:rFonts w:ascii="Verdana" w:eastAsia="Times New Roman" w:hAnsi="Verdana" w:cs="Times New Roman"/>
          <w:kern w:val="0"/>
          <w:lang w:eastAsia="en-GB"/>
          <w14:ligatures w14:val="none"/>
        </w:rPr>
        <w:t>All internal doors are sliding doors, with a maximum opening width of 0.75m/75cm</w:t>
      </w:r>
      <w:r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>.</w:t>
      </w:r>
    </w:p>
    <w:p w14:paraId="5D15E111" w14:textId="77777777" w:rsidR="00CE3F6F" w:rsidRDefault="00CE3F6F" w:rsidP="00CE3F6F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4D8DA122" w14:textId="77777777" w:rsidR="007973F7" w:rsidRDefault="007973F7" w:rsidP="00CE3F6F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2DE0391D" w14:textId="77777777" w:rsidR="007973F7" w:rsidRDefault="007973F7" w:rsidP="00CE3F6F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0F47D4D5" w14:textId="77777777" w:rsidR="007973F7" w:rsidRDefault="007973F7" w:rsidP="00CE3F6F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4E2AACEF" w14:textId="77777777" w:rsidR="007973F7" w:rsidRDefault="007973F7" w:rsidP="00CE3F6F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6C27FB6C" w14:textId="77777777" w:rsidR="007973F7" w:rsidRDefault="007973F7" w:rsidP="00CE3F6F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7EC67C09" w14:textId="77777777" w:rsidR="007973F7" w:rsidRDefault="007973F7" w:rsidP="00CE3F6F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2528A493" w14:textId="77777777" w:rsidR="007973F7" w:rsidRDefault="007973F7" w:rsidP="00CE3F6F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2B645CE2" w14:textId="77777777" w:rsidR="007973F7" w:rsidRDefault="007973F7" w:rsidP="00CE3F6F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340F3422" w14:textId="77777777" w:rsidR="007973F7" w:rsidRDefault="007973F7" w:rsidP="00CE3F6F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008DFF54" w14:textId="77777777" w:rsidR="007973F7" w:rsidRDefault="007973F7" w:rsidP="00CE3F6F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6C76FC09" w14:textId="77777777" w:rsidR="001D2E88" w:rsidRDefault="001D2E88" w:rsidP="00CE3F6F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208DF98C" w14:textId="77777777" w:rsidR="001D2E88" w:rsidRDefault="001D2E88" w:rsidP="00CE3F6F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3B3D6F55" w14:textId="77777777" w:rsidR="007973F7" w:rsidRDefault="007973F7" w:rsidP="00CE3F6F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6FC17FAF" w14:textId="77777777" w:rsidR="007973F7" w:rsidRDefault="007973F7" w:rsidP="00CE3F6F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248D5BAE" w14:textId="77777777" w:rsidR="007973F7" w:rsidRPr="00A501DF" w:rsidRDefault="007973F7" w:rsidP="00CE3F6F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59724FD1" w14:textId="44196C9E" w:rsidR="00CE3F6F" w:rsidRPr="00A501DF" w:rsidRDefault="00CE3F6F" w:rsidP="00CE3F6F">
      <w:pPr>
        <w:spacing w:after="0" w:line="240" w:lineRule="auto"/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</w:pPr>
      <w:r w:rsidRPr="00A501DF"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  <w:t>Master Bedroom</w:t>
      </w:r>
    </w:p>
    <w:p w14:paraId="75861335" w14:textId="5C2CFB5C" w:rsidR="00CE3F6F" w:rsidRPr="00CE3F6F" w:rsidRDefault="00CE3F6F" w:rsidP="00346E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CE3F6F">
        <w:rPr>
          <w:rFonts w:ascii="Verdana" w:eastAsia="Times New Roman" w:hAnsi="Verdana" w:cs="Times New Roman"/>
          <w:kern w:val="0"/>
          <w:lang w:eastAsia="en-GB"/>
          <w14:ligatures w14:val="none"/>
        </w:rPr>
        <w:t>The master bedrooms are larger than you would normally find in a static caravan with a single profiling bed (internal length 1.8m/180cm/6 foot), with easily removable bed sides and bumpers fitted. There is also standard double bed 1.98m/198cm/6 foot 6 inches long and 1.37m/137cm/4 foot 6 inches wide.</w:t>
      </w:r>
      <w:r w:rsidR="007973F7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The flooring is low pile carpet.</w:t>
      </w:r>
    </w:p>
    <w:p w14:paraId="7B9B1FF5" w14:textId="63634F30" w:rsidR="00CE3F6F" w:rsidRPr="00CE3F6F" w:rsidRDefault="00CE3F6F" w:rsidP="00CE3F6F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CE3F6F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There are 2 double wardrobes, and 2 USB charging points. </w:t>
      </w:r>
    </w:p>
    <w:p w14:paraId="0E701249" w14:textId="3B6550AF" w:rsidR="00CE3F6F" w:rsidRPr="00CE3F6F" w:rsidRDefault="00CE3F6F" w:rsidP="00CE3F6F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CE3F6F">
        <w:rPr>
          <w:rFonts w:ascii="Verdana" w:eastAsia="Times New Roman" w:hAnsi="Verdana" w:cs="Times New Roman"/>
          <w:kern w:val="0"/>
          <w:lang w:eastAsia="en-GB"/>
          <w14:ligatures w14:val="none"/>
        </w:rPr>
        <w:br/>
      </w:r>
      <w:r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>T</w:t>
      </w:r>
      <w:r w:rsidRPr="00CE3F6F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here is also a full room coverage overhead track hoist system </w:t>
      </w:r>
      <w:proofErr w:type="gramStart"/>
      <w:r w:rsidRPr="00CE3F6F">
        <w:rPr>
          <w:rFonts w:ascii="Verdana" w:eastAsia="Times New Roman" w:hAnsi="Verdana" w:cs="Times New Roman"/>
          <w:kern w:val="0"/>
          <w:lang w:eastAsia="en-GB"/>
          <w14:ligatures w14:val="none"/>
        </w:rPr>
        <w:t>with in</w:t>
      </w:r>
      <w:proofErr w:type="gramEnd"/>
      <w:r w:rsidRPr="00CE3F6F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rail charging (no need to position boom or place controller into a holster). </w:t>
      </w:r>
    </w:p>
    <w:p w14:paraId="7868689B" w14:textId="31BB27FE" w:rsidR="00CE3F6F" w:rsidRPr="00CE3F6F" w:rsidRDefault="00CE3F6F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CE3F6F">
        <w:rPr>
          <w:rFonts w:ascii="Verdana" w:eastAsia="Times New Roman" w:hAnsi="Verdana" w:cs="Times New Roman"/>
          <w:kern w:val="0"/>
          <w:lang w:eastAsia="en-GB"/>
          <w14:ligatures w14:val="none"/>
        </w:rPr>
        <w:br/>
        <w:t>This room is easily reconfigured to give best access to meet your specific requirements.</w:t>
      </w:r>
    </w:p>
    <w:p w14:paraId="47E7B567" w14:textId="77777777" w:rsidR="007973F7" w:rsidRDefault="00CE3F6F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CE3F6F">
        <w:rPr>
          <w:rFonts w:ascii="Verdana" w:eastAsia="Times New Roman" w:hAnsi="Verdana" w:cs="Times New Roman"/>
          <w:kern w:val="0"/>
          <w:lang w:eastAsia="en-GB"/>
          <w14:ligatures w14:val="none"/>
        </w:rPr>
        <w:br/>
        <w:t>All Bed linen is provided, but not towels and tea towels</w:t>
      </w:r>
      <w:r w:rsidR="007973F7">
        <w:rPr>
          <w:rFonts w:ascii="Verdana" w:eastAsia="Times New Roman" w:hAnsi="Verdana" w:cs="Times New Roman"/>
          <w:kern w:val="0"/>
          <w:lang w:eastAsia="en-GB"/>
          <w14:ligatures w14:val="none"/>
        </w:rPr>
        <w:t>.</w:t>
      </w:r>
    </w:p>
    <w:p w14:paraId="362EE9C1" w14:textId="77777777" w:rsidR="007973F7" w:rsidRDefault="007973F7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0B9F1042" w14:textId="77C22749" w:rsidR="00CE3F6F" w:rsidRDefault="00C225BA" w:rsidP="00C225BA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>
        <w:rPr>
          <w:rFonts w:ascii="Verdana" w:eastAsia="Times New Roman" w:hAnsi="Verdana" w:cs="Times New Roman"/>
          <w:noProof/>
          <w:kern w:val="0"/>
          <w:lang w:eastAsia="en-GB"/>
        </w:rPr>
        <w:drawing>
          <wp:inline distT="0" distB="0" distL="0" distR="0" wp14:anchorId="6E6A1B6B" wp14:editId="4AE3FC57">
            <wp:extent cx="3276600" cy="2457632"/>
            <wp:effectExtent l="0" t="0" r="0" b="0"/>
            <wp:docPr id="1191008456" name="Picture 24" descr="A room with two be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008456" name="Picture 24" descr="A room with two bed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1445" cy="2461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9D494" w14:textId="77777777" w:rsidR="00C225BA" w:rsidRPr="00CE3F6F" w:rsidRDefault="00C225BA" w:rsidP="00C225BA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120921B6" w14:textId="4EF19AB3" w:rsidR="00CE3F6F" w:rsidRPr="00A501DF" w:rsidRDefault="00A501DF" w:rsidP="00CE3F6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</w:pPr>
      <w:r w:rsidRPr="00A501DF"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  <w:t>Second Bedroom</w:t>
      </w:r>
    </w:p>
    <w:p w14:paraId="2A6AD01C" w14:textId="6F9ACA83" w:rsidR="007973F7" w:rsidRPr="00CE3F6F" w:rsidRDefault="00A501DF" w:rsidP="007973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This contains 2 full size single beds, but there is </w:t>
      </w:r>
      <w:r w:rsidR="007973F7"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>insufficient</w:t>
      </w:r>
      <w:r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access for a wheelchair user into this room.</w:t>
      </w:r>
      <w:r w:rsidR="007973F7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</w:t>
      </w:r>
      <w:r w:rsidR="007973F7">
        <w:rPr>
          <w:rFonts w:ascii="Verdana" w:eastAsia="Times New Roman" w:hAnsi="Verdana" w:cs="Times New Roman"/>
          <w:kern w:val="0"/>
          <w:lang w:eastAsia="en-GB"/>
          <w14:ligatures w14:val="none"/>
        </w:rPr>
        <w:t>The flooring is low pile carpet.</w:t>
      </w:r>
    </w:p>
    <w:p w14:paraId="4E347ECF" w14:textId="5EBE8275" w:rsidR="00A501DF" w:rsidRDefault="00A501DF" w:rsidP="00CE3F6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309E2281" w14:textId="77777777" w:rsidR="007973F7" w:rsidRDefault="007973F7" w:rsidP="00CE3F6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0877D751" w14:textId="77777777" w:rsidR="001D2E88" w:rsidRDefault="001D2E88" w:rsidP="00CE3F6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02F85535" w14:textId="77777777" w:rsidR="007973F7" w:rsidRDefault="007973F7" w:rsidP="00CE3F6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1ABBD197" w14:textId="77777777" w:rsidR="007973F7" w:rsidRDefault="007973F7" w:rsidP="00CE3F6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4DD9D0AB" w14:textId="77777777" w:rsidR="007973F7" w:rsidRPr="00CE3F6F" w:rsidRDefault="007973F7" w:rsidP="00CE3F6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04D79636" w14:textId="46DEA1B8" w:rsidR="00CE3F6F" w:rsidRPr="00A501DF" w:rsidRDefault="00346E17" w:rsidP="00CE3F6F">
      <w:pPr>
        <w:rPr>
          <w:rFonts w:ascii="Verdana" w:hAnsi="Verdana"/>
          <w:b/>
          <w:bCs/>
        </w:rPr>
      </w:pPr>
      <w:r w:rsidRPr="00A501DF">
        <w:rPr>
          <w:rFonts w:ascii="Verdana" w:hAnsi="Verdana"/>
          <w:b/>
          <w:bCs/>
        </w:rPr>
        <w:lastRenderedPageBreak/>
        <w:t>Wet Room</w:t>
      </w:r>
    </w:p>
    <w:p w14:paraId="1D24AF5D" w14:textId="484F20E6" w:rsidR="00346E17" w:rsidRPr="00346E17" w:rsidRDefault="00346E17" w:rsidP="00346E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For bathing there is a large wet room </w:t>
      </w:r>
      <w:r w:rsidR="00A501DF"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>–</w:t>
      </w: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</w:t>
      </w:r>
      <w:r w:rsidR="00A501DF"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>approx. 2m</w:t>
      </w: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by </w:t>
      </w:r>
      <w:proofErr w:type="gramStart"/>
      <w:r w:rsidR="00A501DF"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>2m</w:t>
      </w:r>
      <w:proofErr w:type="gramEnd"/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</w:t>
      </w:r>
    </w:p>
    <w:p w14:paraId="71C8250F" w14:textId="27F5E5BB" w:rsidR="00346E17" w:rsidRPr="00346E17" w:rsidRDefault="00346E17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Thermostatic controlled "super powerful" shower with </w:t>
      </w:r>
      <w:proofErr w:type="spellStart"/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>extra long</w:t>
      </w:r>
      <w:proofErr w:type="spellEnd"/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hose</w:t>
      </w:r>
      <w:r w:rsidR="00A501DF"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>.</w:t>
      </w: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</w:t>
      </w:r>
    </w:p>
    <w:p w14:paraId="67404CED" w14:textId="3DF40F04" w:rsidR="00346E17" w:rsidRPr="00A501DF" w:rsidRDefault="00346E17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br/>
        <w:t>Wheel in shower chair with lap belt.</w:t>
      </w:r>
      <w:r w:rsidR="00A501DF"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Note </w:t>
      </w:r>
      <w:proofErr w:type="gramStart"/>
      <w:r w:rsidR="00A501DF"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>that</w:t>
      </w:r>
      <w:proofErr w:type="gramEnd"/>
      <w:r w:rsidR="00A501DF"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</w:t>
      </w:r>
    </w:p>
    <w:p w14:paraId="651E63D4" w14:textId="26174C13" w:rsidR="00346E17" w:rsidRPr="00346E17" w:rsidRDefault="00346E17" w:rsidP="00A501DF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A501DF">
        <w:rPr>
          <w:rFonts w:ascii="Verdana" w:eastAsia="Times New Roman" w:hAnsi="Verdana" w:cs="Times New Roman"/>
          <w:noProof/>
          <w:kern w:val="0"/>
          <w:lang w:eastAsia="en-GB"/>
        </w:rPr>
        <w:drawing>
          <wp:inline distT="0" distB="0" distL="0" distR="0" wp14:anchorId="2C5947E9" wp14:editId="63881538">
            <wp:extent cx="2286000" cy="2463288"/>
            <wp:effectExtent l="0" t="0" r="0" b="0"/>
            <wp:docPr id="1238584224" name="Picture 5" descr="Specification of shower ch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584224" name="Picture 5" descr="Specification of shower chair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889" cy="2482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625C4" w14:textId="753BC771" w:rsidR="00346E17" w:rsidRPr="00346E17" w:rsidRDefault="00346E17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br/>
        <w:t xml:space="preserve">There are fixed </w:t>
      </w:r>
      <w:proofErr w:type="gramStart"/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>hand rails</w:t>
      </w:r>
      <w:proofErr w:type="gramEnd"/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in the shower area, and by the sink, with 1 fixed and one drop down rail by the toilet.</w:t>
      </w:r>
    </w:p>
    <w:p w14:paraId="1BB2774A" w14:textId="21015A7F" w:rsidR="00346E17" w:rsidRDefault="00346E17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br/>
        <w:t>The toilet seat is of the raised variety and sits 0.5m/50cm/1 foot 8 inches from the floor</w:t>
      </w:r>
      <w:r w:rsidR="00A501DF"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and as a result the commode chair </w:t>
      </w:r>
      <w:proofErr w:type="gramStart"/>
      <w:r w:rsidR="00A501DF" w:rsidRPr="00A501DF"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  <w:t xml:space="preserve">cannot </w:t>
      </w:r>
      <w:r w:rsidR="00A501DF"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be</w:t>
      </w:r>
      <w:proofErr w:type="gramEnd"/>
      <w:r w:rsidR="00A501DF"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wheeled over it.</w:t>
      </w:r>
    </w:p>
    <w:p w14:paraId="4BDA0DF8" w14:textId="567F7216" w:rsidR="007973F7" w:rsidRDefault="00C225BA" w:rsidP="007973F7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>
        <w:rPr>
          <w:rFonts w:ascii="Verdana" w:eastAsia="Times New Roman" w:hAnsi="Verdana" w:cs="Times New Roman"/>
          <w:noProof/>
          <w:kern w:val="0"/>
          <w:lang w:eastAsia="en-GB"/>
        </w:rPr>
        <w:drawing>
          <wp:inline distT="0" distB="0" distL="0" distR="0" wp14:anchorId="7248A75B" wp14:editId="7882BEF0">
            <wp:extent cx="2683735" cy="2012950"/>
            <wp:effectExtent l="0" t="0" r="2540" b="6350"/>
            <wp:docPr id="1223699750" name="Picture 25" descr="A bathroom with a wheel in shower chair commod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699750" name="Picture 25" descr="A bathroom with a wheel in shower chair commode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7887" cy="2016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B1464" w14:textId="77777777" w:rsidR="007973F7" w:rsidRPr="00A501DF" w:rsidRDefault="007973F7" w:rsidP="007973F7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3FFB0793" w14:textId="7C86AD97" w:rsidR="00A501DF" w:rsidRPr="00A501DF" w:rsidRDefault="00A501DF" w:rsidP="007973F7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4ADF951E" w14:textId="77777777" w:rsidR="001D2E88" w:rsidRDefault="001D2E88" w:rsidP="00346E17">
      <w:pPr>
        <w:spacing w:after="0" w:line="240" w:lineRule="auto"/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</w:pPr>
    </w:p>
    <w:p w14:paraId="077539D2" w14:textId="77777777" w:rsidR="001D2E88" w:rsidRDefault="001D2E88" w:rsidP="00346E17">
      <w:pPr>
        <w:spacing w:after="0" w:line="240" w:lineRule="auto"/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</w:pPr>
    </w:p>
    <w:p w14:paraId="76128CBC" w14:textId="77777777" w:rsidR="001D2E88" w:rsidRDefault="001D2E88" w:rsidP="00346E17">
      <w:pPr>
        <w:spacing w:after="0" w:line="240" w:lineRule="auto"/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</w:pPr>
    </w:p>
    <w:p w14:paraId="7186178E" w14:textId="77777777" w:rsidR="00C225BA" w:rsidRDefault="00C225BA" w:rsidP="00346E17">
      <w:pPr>
        <w:spacing w:after="0" w:line="240" w:lineRule="auto"/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</w:pPr>
    </w:p>
    <w:p w14:paraId="6CF3C5FD" w14:textId="77777777" w:rsidR="001D2E88" w:rsidRDefault="001D2E88" w:rsidP="00346E17">
      <w:pPr>
        <w:spacing w:after="0" w:line="240" w:lineRule="auto"/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</w:pPr>
    </w:p>
    <w:p w14:paraId="096DC15C" w14:textId="77777777" w:rsidR="001D2E88" w:rsidRDefault="001D2E88" w:rsidP="00346E17">
      <w:pPr>
        <w:spacing w:after="0" w:line="240" w:lineRule="auto"/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</w:pPr>
    </w:p>
    <w:p w14:paraId="4E788E64" w14:textId="77777777" w:rsidR="001D2E88" w:rsidRDefault="001D2E88" w:rsidP="00346E17">
      <w:pPr>
        <w:spacing w:after="0" w:line="240" w:lineRule="auto"/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</w:pPr>
    </w:p>
    <w:p w14:paraId="27D5C3C0" w14:textId="77777777" w:rsidR="001D2E88" w:rsidRDefault="001D2E88" w:rsidP="00346E17">
      <w:pPr>
        <w:spacing w:after="0" w:line="240" w:lineRule="auto"/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</w:pPr>
    </w:p>
    <w:p w14:paraId="3687C2A2" w14:textId="77777777" w:rsidR="001D2E88" w:rsidRDefault="001D2E88" w:rsidP="00346E17">
      <w:pPr>
        <w:spacing w:after="0" w:line="240" w:lineRule="auto"/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</w:pPr>
    </w:p>
    <w:p w14:paraId="424F5452" w14:textId="77777777" w:rsidR="001D2E88" w:rsidRDefault="001D2E88" w:rsidP="00346E17">
      <w:pPr>
        <w:spacing w:after="0" w:line="240" w:lineRule="auto"/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</w:pPr>
    </w:p>
    <w:p w14:paraId="48C3C6D4" w14:textId="114294B3" w:rsidR="00346E17" w:rsidRPr="00A501DF" w:rsidRDefault="00346E17" w:rsidP="00346E17">
      <w:pPr>
        <w:spacing w:after="0" w:line="240" w:lineRule="auto"/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</w:pPr>
      <w:r w:rsidRPr="00A501DF"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  <w:lastRenderedPageBreak/>
        <w:t>Kitchen</w:t>
      </w:r>
    </w:p>
    <w:p w14:paraId="7629A2D6" w14:textId="4E4E5345" w:rsidR="00346E17" w:rsidRPr="00346E17" w:rsidRDefault="00346E17" w:rsidP="00346E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Please note </w:t>
      </w:r>
      <w:r w:rsidR="00C225BA">
        <w:rPr>
          <w:rFonts w:ascii="Verdana" w:eastAsia="Times New Roman" w:hAnsi="Verdana" w:cs="Times New Roman"/>
          <w:kern w:val="0"/>
          <w:lang w:eastAsia="en-GB"/>
          <w14:ligatures w14:val="none"/>
        </w:rPr>
        <w:t>although</w:t>
      </w: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the kitchen can be accessed easily by a wheelchair, the units </w:t>
      </w:r>
      <w:r w:rsidR="001D2E88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are </w:t>
      </w:r>
      <w:r w:rsidR="00C225BA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standard height for an </w:t>
      </w:r>
      <w:proofErr w:type="gramStart"/>
      <w:r w:rsidR="00C225BA">
        <w:rPr>
          <w:rFonts w:ascii="Verdana" w:eastAsia="Times New Roman" w:hAnsi="Verdana" w:cs="Times New Roman"/>
          <w:kern w:val="0"/>
          <w:lang w:eastAsia="en-GB"/>
          <w14:ligatures w14:val="none"/>
        </w:rPr>
        <w:t>able bodied</w:t>
      </w:r>
      <w:proofErr w:type="gramEnd"/>
      <w:r w:rsidR="00C225BA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person.</w:t>
      </w:r>
      <w:r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The floor is l</w:t>
      </w:r>
      <w:r w:rsidR="001D2E88">
        <w:rPr>
          <w:rFonts w:ascii="Verdana" w:eastAsia="Times New Roman" w:hAnsi="Verdana" w:cs="Times New Roman"/>
          <w:kern w:val="0"/>
          <w:lang w:eastAsia="en-GB"/>
          <w14:ligatures w14:val="none"/>
        </w:rPr>
        <w:t>a</w:t>
      </w:r>
      <w:r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>id with vinyl.</w:t>
      </w:r>
      <w:r w:rsidR="007973F7" w:rsidRPr="007973F7">
        <w:rPr>
          <w:rFonts w:ascii="Verdana" w:eastAsia="Times New Roman" w:hAnsi="Verdana" w:cs="Times New Roman"/>
          <w:noProof/>
          <w:kern w:val="0"/>
          <w:lang w:eastAsia="en-GB"/>
        </w:rPr>
        <w:t xml:space="preserve"> </w:t>
      </w:r>
    </w:p>
    <w:p w14:paraId="2CF000A9" w14:textId="77777777" w:rsidR="00346E17" w:rsidRPr="00A501DF" w:rsidRDefault="00346E17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>Accessories provided include...</w:t>
      </w:r>
    </w:p>
    <w:p w14:paraId="65A0D02F" w14:textId="77777777" w:rsidR="00346E17" w:rsidRPr="00A501DF" w:rsidRDefault="00346E17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>Microwave</w:t>
      </w:r>
    </w:p>
    <w:p w14:paraId="4ABF0595" w14:textId="77777777" w:rsidR="00346E17" w:rsidRPr="00A501DF" w:rsidRDefault="00346E17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>Kettle</w:t>
      </w:r>
    </w:p>
    <w:p w14:paraId="1A45F763" w14:textId="77777777" w:rsidR="00346E17" w:rsidRPr="00A501DF" w:rsidRDefault="00346E17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>Gas oven and hob</w:t>
      </w:r>
    </w:p>
    <w:p w14:paraId="72A9D288" w14:textId="77777777" w:rsidR="00346E17" w:rsidRPr="00A501DF" w:rsidRDefault="00346E17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>Toaster</w:t>
      </w:r>
    </w:p>
    <w:p w14:paraId="58BAE50F" w14:textId="77777777" w:rsidR="00346E17" w:rsidRPr="00A501DF" w:rsidRDefault="00346E17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>Slow cooker</w:t>
      </w:r>
    </w:p>
    <w:p w14:paraId="7FD86C46" w14:textId="77777777" w:rsidR="00346E17" w:rsidRPr="00A501DF" w:rsidRDefault="00346E17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>Toastie maker</w:t>
      </w:r>
    </w:p>
    <w:p w14:paraId="2379ECB3" w14:textId="1F5E4DB9" w:rsidR="00346E17" w:rsidRPr="00A501DF" w:rsidRDefault="00346E17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>Hand blender</w:t>
      </w:r>
    </w:p>
    <w:p w14:paraId="2A93FCCE" w14:textId="77777777" w:rsidR="00346E17" w:rsidRPr="00A501DF" w:rsidRDefault="00346E17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45C1AEEE" w14:textId="713F5837" w:rsidR="00346E17" w:rsidRPr="00A501DF" w:rsidRDefault="00C225BA" w:rsidP="00A501DF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>
        <w:rPr>
          <w:rFonts w:ascii="Verdana" w:eastAsia="Times New Roman" w:hAnsi="Verdana" w:cs="Times New Roman"/>
          <w:noProof/>
          <w:kern w:val="0"/>
          <w:lang w:eastAsia="en-GB"/>
        </w:rPr>
        <w:drawing>
          <wp:inline distT="0" distB="0" distL="0" distR="0" wp14:anchorId="26281956" wp14:editId="0F061C92">
            <wp:extent cx="3059627" cy="2294890"/>
            <wp:effectExtent l="0" t="0" r="7620" b="0"/>
            <wp:docPr id="541509423" name="Picture 26" descr="A kitchen counter with a sink and a fire extinguish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509423" name="Picture 26" descr="A kitchen counter with a sink and a fire extinguisher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4425" cy="2298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E49BD" w14:textId="77777777" w:rsidR="007973F7" w:rsidRDefault="007973F7" w:rsidP="00346E17">
      <w:pPr>
        <w:spacing w:after="0" w:line="240" w:lineRule="auto"/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</w:pPr>
    </w:p>
    <w:p w14:paraId="2A1F97D3" w14:textId="21408656" w:rsidR="00346E17" w:rsidRPr="00A501DF" w:rsidRDefault="00346E17" w:rsidP="00346E17">
      <w:pPr>
        <w:spacing w:after="0" w:line="240" w:lineRule="auto"/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</w:pPr>
      <w:r w:rsidRPr="00A501DF"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  <w:t>Lounge / Dining area</w:t>
      </w:r>
    </w:p>
    <w:p w14:paraId="4AF016A6" w14:textId="24FF88E6" w:rsidR="00346E17" w:rsidRPr="00346E17" w:rsidRDefault="00346E17" w:rsidP="00346E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>T</w:t>
      </w: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he dining room / living area is open plan with </w:t>
      </w:r>
      <w:r w:rsidR="007973F7">
        <w:rPr>
          <w:rFonts w:ascii="Verdana" w:eastAsia="Times New Roman" w:hAnsi="Verdana" w:cs="Times New Roman"/>
          <w:kern w:val="0"/>
          <w:lang w:eastAsia="en-GB"/>
          <w14:ligatures w14:val="none"/>
        </w:rPr>
        <w:t>low pile carpet</w:t>
      </w:r>
      <w:r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flooring</w:t>
      </w: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>.</w:t>
      </w:r>
    </w:p>
    <w:p w14:paraId="1467E990" w14:textId="77777777" w:rsidR="00346E17" w:rsidRPr="00A501DF" w:rsidRDefault="00346E17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proofErr w:type="gramStart"/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>32 inch</w:t>
      </w:r>
      <w:proofErr w:type="gramEnd"/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TV, DVD player, Bluetooth speaker and DAB radio. </w:t>
      </w:r>
    </w:p>
    <w:p w14:paraId="2254ADC3" w14:textId="2F20B260" w:rsidR="00346E17" w:rsidRPr="00346E17" w:rsidRDefault="00346E17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2 seat sofa bed and a second 2 seat sofa. </w:t>
      </w:r>
    </w:p>
    <w:p w14:paraId="41CF1536" w14:textId="339B13A4" w:rsidR="00346E17" w:rsidRPr="00A501DF" w:rsidRDefault="00346E17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br/>
        <w:t xml:space="preserve">Dining table with 1 x </w:t>
      </w:r>
      <w:proofErr w:type="gramStart"/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>2 seater</w:t>
      </w:r>
      <w:proofErr w:type="gramEnd"/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bench seat, 2 dining chairs, 2 foo</w:t>
      </w:r>
      <w:r w:rsidR="00F61C1C">
        <w:rPr>
          <w:rFonts w:ascii="Verdana" w:eastAsia="Times New Roman" w:hAnsi="Verdana" w:cs="Times New Roman"/>
          <w:kern w:val="0"/>
          <w:lang w:eastAsia="en-GB"/>
          <w14:ligatures w14:val="none"/>
        </w:rPr>
        <w:t>t</w:t>
      </w: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stools and a wing back chair (0.5m/50cm/1 foot 8 inches from th</w:t>
      </w:r>
      <w:r w:rsidR="00A501DF"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>e</w:t>
      </w: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floor)</w:t>
      </w:r>
      <w:r w:rsidR="00A501DF"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>.</w:t>
      </w:r>
    </w:p>
    <w:p w14:paraId="1CFBDD7C" w14:textId="77777777" w:rsidR="00A501DF" w:rsidRPr="00A501DF" w:rsidRDefault="00A501DF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3405D199" w14:textId="77777777" w:rsidR="00A501DF" w:rsidRDefault="00A501DF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650F0B2B" w14:textId="16E506D7" w:rsidR="00F61C1C" w:rsidRDefault="00F61C1C" w:rsidP="00C225BA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7C13CA47" w14:textId="77777777" w:rsidR="00F61C1C" w:rsidRDefault="00F61C1C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5D134CA4" w14:textId="468115D6" w:rsidR="00A501DF" w:rsidRPr="00A501DF" w:rsidRDefault="00A501DF" w:rsidP="00346E17">
      <w:pPr>
        <w:spacing w:after="0" w:line="240" w:lineRule="auto"/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</w:pPr>
      <w:r w:rsidRPr="00A501DF"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  <w:t>Outside Storage box</w:t>
      </w:r>
    </w:p>
    <w:p w14:paraId="4F18D015" w14:textId="1FC8851B" w:rsidR="00A501DF" w:rsidRPr="00A501DF" w:rsidRDefault="00A501DF" w:rsidP="00A501D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>This houses the Oxford Midi 170 Hydraulic mobile hoist</w:t>
      </w:r>
      <w:r w:rsidR="00C225BA">
        <w:rPr>
          <w:rFonts w:ascii="Verdana" w:eastAsia="Times New Roman" w:hAnsi="Verdana" w:cs="Times New Roman"/>
          <w:kern w:val="0"/>
          <w:lang w:eastAsia="en-GB"/>
          <w14:ligatures w14:val="none"/>
        </w:rPr>
        <w:t>.</w:t>
      </w:r>
      <w:r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</w:t>
      </w:r>
    </w:p>
    <w:p w14:paraId="5609FCDA" w14:textId="2DDD51B0" w:rsidR="00A501DF" w:rsidRDefault="00A501DF" w:rsidP="00A501DF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>Rotary Washing Line</w:t>
      </w:r>
    </w:p>
    <w:p w14:paraId="683D68B1" w14:textId="40020C29" w:rsidR="00F61C1C" w:rsidRDefault="00F61C1C" w:rsidP="00A501DF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2F12A29B" w14:textId="3D14F666" w:rsidR="00A501DF" w:rsidRPr="00A501DF" w:rsidRDefault="00A501DF" w:rsidP="00A501DF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br/>
        <w:t>It can be, and has been, used for storing specialist breathing equipment and oxygen tanks, all sites are happy to receive on your behalf at reception ready for when you arrive. </w:t>
      </w:r>
    </w:p>
    <w:p w14:paraId="18AC8413" w14:textId="24E4A526" w:rsidR="00CE3F6F" w:rsidRDefault="00A501DF">
      <w:pPr>
        <w:rPr>
          <w:rFonts w:ascii="Verdana" w:hAnsi="Verdana"/>
          <w:b/>
          <w:bCs/>
        </w:rPr>
      </w:pPr>
      <w:r w:rsidRPr="00A501DF">
        <w:rPr>
          <w:rFonts w:ascii="Verdana" w:hAnsi="Verdana"/>
          <w:b/>
          <w:bCs/>
        </w:rPr>
        <w:lastRenderedPageBreak/>
        <w:t>Public Transport</w:t>
      </w:r>
    </w:p>
    <w:p w14:paraId="624F1DFA" w14:textId="77777777" w:rsidR="00FA2309" w:rsidRPr="00FA2309" w:rsidRDefault="00FA2309" w:rsidP="00FA2309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FA2309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If arriving by public transport, </w:t>
      </w:r>
      <w:proofErr w:type="gramStart"/>
      <w:r w:rsidRPr="00FA2309">
        <w:rPr>
          <w:rFonts w:ascii="Verdana" w:eastAsia="Times New Roman" w:hAnsi="Verdana" w:cs="Times New Roman"/>
          <w:kern w:val="0"/>
          <w:lang w:eastAsia="en-GB"/>
          <w14:ligatures w14:val="none"/>
        </w:rPr>
        <w:t>The</w:t>
      </w:r>
      <w:proofErr w:type="gramEnd"/>
      <w:r w:rsidRPr="00FA2309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distance between Rhyl Station and Oakfield Caravan Park is 2 miles. The number 45 bus runs direct from the bus station to </w:t>
      </w:r>
      <w:proofErr w:type="spellStart"/>
      <w:r w:rsidRPr="00FA2309">
        <w:rPr>
          <w:rFonts w:ascii="Verdana" w:eastAsia="Times New Roman" w:hAnsi="Verdana" w:cs="Times New Roman"/>
          <w:kern w:val="0"/>
          <w:lang w:eastAsia="en-GB"/>
          <w14:ligatures w14:val="none"/>
        </w:rPr>
        <w:t>Kinmel</w:t>
      </w:r>
      <w:proofErr w:type="spellEnd"/>
      <w:r w:rsidRPr="00FA2309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Bay where you will find Oakfield caravan park and runs every 90 minutes.</w:t>
      </w:r>
    </w:p>
    <w:p w14:paraId="7063DAEB" w14:textId="77777777" w:rsidR="00A501DF" w:rsidRPr="00FA2309" w:rsidRDefault="00A501DF">
      <w:pPr>
        <w:rPr>
          <w:rFonts w:ascii="Verdana" w:hAnsi="Verdana" w:cs="Open Sans"/>
          <w:color w:val="1B1B1B"/>
          <w:shd w:val="clear" w:color="auto" w:fill="FFFFFF"/>
        </w:rPr>
      </w:pPr>
    </w:p>
    <w:p w14:paraId="3EBBEE80" w14:textId="7A3981F1" w:rsidR="00A501DF" w:rsidRPr="00FA2309" w:rsidRDefault="00A501DF">
      <w:pPr>
        <w:rPr>
          <w:rFonts w:ascii="Verdana" w:hAnsi="Verdana" w:cs="Open Sans"/>
          <w:b/>
          <w:bCs/>
          <w:color w:val="1B1B1B"/>
          <w:shd w:val="clear" w:color="auto" w:fill="FFFFFF"/>
        </w:rPr>
      </w:pPr>
      <w:r w:rsidRPr="00FA2309">
        <w:rPr>
          <w:rFonts w:ascii="Verdana" w:hAnsi="Verdana" w:cs="Open Sans"/>
          <w:b/>
          <w:bCs/>
          <w:color w:val="1B1B1B"/>
          <w:shd w:val="clear" w:color="auto" w:fill="FFFFFF"/>
        </w:rPr>
        <w:t>Beach Access</w:t>
      </w:r>
    </w:p>
    <w:p w14:paraId="6ECE0002" w14:textId="77777777" w:rsidR="00FA2309" w:rsidRPr="00FA2309" w:rsidRDefault="00FA2309" w:rsidP="00FA2309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FA2309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At </w:t>
      </w:r>
      <w:proofErr w:type="spellStart"/>
      <w:r w:rsidRPr="00FA2309">
        <w:rPr>
          <w:rFonts w:ascii="Verdana" w:eastAsia="Times New Roman" w:hAnsi="Verdana" w:cs="Times New Roman"/>
          <w:kern w:val="0"/>
          <w:lang w:eastAsia="en-GB"/>
          <w14:ligatures w14:val="none"/>
        </w:rPr>
        <w:t>Towyn</w:t>
      </w:r>
      <w:proofErr w:type="spellEnd"/>
      <w:r w:rsidRPr="00FA2309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beach access isn't straightforward, but access to the prom is, and 10 </w:t>
      </w:r>
      <w:proofErr w:type="spellStart"/>
      <w:r w:rsidRPr="00FA2309">
        <w:rPr>
          <w:rFonts w:ascii="Verdana" w:eastAsia="Times New Roman" w:hAnsi="Verdana" w:cs="Times New Roman"/>
          <w:kern w:val="0"/>
          <w:lang w:eastAsia="en-GB"/>
          <w14:ligatures w14:val="none"/>
        </w:rPr>
        <w:t>minutes drive</w:t>
      </w:r>
      <w:proofErr w:type="spellEnd"/>
      <w:r w:rsidRPr="00FA2309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takes you to the Sandy beaches of Rhyl, where beach wheelchairs can be hired from the harbour master (subject to availability).</w:t>
      </w:r>
    </w:p>
    <w:p w14:paraId="115ED8B2" w14:textId="77777777" w:rsidR="00F61C1C" w:rsidRDefault="00F61C1C">
      <w:pPr>
        <w:rPr>
          <w:rFonts w:ascii="Verdana" w:hAnsi="Verdana" w:cs="Open Sans"/>
          <w:b/>
          <w:bCs/>
          <w:color w:val="1B1B1B"/>
          <w:shd w:val="clear" w:color="auto" w:fill="FFFFFF"/>
        </w:rPr>
      </w:pPr>
    </w:p>
    <w:p w14:paraId="1FEC01A2" w14:textId="77777777" w:rsidR="00F61C1C" w:rsidRDefault="00F61C1C">
      <w:pPr>
        <w:rPr>
          <w:rFonts w:ascii="Verdana" w:hAnsi="Verdana" w:cs="Open Sans"/>
          <w:b/>
          <w:bCs/>
          <w:color w:val="1B1B1B"/>
          <w:shd w:val="clear" w:color="auto" w:fill="FFFFFF"/>
        </w:rPr>
      </w:pPr>
    </w:p>
    <w:p w14:paraId="0EF7A3F5" w14:textId="7EABCD32" w:rsidR="00D94602" w:rsidRDefault="00D94602">
      <w:pPr>
        <w:rPr>
          <w:rFonts w:ascii="Verdana" w:hAnsi="Verdana" w:cs="Open Sans"/>
          <w:b/>
          <w:bCs/>
          <w:color w:val="1B1B1B"/>
          <w:shd w:val="clear" w:color="auto" w:fill="FFFFFF"/>
        </w:rPr>
      </w:pPr>
      <w:r w:rsidRPr="00D94602">
        <w:rPr>
          <w:rFonts w:ascii="Verdana" w:hAnsi="Verdana" w:cs="Open Sans"/>
          <w:b/>
          <w:bCs/>
          <w:color w:val="1B1B1B"/>
          <w:shd w:val="clear" w:color="auto" w:fill="FFFFFF"/>
        </w:rPr>
        <w:t>On Site Accessibility</w:t>
      </w:r>
    </w:p>
    <w:p w14:paraId="5EAB42F1" w14:textId="3EBBC6ED" w:rsidR="00D94602" w:rsidRDefault="00F61C1C">
      <w:pPr>
        <w:rPr>
          <w:rFonts w:ascii="Verdana" w:hAnsi="Verdana" w:cs="Open Sans"/>
          <w:color w:val="1B1B1B"/>
          <w:shd w:val="clear" w:color="auto" w:fill="FFFFFF"/>
        </w:rPr>
      </w:pPr>
      <w:r>
        <w:rPr>
          <w:rFonts w:ascii="Verdana" w:hAnsi="Verdana" w:cs="Open Sans"/>
          <w:color w:val="1B1B1B"/>
          <w:shd w:val="clear" w:color="auto" w:fill="FFFFFF"/>
        </w:rPr>
        <w:t>Golden Palm Resort</w:t>
      </w:r>
      <w:r w:rsidR="00D94602" w:rsidRPr="00D94602">
        <w:rPr>
          <w:rFonts w:ascii="Verdana" w:hAnsi="Verdana" w:cs="Open Sans"/>
          <w:color w:val="1B1B1B"/>
          <w:shd w:val="clear" w:color="auto" w:fill="FFFFFF"/>
        </w:rPr>
        <w:t xml:space="preserve"> is a </w:t>
      </w:r>
      <w:proofErr w:type="gramStart"/>
      <w:r w:rsidR="00D94602" w:rsidRPr="00D94602">
        <w:rPr>
          <w:rFonts w:ascii="Verdana" w:hAnsi="Verdana" w:cs="Open Sans"/>
          <w:color w:val="1B1B1B"/>
          <w:shd w:val="clear" w:color="auto" w:fill="FFFFFF"/>
        </w:rPr>
        <w:t>fairly flat</w:t>
      </w:r>
      <w:proofErr w:type="gramEnd"/>
      <w:r w:rsidR="00D94602" w:rsidRPr="00D94602">
        <w:rPr>
          <w:rFonts w:ascii="Verdana" w:hAnsi="Verdana" w:cs="Open Sans"/>
          <w:color w:val="1B1B1B"/>
          <w:shd w:val="clear" w:color="auto" w:fill="FFFFFF"/>
        </w:rPr>
        <w:t xml:space="preserve"> </w:t>
      </w:r>
      <w:r w:rsidR="00D94602" w:rsidRPr="00D94602">
        <w:rPr>
          <w:rFonts w:ascii="Verdana" w:hAnsi="Verdana" w:cs="Open Sans"/>
          <w:color w:val="1B1B1B"/>
          <w:shd w:val="clear" w:color="auto" w:fill="FFFFFF"/>
        </w:rPr>
        <w:t xml:space="preserve">site </w:t>
      </w:r>
      <w:r w:rsidR="00D94602" w:rsidRPr="00D94602">
        <w:rPr>
          <w:rFonts w:ascii="Verdana" w:hAnsi="Verdana" w:cs="Open Sans"/>
          <w:color w:val="1B1B1B"/>
          <w:shd w:val="clear" w:color="auto" w:fill="FFFFFF"/>
        </w:rPr>
        <w:t xml:space="preserve">which generally </w:t>
      </w:r>
      <w:r w:rsidR="00D94602" w:rsidRPr="00D94602">
        <w:rPr>
          <w:rFonts w:ascii="Verdana" w:hAnsi="Verdana" w:cs="Open Sans"/>
          <w:color w:val="1B1B1B"/>
          <w:shd w:val="clear" w:color="auto" w:fill="FFFFFF"/>
        </w:rPr>
        <w:t>cater</w:t>
      </w:r>
      <w:r w:rsidR="00D94602" w:rsidRPr="00D94602">
        <w:rPr>
          <w:rFonts w:ascii="Verdana" w:hAnsi="Verdana" w:cs="Open Sans"/>
          <w:color w:val="1B1B1B"/>
          <w:shd w:val="clear" w:color="auto" w:fill="FFFFFF"/>
        </w:rPr>
        <w:t>s</w:t>
      </w:r>
      <w:r w:rsidR="00D94602" w:rsidRPr="00D94602">
        <w:rPr>
          <w:rFonts w:ascii="Verdana" w:hAnsi="Verdana" w:cs="Open Sans"/>
          <w:color w:val="1B1B1B"/>
          <w:shd w:val="clear" w:color="auto" w:fill="FFFFFF"/>
        </w:rPr>
        <w:t xml:space="preserve"> well for wheelchair users</w:t>
      </w:r>
      <w:r w:rsidR="00D94602" w:rsidRPr="00D94602">
        <w:rPr>
          <w:rFonts w:ascii="Verdana" w:hAnsi="Verdana" w:cs="Open Sans"/>
          <w:color w:val="1B1B1B"/>
          <w:shd w:val="clear" w:color="auto" w:fill="FFFFFF"/>
        </w:rPr>
        <w:t xml:space="preserve">. </w:t>
      </w:r>
      <w:r w:rsidR="00FA2309">
        <w:rPr>
          <w:rFonts w:ascii="Verdana" w:hAnsi="Verdana" w:cs="Open Sans"/>
          <w:color w:val="1B1B1B"/>
          <w:shd w:val="clear" w:color="auto" w:fill="FFFFFF"/>
        </w:rPr>
        <w:t>The</w:t>
      </w:r>
      <w:r w:rsidR="00D94602" w:rsidRPr="00D94602">
        <w:rPr>
          <w:rFonts w:ascii="Verdana" w:hAnsi="Verdana" w:cs="Open Sans"/>
          <w:color w:val="1B1B1B"/>
          <w:shd w:val="clear" w:color="auto" w:fill="FFFFFF"/>
        </w:rPr>
        <w:t xml:space="preserve"> shop, entertainment </w:t>
      </w:r>
      <w:proofErr w:type="spellStart"/>
      <w:proofErr w:type="gramStart"/>
      <w:r w:rsidR="00D94602" w:rsidRPr="00D94602">
        <w:rPr>
          <w:rFonts w:ascii="Verdana" w:hAnsi="Verdana" w:cs="Open Sans"/>
          <w:color w:val="1B1B1B"/>
          <w:shd w:val="clear" w:color="auto" w:fill="FFFFFF"/>
        </w:rPr>
        <w:t>venue,</w:t>
      </w:r>
      <w:r w:rsidR="00FA2309">
        <w:rPr>
          <w:rFonts w:ascii="Verdana" w:hAnsi="Verdana" w:cs="Open Sans"/>
          <w:color w:val="1B1B1B"/>
          <w:shd w:val="clear" w:color="auto" w:fill="FFFFFF"/>
        </w:rPr>
        <w:t>and</w:t>
      </w:r>
      <w:proofErr w:type="spellEnd"/>
      <w:proofErr w:type="gramEnd"/>
      <w:r w:rsidR="00FA2309">
        <w:rPr>
          <w:rFonts w:ascii="Verdana" w:hAnsi="Verdana" w:cs="Open Sans"/>
          <w:color w:val="1B1B1B"/>
          <w:shd w:val="clear" w:color="auto" w:fill="FFFFFF"/>
        </w:rPr>
        <w:t xml:space="preserve"> bar</w:t>
      </w:r>
      <w:r w:rsidR="00D94602" w:rsidRPr="00D94602">
        <w:rPr>
          <w:rFonts w:ascii="Verdana" w:hAnsi="Verdana" w:cs="Open Sans"/>
          <w:color w:val="1B1B1B"/>
          <w:shd w:val="clear" w:color="auto" w:fill="FFFFFF"/>
        </w:rPr>
        <w:t xml:space="preserve"> are fully accessible. </w:t>
      </w:r>
    </w:p>
    <w:p w14:paraId="453D15FF" w14:textId="77777777" w:rsidR="00D94602" w:rsidRDefault="00D94602">
      <w:pPr>
        <w:rPr>
          <w:rFonts w:ascii="Verdana" w:hAnsi="Verdana" w:cs="Open Sans"/>
          <w:color w:val="1B1B1B"/>
          <w:shd w:val="clear" w:color="auto" w:fill="FFFFFF"/>
        </w:rPr>
      </w:pPr>
    </w:p>
    <w:p w14:paraId="33F7EAAC" w14:textId="3AA5E872" w:rsidR="00D94602" w:rsidRDefault="00D94602">
      <w:pPr>
        <w:rPr>
          <w:rFonts w:ascii="Verdana" w:hAnsi="Verdana" w:cs="Open Sans"/>
          <w:b/>
          <w:bCs/>
          <w:color w:val="1B1B1B"/>
          <w:shd w:val="clear" w:color="auto" w:fill="FFFFFF"/>
        </w:rPr>
      </w:pPr>
      <w:r w:rsidRPr="00D94602">
        <w:rPr>
          <w:rFonts w:ascii="Verdana" w:hAnsi="Verdana" w:cs="Open Sans"/>
          <w:b/>
          <w:bCs/>
          <w:color w:val="1B1B1B"/>
          <w:shd w:val="clear" w:color="auto" w:fill="FFFFFF"/>
        </w:rPr>
        <w:t>Accessible attractions</w:t>
      </w:r>
    </w:p>
    <w:p w14:paraId="0890B280" w14:textId="77777777" w:rsidR="008877AD" w:rsidRDefault="00D94602">
      <w:pPr>
        <w:rPr>
          <w:rFonts w:ascii="Verdana" w:hAnsi="Verdana" w:cs="Open Sans"/>
          <w:color w:val="1B1B1B"/>
          <w:shd w:val="clear" w:color="auto" w:fill="FFFFFF"/>
        </w:rPr>
      </w:pPr>
      <w:r w:rsidRPr="00D94602">
        <w:rPr>
          <w:rFonts w:ascii="Verdana" w:hAnsi="Verdana" w:cs="Open Sans"/>
          <w:color w:val="1B1B1B"/>
          <w:shd w:val="clear" w:color="auto" w:fill="FFFFFF"/>
        </w:rPr>
        <w:t xml:space="preserve">A range of accessible attractions and places to visit </w:t>
      </w:r>
      <w:r w:rsidR="00FA2309">
        <w:rPr>
          <w:rFonts w:ascii="Verdana" w:hAnsi="Verdana" w:cs="Open Sans"/>
          <w:color w:val="1B1B1B"/>
          <w:shd w:val="clear" w:color="auto" w:fill="FFFFFF"/>
        </w:rPr>
        <w:t>will be listed here soon….</w:t>
      </w:r>
    </w:p>
    <w:p w14:paraId="0AFC5577" w14:textId="77777777" w:rsidR="008877AD" w:rsidRDefault="008877AD">
      <w:pPr>
        <w:rPr>
          <w:rFonts w:ascii="Verdana" w:hAnsi="Verdana" w:cs="Open Sans"/>
          <w:color w:val="1B1B1B"/>
          <w:shd w:val="clear" w:color="auto" w:fill="FFFFFF"/>
        </w:rPr>
      </w:pPr>
    </w:p>
    <w:p w14:paraId="2D53712A" w14:textId="77777777" w:rsidR="008877AD" w:rsidRDefault="008877AD">
      <w:pPr>
        <w:rPr>
          <w:rFonts w:ascii="Verdana" w:hAnsi="Verdana" w:cs="Open Sans"/>
          <w:b/>
          <w:bCs/>
          <w:color w:val="1B1B1B"/>
          <w:shd w:val="clear" w:color="auto" w:fill="FFFFFF"/>
        </w:rPr>
      </w:pPr>
      <w:r>
        <w:rPr>
          <w:rFonts w:ascii="Verdana" w:hAnsi="Verdana" w:cs="Open Sans"/>
          <w:b/>
          <w:bCs/>
          <w:color w:val="1B1B1B"/>
          <w:shd w:val="clear" w:color="auto" w:fill="FFFFFF"/>
        </w:rPr>
        <w:t>Changing Places Nearby</w:t>
      </w:r>
    </w:p>
    <w:p w14:paraId="7D3BF731" w14:textId="77777777" w:rsidR="008877AD" w:rsidRPr="008877AD" w:rsidRDefault="008877AD" w:rsidP="008877AD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000000"/>
          <w:kern w:val="0"/>
          <w:lang w:eastAsia="en-GB"/>
          <w14:ligatures w14:val="none"/>
        </w:rPr>
      </w:pPr>
      <w:r w:rsidRPr="008877AD">
        <w:rPr>
          <w:rFonts w:ascii="Verdana" w:eastAsia="Times New Roman" w:hAnsi="Verdana" w:cs="Open Sans"/>
          <w:color w:val="000000"/>
          <w:kern w:val="0"/>
          <w:lang w:eastAsia="en-GB"/>
          <w14:ligatures w14:val="none"/>
        </w:rPr>
        <w:t>Tesco Prestatyn Superstore</w:t>
      </w:r>
    </w:p>
    <w:p w14:paraId="0086FF9A" w14:textId="77777777" w:rsidR="008877AD" w:rsidRPr="008877AD" w:rsidRDefault="008877AD" w:rsidP="008877AD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000000"/>
          <w:kern w:val="0"/>
          <w:lang w:eastAsia="en-GB"/>
          <w14:ligatures w14:val="none"/>
        </w:rPr>
      </w:pPr>
      <w:r w:rsidRPr="008877AD">
        <w:rPr>
          <w:rFonts w:ascii="Verdana" w:eastAsia="Times New Roman" w:hAnsi="Verdana" w:cs="Open Sans"/>
          <w:color w:val="000000"/>
          <w:kern w:val="0"/>
          <w:lang w:eastAsia="en-GB"/>
          <w14:ligatures w14:val="none"/>
        </w:rPr>
        <w:t>Prestatyn Retail Park, Nant Hall Rd,</w:t>
      </w:r>
    </w:p>
    <w:p w14:paraId="56086088" w14:textId="77777777" w:rsidR="008877AD" w:rsidRPr="008877AD" w:rsidRDefault="008877AD" w:rsidP="008877AD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000000"/>
          <w:kern w:val="0"/>
          <w:lang w:eastAsia="en-GB"/>
          <w14:ligatures w14:val="none"/>
        </w:rPr>
      </w:pPr>
      <w:r w:rsidRPr="008877AD">
        <w:rPr>
          <w:rFonts w:ascii="Verdana" w:eastAsia="Times New Roman" w:hAnsi="Verdana" w:cs="Open Sans"/>
          <w:color w:val="000000"/>
          <w:kern w:val="0"/>
          <w:lang w:eastAsia="en-GB"/>
          <w14:ligatures w14:val="none"/>
        </w:rPr>
        <w:t>Rhyl</w:t>
      </w:r>
    </w:p>
    <w:p w14:paraId="1A6C13FB" w14:textId="77777777" w:rsidR="008877AD" w:rsidRPr="008877AD" w:rsidRDefault="008877AD" w:rsidP="008877AD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000000"/>
          <w:kern w:val="0"/>
          <w:lang w:eastAsia="en-GB"/>
          <w14:ligatures w14:val="none"/>
        </w:rPr>
      </w:pPr>
      <w:proofErr w:type="spellStart"/>
      <w:r w:rsidRPr="008877AD">
        <w:rPr>
          <w:rFonts w:ascii="Verdana" w:eastAsia="Times New Roman" w:hAnsi="Verdana" w:cs="Open Sans"/>
          <w:color w:val="000000"/>
          <w:kern w:val="0"/>
          <w:lang w:eastAsia="en-GB"/>
          <w14:ligatures w14:val="none"/>
        </w:rPr>
        <w:t>Denbigshire</w:t>
      </w:r>
      <w:proofErr w:type="spellEnd"/>
    </w:p>
    <w:p w14:paraId="3F474991" w14:textId="77777777" w:rsidR="008877AD" w:rsidRPr="008877AD" w:rsidRDefault="008877AD" w:rsidP="008877AD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000000"/>
          <w:kern w:val="0"/>
          <w:lang w:eastAsia="en-GB"/>
          <w14:ligatures w14:val="none"/>
        </w:rPr>
      </w:pPr>
      <w:r w:rsidRPr="008877AD">
        <w:rPr>
          <w:rFonts w:ascii="Verdana" w:eastAsia="Times New Roman" w:hAnsi="Verdana" w:cs="Open Sans"/>
          <w:color w:val="000000"/>
          <w:kern w:val="0"/>
          <w:lang w:eastAsia="en-GB"/>
          <w14:ligatures w14:val="none"/>
        </w:rPr>
        <w:t>LL19 9BJ</w:t>
      </w:r>
    </w:p>
    <w:p w14:paraId="2CDE2129" w14:textId="77777777" w:rsidR="008877AD" w:rsidRPr="008877AD" w:rsidRDefault="008877AD" w:rsidP="008877AD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000000"/>
          <w:kern w:val="0"/>
          <w:lang w:eastAsia="en-GB"/>
          <w14:ligatures w14:val="none"/>
        </w:rPr>
      </w:pPr>
      <w:r w:rsidRPr="008877AD">
        <w:rPr>
          <w:rFonts w:ascii="Verdana" w:eastAsia="Times New Roman" w:hAnsi="Verdana" w:cs="Open Sans"/>
          <w:color w:val="000000"/>
          <w:kern w:val="0"/>
          <w:lang w:eastAsia="en-GB"/>
          <w14:ligatures w14:val="none"/>
        </w:rPr>
        <w:t>United Kingdom</w:t>
      </w:r>
    </w:p>
    <w:p w14:paraId="707ED22F" w14:textId="1D785B4E" w:rsidR="00A501DF" w:rsidRPr="00A501DF" w:rsidRDefault="00FA2309">
      <w:pPr>
        <w:rPr>
          <w:rFonts w:ascii="Verdana" w:hAnsi="Verdana"/>
          <w:b/>
          <w:bCs/>
        </w:rPr>
      </w:pPr>
      <w:r w:rsidRPr="00A501DF">
        <w:rPr>
          <w:rFonts w:ascii="Verdana" w:hAnsi="Verdana"/>
          <w:b/>
          <w:bCs/>
        </w:rPr>
        <w:t xml:space="preserve"> </w:t>
      </w:r>
    </w:p>
    <w:sectPr w:rsidR="00A501DF" w:rsidRPr="00A501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3ECD"/>
    <w:multiLevelType w:val="multilevel"/>
    <w:tmpl w:val="E4A8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50C3A"/>
    <w:multiLevelType w:val="multilevel"/>
    <w:tmpl w:val="79402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F0B75"/>
    <w:multiLevelType w:val="multilevel"/>
    <w:tmpl w:val="727C9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926330"/>
    <w:multiLevelType w:val="multilevel"/>
    <w:tmpl w:val="C5669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B268AB"/>
    <w:multiLevelType w:val="multilevel"/>
    <w:tmpl w:val="56A8C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5F689B"/>
    <w:multiLevelType w:val="multilevel"/>
    <w:tmpl w:val="B3708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6B28EB"/>
    <w:multiLevelType w:val="multilevel"/>
    <w:tmpl w:val="1466E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243590"/>
    <w:multiLevelType w:val="multilevel"/>
    <w:tmpl w:val="24FC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9E39CF"/>
    <w:multiLevelType w:val="multilevel"/>
    <w:tmpl w:val="DC24D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5D37B0"/>
    <w:multiLevelType w:val="multilevel"/>
    <w:tmpl w:val="21BC8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CC1507"/>
    <w:multiLevelType w:val="multilevel"/>
    <w:tmpl w:val="D5BC1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3E5643"/>
    <w:multiLevelType w:val="multilevel"/>
    <w:tmpl w:val="3A3E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D01949"/>
    <w:multiLevelType w:val="multilevel"/>
    <w:tmpl w:val="96748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BA41D3"/>
    <w:multiLevelType w:val="multilevel"/>
    <w:tmpl w:val="EF46E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C26883"/>
    <w:multiLevelType w:val="multilevel"/>
    <w:tmpl w:val="6538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CC3E2A"/>
    <w:multiLevelType w:val="multilevel"/>
    <w:tmpl w:val="08423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02792B"/>
    <w:multiLevelType w:val="multilevel"/>
    <w:tmpl w:val="5EFC7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C26AA0"/>
    <w:multiLevelType w:val="multilevel"/>
    <w:tmpl w:val="82B4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C331E4"/>
    <w:multiLevelType w:val="multilevel"/>
    <w:tmpl w:val="8E5AA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080831"/>
    <w:multiLevelType w:val="multilevel"/>
    <w:tmpl w:val="C92AC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8F7BC1"/>
    <w:multiLevelType w:val="multilevel"/>
    <w:tmpl w:val="C9848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614AB4"/>
    <w:multiLevelType w:val="multilevel"/>
    <w:tmpl w:val="465A7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4165376">
    <w:abstractNumId w:val="20"/>
  </w:num>
  <w:num w:numId="2" w16cid:durableId="393049383">
    <w:abstractNumId w:val="3"/>
  </w:num>
  <w:num w:numId="3" w16cid:durableId="18512050">
    <w:abstractNumId w:val="15"/>
  </w:num>
  <w:num w:numId="4" w16cid:durableId="1590383809">
    <w:abstractNumId w:val="16"/>
  </w:num>
  <w:num w:numId="5" w16cid:durableId="1459254454">
    <w:abstractNumId w:val="4"/>
  </w:num>
  <w:num w:numId="6" w16cid:durableId="427116411">
    <w:abstractNumId w:val="1"/>
  </w:num>
  <w:num w:numId="7" w16cid:durableId="1383938806">
    <w:abstractNumId w:val="8"/>
  </w:num>
  <w:num w:numId="8" w16cid:durableId="1503469388">
    <w:abstractNumId w:val="19"/>
  </w:num>
  <w:num w:numId="9" w16cid:durableId="1578975003">
    <w:abstractNumId w:val="0"/>
  </w:num>
  <w:num w:numId="10" w16cid:durableId="1885209906">
    <w:abstractNumId w:val="6"/>
  </w:num>
  <w:num w:numId="11" w16cid:durableId="999231896">
    <w:abstractNumId w:val="9"/>
  </w:num>
  <w:num w:numId="12" w16cid:durableId="285308821">
    <w:abstractNumId w:val="5"/>
  </w:num>
  <w:num w:numId="13" w16cid:durableId="339544630">
    <w:abstractNumId w:val="14"/>
  </w:num>
  <w:num w:numId="14" w16cid:durableId="1038624348">
    <w:abstractNumId w:val="17"/>
  </w:num>
  <w:num w:numId="15" w16cid:durableId="1258976455">
    <w:abstractNumId w:val="18"/>
  </w:num>
  <w:num w:numId="16" w16cid:durableId="472988458">
    <w:abstractNumId w:val="11"/>
  </w:num>
  <w:num w:numId="17" w16cid:durableId="436994319">
    <w:abstractNumId w:val="10"/>
  </w:num>
  <w:num w:numId="18" w16cid:durableId="368796569">
    <w:abstractNumId w:val="12"/>
  </w:num>
  <w:num w:numId="19" w16cid:durableId="1040475627">
    <w:abstractNumId w:val="13"/>
  </w:num>
  <w:num w:numId="20" w16cid:durableId="1240603561">
    <w:abstractNumId w:val="21"/>
  </w:num>
  <w:num w:numId="21" w16cid:durableId="126709644">
    <w:abstractNumId w:val="2"/>
  </w:num>
  <w:num w:numId="22" w16cid:durableId="19266452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F6F"/>
    <w:rsid w:val="001D2E88"/>
    <w:rsid w:val="002E3CC1"/>
    <w:rsid w:val="00346E17"/>
    <w:rsid w:val="0042656F"/>
    <w:rsid w:val="004470D6"/>
    <w:rsid w:val="004720CD"/>
    <w:rsid w:val="007973F7"/>
    <w:rsid w:val="007F3B8A"/>
    <w:rsid w:val="008877AD"/>
    <w:rsid w:val="00A501DF"/>
    <w:rsid w:val="00AF5609"/>
    <w:rsid w:val="00C225BA"/>
    <w:rsid w:val="00CE3F6F"/>
    <w:rsid w:val="00D94602"/>
    <w:rsid w:val="00E26284"/>
    <w:rsid w:val="00F61C1C"/>
    <w:rsid w:val="00FA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E17F5"/>
  <w15:chartTrackingRefBased/>
  <w15:docId w15:val="{68847F83-0C63-4621-AD6D-649B263C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c-draftstyledefault-unorderedlistitem">
    <w:name w:val="public-draftstyledefault-unorderedlistitem"/>
    <w:basedOn w:val="Normal"/>
    <w:rsid w:val="00CE3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A501D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501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7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29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5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71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80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1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52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7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70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24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4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3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4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70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64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6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1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41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6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76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8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3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0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19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6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2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3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3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9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1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4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5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23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9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steve@holisticthinkingholidays.co.uk</dc:creator>
  <cp:keywords/>
  <dc:description/>
  <cp:lastModifiedBy>steve@holisticthinkingholidays.co.uk</cp:lastModifiedBy>
  <cp:revision>7</cp:revision>
  <dcterms:created xsi:type="dcterms:W3CDTF">2023-09-17T22:06:00Z</dcterms:created>
  <dcterms:modified xsi:type="dcterms:W3CDTF">2023-09-17T23:25:00Z</dcterms:modified>
</cp:coreProperties>
</file>