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CEA6F" w14:textId="77777777" w:rsidR="00AF634D" w:rsidRDefault="00AF634D"/>
    <w:p w14:paraId="368AC47B" w14:textId="5BF70A7B" w:rsidR="00AF634D" w:rsidRDefault="00AF634D">
      <w:r>
        <w:t xml:space="preserve">                                           Rowell Estates Condominium Association</w:t>
      </w:r>
    </w:p>
    <w:p w14:paraId="27B2066A" w14:textId="1879BE03" w:rsidR="00AF634D" w:rsidRDefault="00AF634D">
      <w:r>
        <w:t xml:space="preserve">                                                 P.O. Box 446     Kingston, NH 03848</w:t>
      </w:r>
    </w:p>
    <w:p w14:paraId="418E38A0" w14:textId="77777777" w:rsidR="00AF634D" w:rsidRDefault="00AF634D"/>
    <w:p w14:paraId="30E8FD41" w14:textId="17688A51" w:rsidR="00AF634D" w:rsidRDefault="00AF634D">
      <w:r>
        <w:t>Minutes of Board of Directors Meeting 04-16-2026</w:t>
      </w:r>
    </w:p>
    <w:p w14:paraId="288DA07B" w14:textId="298A5B02" w:rsidR="00AF634D" w:rsidRDefault="00AF634D">
      <w:r>
        <w:t>The Board of Directors Meeting was called to order by Jim Savarese at 3:10 p.m. at 38 Ash Drive.</w:t>
      </w:r>
    </w:p>
    <w:p w14:paraId="09CE13D1" w14:textId="3622A942" w:rsidR="00AF634D" w:rsidRDefault="00AF634D">
      <w:r>
        <w:t>In attendance:  Jim Savarese, President; Elaine Provencher, Member; Jean Allen, Secretary; Steve Safos, Treasurer;  Jim Delude, Member.</w:t>
      </w:r>
    </w:p>
    <w:p w14:paraId="020B1702" w14:textId="02E02759" w:rsidR="00AF634D" w:rsidRDefault="00AF634D">
      <w:r>
        <w:t>Motion:  Upon a motion by Elaine Provencher, the minutes from the prior meeting of 03-31-2026 were approved and seconded by Steve Safos.</w:t>
      </w:r>
    </w:p>
    <w:p w14:paraId="285C1F67" w14:textId="571DE1E6" w:rsidR="00AF634D" w:rsidRDefault="00AF634D">
      <w:r>
        <w:t xml:space="preserve">                                               RECA April 16, 2026 Account Balances</w:t>
      </w:r>
    </w:p>
    <w:p w14:paraId="586EAD22" w14:textId="2D173904" w:rsidR="00AF634D" w:rsidRDefault="00AF634D">
      <w:r>
        <w:t>ACCOUNTS                                              BANK BALANCE                                   RECA BALANCE</w:t>
      </w:r>
    </w:p>
    <w:p w14:paraId="01FBAFCF" w14:textId="378086C0" w:rsidR="00AF634D" w:rsidRDefault="00AF634D">
      <w:r>
        <w:t>CHECKING ACCOUNT                        $25,502.96                                             $23,508.01</w:t>
      </w:r>
    </w:p>
    <w:p w14:paraId="1831E5D7" w14:textId="4FA42B19" w:rsidR="00AF634D" w:rsidRDefault="00AF634D">
      <w:r>
        <w:t>READY RESERVE                                    $90,003.79                                             $90,003.79</w:t>
      </w:r>
    </w:p>
    <w:p w14:paraId="35C87D4A" w14:textId="7FF1E55E" w:rsidR="00AF634D" w:rsidRDefault="00AF634D">
      <w:r>
        <w:t>BUSINESS CD                                                      $0.00                                                         $0.00</w:t>
      </w:r>
    </w:p>
    <w:p w14:paraId="3E68D506" w14:textId="77777777" w:rsidR="00186057" w:rsidRDefault="00186057"/>
    <w:p w14:paraId="48E33C96" w14:textId="3540222A" w:rsidR="00186057" w:rsidRDefault="00186057">
      <w:r>
        <w:t>OUTSANDING CHECKS                       Check #                         Amount                   Date</w:t>
      </w:r>
    </w:p>
    <w:p w14:paraId="2E7DE318" w14:textId="289F8D74" w:rsidR="00186057" w:rsidRDefault="00186057" w:rsidP="00186057">
      <w:pPr>
        <w:pStyle w:val="NoSpacing"/>
      </w:pPr>
      <w:r>
        <w:t>Unitil                                                              2318                               $744.95                   4/16/2026</w:t>
      </w:r>
    </w:p>
    <w:p w14:paraId="54713CD0" w14:textId="49B5AFAA" w:rsidR="00186057" w:rsidRDefault="00186057" w:rsidP="00186057">
      <w:pPr>
        <w:pStyle w:val="NoSpacing"/>
      </w:pPr>
      <w:r>
        <w:t>Epping Well and Pump                          2319                               $1,250.00               4/16/2026</w:t>
      </w:r>
    </w:p>
    <w:p w14:paraId="405A2777" w14:textId="4A69B81A" w:rsidR="00186057" w:rsidRDefault="00186057" w:rsidP="00186057">
      <w:pPr>
        <w:pStyle w:val="NoSpacing"/>
      </w:pPr>
      <w:r>
        <w:t>Total                                                                                                         $1,994.95</w:t>
      </w:r>
    </w:p>
    <w:p w14:paraId="2FF5EAF5" w14:textId="77777777" w:rsidR="00186057" w:rsidRDefault="00186057" w:rsidP="00186057">
      <w:pPr>
        <w:pStyle w:val="NoSpacing"/>
      </w:pPr>
    </w:p>
    <w:p w14:paraId="227C649E" w14:textId="22DFD722" w:rsidR="00186057" w:rsidRDefault="00186057" w:rsidP="00186057">
      <w:pPr>
        <w:pStyle w:val="NoSpacing"/>
      </w:pPr>
      <w:r>
        <w:t xml:space="preserve">Unpaid Invoices                                                                                 </w:t>
      </w:r>
    </w:p>
    <w:p w14:paraId="67359928" w14:textId="4AA01008" w:rsidR="00186057" w:rsidRDefault="00186057" w:rsidP="00186057">
      <w:pPr>
        <w:pStyle w:val="NoSpacing"/>
      </w:pPr>
      <w:r>
        <w:t>None</w:t>
      </w:r>
      <w:r w:rsidR="00DF6367">
        <w:t xml:space="preserve">                                                                                                        $0.00</w:t>
      </w:r>
    </w:p>
    <w:p w14:paraId="1A1A5E43" w14:textId="25CC70FA" w:rsidR="00186057" w:rsidRDefault="00186057" w:rsidP="00186057">
      <w:pPr>
        <w:pStyle w:val="NoSpacing"/>
      </w:pPr>
      <w:r>
        <w:t xml:space="preserve">Total                                                                                                         </w:t>
      </w:r>
      <w:r w:rsidR="00DF6367">
        <w:t>$0.00</w:t>
      </w:r>
    </w:p>
    <w:p w14:paraId="193A7B58" w14:textId="77777777" w:rsidR="00F9106C" w:rsidRDefault="00F9106C" w:rsidP="00186057">
      <w:pPr>
        <w:pStyle w:val="NoSpacing"/>
      </w:pPr>
    </w:p>
    <w:p w14:paraId="519CB3BC" w14:textId="7C9DE57A" w:rsidR="00FF71EC" w:rsidRDefault="00FF71EC" w:rsidP="00186057">
      <w:pPr>
        <w:pStyle w:val="NoSpacing"/>
      </w:pPr>
      <w:r>
        <w:t>TREASURER</w:t>
      </w:r>
    </w:p>
    <w:p w14:paraId="1054DE86" w14:textId="315D1427" w:rsidR="00F9106C" w:rsidRDefault="00FF71EC" w:rsidP="00186057">
      <w:pPr>
        <w:pStyle w:val="NoSpacing"/>
      </w:pPr>
      <w:r>
        <w:t>Steve Safos announced that we currently have $23,508.01 in the checking account;  $90,003.79 in the reserve account; with an income of $89,223.17.   The annual budget sheets are on target.</w:t>
      </w:r>
    </w:p>
    <w:p w14:paraId="1C47C5F9" w14:textId="77777777" w:rsidR="00FF71EC" w:rsidRDefault="00FF71EC" w:rsidP="00186057">
      <w:pPr>
        <w:pStyle w:val="NoSpacing"/>
      </w:pPr>
    </w:p>
    <w:p w14:paraId="143C6AA3" w14:textId="3F448EA7" w:rsidR="00FF71EC" w:rsidRDefault="00FF71EC" w:rsidP="00186057">
      <w:pPr>
        <w:pStyle w:val="NoSpacing"/>
      </w:pPr>
      <w:r>
        <w:t xml:space="preserve">Steve has collected $325.00 for a contribution to the NH Food Bank.   The deadline </w:t>
      </w:r>
      <w:r w:rsidR="0009454E">
        <w:t xml:space="preserve">to </w:t>
      </w:r>
      <w:r>
        <w:t xml:space="preserve">contribute is April 21, however the deadline can be extended if necessary.  </w:t>
      </w:r>
    </w:p>
    <w:p w14:paraId="68F32E94" w14:textId="77777777" w:rsidR="00FF71EC" w:rsidRDefault="00FF71EC" w:rsidP="00186057">
      <w:pPr>
        <w:pStyle w:val="NoSpacing"/>
      </w:pPr>
    </w:p>
    <w:p w14:paraId="7044C182" w14:textId="67893A30" w:rsidR="00FF71EC" w:rsidRDefault="00FF71EC" w:rsidP="00186057">
      <w:pPr>
        <w:pStyle w:val="NoSpacing"/>
      </w:pPr>
      <w:r>
        <w:t xml:space="preserve">Steve spoke to TD Bank regarding the possibility of opening a </w:t>
      </w:r>
      <w:r w:rsidR="00D20226">
        <w:t xml:space="preserve">9 month </w:t>
      </w:r>
      <w:r>
        <w:t>CD in the near future</w:t>
      </w:r>
      <w:r w:rsidR="00D20226">
        <w:t xml:space="preserve"> with an interest rate of 3.5%. </w:t>
      </w:r>
    </w:p>
    <w:p w14:paraId="4FA84F64" w14:textId="77777777" w:rsidR="00D20226" w:rsidRDefault="00D20226" w:rsidP="00186057">
      <w:pPr>
        <w:pStyle w:val="NoSpacing"/>
      </w:pPr>
    </w:p>
    <w:p w14:paraId="53C64FCB" w14:textId="0267E05A" w:rsidR="00D20226" w:rsidRDefault="00D20226" w:rsidP="00186057">
      <w:pPr>
        <w:pStyle w:val="NoSpacing"/>
      </w:pPr>
      <w:r>
        <w:t xml:space="preserve">Steve made the Board aware of a free program through Rockingham County that will protect homeowners from property fraud.  </w:t>
      </w:r>
    </w:p>
    <w:p w14:paraId="08445514" w14:textId="77777777" w:rsidR="00D20226" w:rsidRDefault="00D20226" w:rsidP="00186057">
      <w:pPr>
        <w:pStyle w:val="NoSpacing"/>
      </w:pPr>
    </w:p>
    <w:p w14:paraId="21C479C6" w14:textId="6722F712" w:rsidR="00D20226" w:rsidRDefault="00D20226" w:rsidP="00186057">
      <w:pPr>
        <w:pStyle w:val="NoSpacing"/>
      </w:pPr>
      <w:r>
        <w:t xml:space="preserve">Steve also spoke to the Newton dump regarding cleaning out the doghouses.   He was informed that there is an option of filling up pick-up trucks and dumping at their facility. </w:t>
      </w:r>
    </w:p>
    <w:p w14:paraId="6BAACA36" w14:textId="77777777" w:rsidR="00186057" w:rsidRDefault="00186057" w:rsidP="00186057">
      <w:pPr>
        <w:pStyle w:val="NoSpacing"/>
      </w:pPr>
    </w:p>
    <w:p w14:paraId="77AA7CD7" w14:textId="5556A46F" w:rsidR="00AF634D" w:rsidRDefault="00BE77E5" w:rsidP="00BE77E5">
      <w:pPr>
        <w:pStyle w:val="NoSpacing"/>
      </w:pPr>
      <w:r>
        <w:t>WORK ORDER REPORT</w:t>
      </w:r>
    </w:p>
    <w:p w14:paraId="7C2BEF55" w14:textId="7B743F2C" w:rsidR="00BE77E5" w:rsidRDefault="0009454E" w:rsidP="00BE77E5">
      <w:pPr>
        <w:pStyle w:val="NoSpacing"/>
      </w:pPr>
      <w:r>
        <w:t xml:space="preserve">Elaine Provencher reported that there are four ice dam work orders that have not been completed yet.   Karl was given </w:t>
      </w:r>
      <w:r w:rsidR="004E447F">
        <w:t>eleven</w:t>
      </w:r>
      <w:r>
        <w:t xml:space="preserve"> work orders that did not include indoor repairs.  </w:t>
      </w:r>
      <w:r w:rsidR="00290171">
        <w:t xml:space="preserve"> Several miscellaneous orders have been completed. </w:t>
      </w:r>
    </w:p>
    <w:p w14:paraId="2F19637B" w14:textId="346C3BEF" w:rsidR="0009454E" w:rsidRDefault="0009454E" w:rsidP="00BE77E5">
      <w:pPr>
        <w:pStyle w:val="NoSpacing"/>
      </w:pPr>
    </w:p>
    <w:p w14:paraId="19E83FB5" w14:textId="60958D44" w:rsidR="00020308" w:rsidRDefault="0009454E" w:rsidP="00BE77E5">
      <w:pPr>
        <w:pStyle w:val="NoSpacing"/>
      </w:pPr>
      <w:r>
        <w:t>The lamp</w:t>
      </w:r>
      <w:r w:rsidR="009173B9">
        <w:t xml:space="preserve"> </w:t>
      </w:r>
      <w:r>
        <w:t>posts all need replacing and two will be scheduled</w:t>
      </w:r>
      <w:r w:rsidR="00290171">
        <w:t xml:space="preserve"> in the near future. </w:t>
      </w:r>
    </w:p>
    <w:p w14:paraId="331D2BB1" w14:textId="77777777" w:rsidR="00020308" w:rsidRDefault="00020308" w:rsidP="00BE77E5">
      <w:pPr>
        <w:pStyle w:val="NoSpacing"/>
      </w:pPr>
    </w:p>
    <w:p w14:paraId="491DF180" w14:textId="139B6A51" w:rsidR="0009454E" w:rsidRDefault="0009454E" w:rsidP="00BE77E5">
      <w:pPr>
        <w:pStyle w:val="NoSpacing"/>
      </w:pPr>
      <w:r>
        <w:t xml:space="preserve">There are two leaky bulkheads that need repairing.  </w:t>
      </w:r>
      <w:r w:rsidR="00020308">
        <w:t xml:space="preserve"> Jim Delude and Elaine will begin the work and they will have Karl finish.  </w:t>
      </w:r>
    </w:p>
    <w:p w14:paraId="0EA1C29B" w14:textId="77777777" w:rsidR="00290171" w:rsidRDefault="00290171" w:rsidP="00BE77E5">
      <w:pPr>
        <w:pStyle w:val="NoSpacing"/>
      </w:pPr>
    </w:p>
    <w:p w14:paraId="0841C1CA" w14:textId="173B267C" w:rsidR="004E447F" w:rsidRDefault="004E447F" w:rsidP="00BE77E5">
      <w:pPr>
        <w:pStyle w:val="NoSpacing"/>
      </w:pPr>
      <w:r>
        <w:t xml:space="preserve">Unit #25 submitted a work order for rotted garage trim.  </w:t>
      </w:r>
    </w:p>
    <w:p w14:paraId="5F89982C" w14:textId="77777777" w:rsidR="004E447F" w:rsidRDefault="004E447F" w:rsidP="00BE77E5">
      <w:pPr>
        <w:pStyle w:val="NoSpacing"/>
      </w:pPr>
    </w:p>
    <w:p w14:paraId="7505CBA7" w14:textId="04BA93C7" w:rsidR="00290171" w:rsidRDefault="00290171" w:rsidP="00BE77E5">
      <w:pPr>
        <w:pStyle w:val="NoSpacing"/>
      </w:pPr>
      <w:r>
        <w:t xml:space="preserve">Jim S and Elaine discussed approaching Karl for his completed invoices.  </w:t>
      </w:r>
    </w:p>
    <w:p w14:paraId="5B20AEE5" w14:textId="77777777" w:rsidR="002264D9" w:rsidRDefault="002264D9" w:rsidP="00BE77E5">
      <w:pPr>
        <w:pStyle w:val="NoSpacing"/>
      </w:pPr>
    </w:p>
    <w:p w14:paraId="7B2CDC04" w14:textId="41011722" w:rsidR="002264D9" w:rsidRDefault="002264D9" w:rsidP="00BE77E5">
      <w:pPr>
        <w:pStyle w:val="NoSpacing"/>
      </w:pPr>
      <w:r>
        <w:t xml:space="preserve">The potential handy-person that was scheduled to </w:t>
      </w:r>
      <w:r w:rsidR="009173B9">
        <w:t>assist</w:t>
      </w:r>
      <w:r>
        <w:t xml:space="preserve"> Karl will not be considered for hire. </w:t>
      </w:r>
    </w:p>
    <w:p w14:paraId="27C9FBA7" w14:textId="77777777" w:rsidR="000E79E5" w:rsidRDefault="000E79E5" w:rsidP="00343DD1">
      <w:pPr>
        <w:pStyle w:val="NoSpacing"/>
      </w:pPr>
    </w:p>
    <w:p w14:paraId="3735E957" w14:textId="03968900" w:rsidR="000E79E5" w:rsidRDefault="000E79E5" w:rsidP="00343DD1">
      <w:pPr>
        <w:pStyle w:val="NoSpacing"/>
      </w:pPr>
      <w:r>
        <w:t>WATER SYSTEM UPDATE</w:t>
      </w:r>
    </w:p>
    <w:p w14:paraId="3F40B861" w14:textId="6ACBA35D" w:rsidR="000E79E5" w:rsidRDefault="000E79E5" w:rsidP="00343DD1">
      <w:pPr>
        <w:pStyle w:val="NoSpacing"/>
      </w:pPr>
      <w:r>
        <w:t>Jim Delude reports that the pumphouse is working as it should.  Seven septic tanks were pumped out on the 15</w:t>
      </w:r>
      <w:r w:rsidRPr="000E79E5">
        <w:rPr>
          <w:vertAlign w:val="superscript"/>
        </w:rPr>
        <w:t>th</w:t>
      </w:r>
      <w:r>
        <w:t xml:space="preserve"> with no issues.   E</w:t>
      </w:r>
      <w:r w:rsidR="00337233">
        <w:t>&amp;E Septic</w:t>
      </w:r>
      <w:r>
        <w:t xml:space="preserve"> will continue to do the pumping every 6 months.</w:t>
      </w:r>
    </w:p>
    <w:p w14:paraId="3C6D737E" w14:textId="77777777" w:rsidR="000E79E5" w:rsidRDefault="000E79E5" w:rsidP="00343DD1">
      <w:pPr>
        <w:pStyle w:val="NoSpacing"/>
      </w:pPr>
    </w:p>
    <w:p w14:paraId="38E48B77" w14:textId="7D76FC78" w:rsidR="000E79E5" w:rsidRDefault="0078523B" w:rsidP="00343DD1">
      <w:pPr>
        <w:pStyle w:val="NoSpacing"/>
      </w:pPr>
      <w:r>
        <w:t xml:space="preserve">The Consumer Confidence Report will be hand-delivered to each resident.  </w:t>
      </w:r>
    </w:p>
    <w:p w14:paraId="6C20DA8C" w14:textId="77777777" w:rsidR="0078523B" w:rsidRDefault="0078523B" w:rsidP="00343DD1">
      <w:pPr>
        <w:pStyle w:val="NoSpacing"/>
      </w:pPr>
    </w:p>
    <w:p w14:paraId="4D0AC048" w14:textId="4C099535" w:rsidR="0078523B" w:rsidRDefault="0078523B" w:rsidP="00343DD1">
      <w:pPr>
        <w:pStyle w:val="NoSpacing"/>
      </w:pPr>
      <w:r>
        <w:t xml:space="preserve">Epping Well and Pump checked the well flow and it’s down to 13 gallons per minute.   The well pump, piping and wiring will be replaced in the near future.   There are currently no pressure issues.   </w:t>
      </w:r>
    </w:p>
    <w:p w14:paraId="2CF579BA" w14:textId="77777777" w:rsidR="000E79E5" w:rsidRDefault="000E79E5" w:rsidP="00343DD1">
      <w:pPr>
        <w:pStyle w:val="NoSpacing"/>
      </w:pPr>
    </w:p>
    <w:p w14:paraId="4E1C159B" w14:textId="79008890" w:rsidR="000E79E5" w:rsidRDefault="000E79E5" w:rsidP="00343DD1">
      <w:pPr>
        <w:pStyle w:val="NoSpacing"/>
      </w:pPr>
      <w:r>
        <w:t>Jim D</w:t>
      </w:r>
      <w:r w:rsidR="0078523B">
        <w:t>elude</w:t>
      </w:r>
      <w:r>
        <w:t xml:space="preserve"> will work on improving the lawns in front of Units 45 and 43.   He will purchase fertilizer and seeds.</w:t>
      </w:r>
    </w:p>
    <w:p w14:paraId="78163347" w14:textId="77777777" w:rsidR="0078523B" w:rsidRDefault="0078523B" w:rsidP="00343DD1">
      <w:pPr>
        <w:pStyle w:val="NoSpacing"/>
      </w:pPr>
    </w:p>
    <w:p w14:paraId="2F01EB1B" w14:textId="629A4F04" w:rsidR="0078523B" w:rsidRDefault="0078523B" w:rsidP="00343DD1">
      <w:pPr>
        <w:pStyle w:val="NoSpacing"/>
      </w:pPr>
      <w:r>
        <w:t>ADMINISTRATIVE UPDATE</w:t>
      </w:r>
    </w:p>
    <w:p w14:paraId="3753F3BD" w14:textId="684FFBB8" w:rsidR="0078523B" w:rsidRDefault="00DE43D9" w:rsidP="00DE43D9">
      <w:pPr>
        <w:pStyle w:val="NoSpacing"/>
      </w:pPr>
      <w:r>
        <w:t xml:space="preserve">Jean Allen announced that there are currently 16 positive age restriction ballots and one negative ballot.  </w:t>
      </w:r>
    </w:p>
    <w:p w14:paraId="32F0639D" w14:textId="127279F2" w:rsidR="00DE43D9" w:rsidRDefault="00DE43D9" w:rsidP="00DE43D9">
      <w:pPr>
        <w:pStyle w:val="NoSpacing"/>
      </w:pPr>
      <w:r>
        <w:lastRenderedPageBreak/>
        <w:t xml:space="preserve">There are currently 21 sets of 2 keys, along with two single keys for the dog house.  It was decided that we will </w:t>
      </w:r>
      <w:r w:rsidR="00AC39E9">
        <w:t xml:space="preserve">place one key from each participant in the Knox Box at the appropriate dog houses.  </w:t>
      </w:r>
    </w:p>
    <w:p w14:paraId="0885F5D4" w14:textId="77777777" w:rsidR="00AC39E9" w:rsidRDefault="00AC39E9" w:rsidP="00DE43D9">
      <w:pPr>
        <w:pStyle w:val="NoSpacing"/>
      </w:pPr>
    </w:p>
    <w:p w14:paraId="7778D92F" w14:textId="59421218" w:rsidR="00AC39E9" w:rsidRDefault="00AC39E9" w:rsidP="00DE43D9">
      <w:pPr>
        <w:pStyle w:val="NoSpacing"/>
      </w:pPr>
      <w:r>
        <w:t xml:space="preserve">Pest End will </w:t>
      </w:r>
      <w:r w:rsidR="00B85796">
        <w:t xml:space="preserve">arrive tomorrow, April 17, to perform ant treatment at the foundations.  </w:t>
      </w:r>
    </w:p>
    <w:p w14:paraId="2C8ABC1A" w14:textId="77777777" w:rsidR="00B85796" w:rsidRDefault="00B85796" w:rsidP="00DE43D9">
      <w:pPr>
        <w:pStyle w:val="NoSpacing"/>
      </w:pPr>
    </w:p>
    <w:p w14:paraId="16D07ABA" w14:textId="730C4C2E" w:rsidR="00B85796" w:rsidRDefault="00B85796" w:rsidP="00DE43D9">
      <w:pPr>
        <w:pStyle w:val="NoSpacing"/>
      </w:pPr>
      <w:r>
        <w:t xml:space="preserve">Jean presented an updated Board Meeting schedule.  </w:t>
      </w:r>
    </w:p>
    <w:p w14:paraId="7FE61B45" w14:textId="77777777" w:rsidR="00B85796" w:rsidRDefault="00B85796" w:rsidP="00DE43D9">
      <w:pPr>
        <w:pStyle w:val="NoSpacing"/>
      </w:pPr>
    </w:p>
    <w:p w14:paraId="5A192DC7" w14:textId="7C42518C" w:rsidR="00B85796" w:rsidRDefault="00B85796" w:rsidP="00DE43D9">
      <w:pPr>
        <w:pStyle w:val="NoSpacing"/>
      </w:pPr>
      <w:r>
        <w:t>FORECAST/BUDGET REVIEW</w:t>
      </w:r>
    </w:p>
    <w:p w14:paraId="785C8A8D" w14:textId="33B1A970" w:rsidR="00B85796" w:rsidRDefault="005A3E63" w:rsidP="00DE43D9">
      <w:pPr>
        <w:pStyle w:val="NoSpacing"/>
      </w:pPr>
      <w:r>
        <w:t xml:space="preserve">Jim Savarese opened a discussion of the forecast/budget.   He reports that we are in good shape financially.   </w:t>
      </w:r>
    </w:p>
    <w:p w14:paraId="30A409B1" w14:textId="77777777" w:rsidR="005A3E63" w:rsidRDefault="005A3E63" w:rsidP="00DE43D9">
      <w:pPr>
        <w:pStyle w:val="NoSpacing"/>
      </w:pPr>
    </w:p>
    <w:p w14:paraId="529A4D0D" w14:textId="3AC677A9" w:rsidR="005A3E63" w:rsidRDefault="005A3E63" w:rsidP="00DE43D9">
      <w:pPr>
        <w:pStyle w:val="NoSpacing"/>
      </w:pPr>
      <w:r>
        <w:t xml:space="preserve">There will be copies of the forecast distributed to the residents at our upcoming Open Meeting on April 22.  </w:t>
      </w:r>
    </w:p>
    <w:p w14:paraId="183F2CBD" w14:textId="77777777" w:rsidR="005A3E63" w:rsidRDefault="005A3E63" w:rsidP="00DE43D9">
      <w:pPr>
        <w:pStyle w:val="NoSpacing"/>
      </w:pPr>
    </w:p>
    <w:p w14:paraId="1160057A" w14:textId="163C94BF" w:rsidR="005A3E63" w:rsidRDefault="005A3E63" w:rsidP="00DE43D9">
      <w:pPr>
        <w:pStyle w:val="NoSpacing"/>
      </w:pPr>
      <w:r>
        <w:t>NEW BUSINESS</w:t>
      </w:r>
    </w:p>
    <w:p w14:paraId="35E91131" w14:textId="467EDAEC" w:rsidR="005A3E63" w:rsidRDefault="006F68A0" w:rsidP="00DE43D9">
      <w:pPr>
        <w:pStyle w:val="NoSpacing"/>
      </w:pPr>
      <w:r>
        <w:t xml:space="preserve">Jim Savarese discussed upcoming activities, such as deck repair and replacement,  power washing June 15-17,  painting of front woodwork </w:t>
      </w:r>
      <w:r w:rsidR="00252FBB">
        <w:t xml:space="preserve">in July.  </w:t>
      </w:r>
    </w:p>
    <w:p w14:paraId="48D7E778" w14:textId="77777777" w:rsidR="006F68A0" w:rsidRDefault="006F68A0" w:rsidP="00DE43D9">
      <w:pPr>
        <w:pStyle w:val="NoSpacing"/>
      </w:pPr>
    </w:p>
    <w:p w14:paraId="7965AF56" w14:textId="7FF2BB81" w:rsidR="006F68A0" w:rsidRDefault="00252FBB" w:rsidP="00DE43D9">
      <w:pPr>
        <w:pStyle w:val="NoSpacing"/>
      </w:pPr>
      <w:r>
        <w:t xml:space="preserve">Jim Delude discussed the upcoming volunteer activities which include water flushing in May, painting of 40 lamp posts, power washing of street light posts, cleaning out of dog houses.  </w:t>
      </w:r>
    </w:p>
    <w:p w14:paraId="183366D1" w14:textId="77777777" w:rsidR="009173B9" w:rsidRDefault="009173B9" w:rsidP="00DE43D9">
      <w:pPr>
        <w:pStyle w:val="NoSpacing"/>
      </w:pPr>
    </w:p>
    <w:p w14:paraId="1080FC95" w14:textId="21A38365" w:rsidR="009173B9" w:rsidRDefault="009173B9" w:rsidP="00DE43D9">
      <w:pPr>
        <w:pStyle w:val="NoSpacing"/>
      </w:pPr>
      <w:r>
        <w:t>Upon a motion by Elaine Provencher, seconded by Steve Safos, the meeting was adjourned at 4:45 p.m.</w:t>
      </w:r>
    </w:p>
    <w:p w14:paraId="76DE5BD4" w14:textId="77777777" w:rsidR="009173B9" w:rsidRDefault="009173B9" w:rsidP="00DE43D9">
      <w:pPr>
        <w:pStyle w:val="NoSpacing"/>
      </w:pPr>
    </w:p>
    <w:p w14:paraId="02809857" w14:textId="4E48694C" w:rsidR="009173B9" w:rsidRDefault="009173B9" w:rsidP="00DE43D9">
      <w:pPr>
        <w:pStyle w:val="NoSpacing"/>
      </w:pPr>
      <w:r>
        <w:t>Respectfully submitted,</w:t>
      </w:r>
    </w:p>
    <w:p w14:paraId="5250854E" w14:textId="32D64D3E" w:rsidR="009173B9" w:rsidRDefault="009173B9" w:rsidP="00DE43D9">
      <w:pPr>
        <w:pStyle w:val="NoSpacing"/>
      </w:pPr>
      <w:r>
        <w:t>Jean Allen, Secretary</w:t>
      </w:r>
    </w:p>
    <w:p w14:paraId="4E76F785" w14:textId="3ABD5290" w:rsidR="009173B9" w:rsidRPr="005A3E63" w:rsidRDefault="009173B9" w:rsidP="00DE43D9">
      <w:pPr>
        <w:pStyle w:val="NoSpacing"/>
        <w:rPr>
          <w:caps/>
        </w:rPr>
      </w:pPr>
      <w:r>
        <w:t>RECA Board of Directors</w:t>
      </w:r>
    </w:p>
    <w:p w14:paraId="0BC3661C" w14:textId="77777777" w:rsidR="00DE43D9" w:rsidRDefault="00DE43D9" w:rsidP="00DE43D9">
      <w:pPr>
        <w:pStyle w:val="NoSpacing"/>
        <w:jc w:val="distribute"/>
      </w:pPr>
    </w:p>
    <w:p w14:paraId="0EB00D97" w14:textId="77777777" w:rsidR="000E79E5" w:rsidRDefault="000E79E5" w:rsidP="00343DD1">
      <w:pPr>
        <w:pStyle w:val="NoSpacing"/>
      </w:pPr>
    </w:p>
    <w:p w14:paraId="2D2627A0" w14:textId="77777777" w:rsidR="000E79E5" w:rsidRPr="00343DD1" w:rsidRDefault="000E79E5" w:rsidP="00343DD1">
      <w:pPr>
        <w:pStyle w:val="NoSpacing"/>
      </w:pPr>
    </w:p>
    <w:p w14:paraId="6E809164" w14:textId="77777777" w:rsidR="00BE77E5" w:rsidRPr="00AF634D" w:rsidRDefault="00BE77E5" w:rsidP="00BE77E5">
      <w:pPr>
        <w:pStyle w:val="NoSpacing"/>
      </w:pPr>
    </w:p>
    <w:sectPr w:rsidR="00BE77E5" w:rsidRPr="00AF63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34D"/>
    <w:rsid w:val="00020308"/>
    <w:rsid w:val="0009454E"/>
    <w:rsid w:val="000E79E5"/>
    <w:rsid w:val="00186057"/>
    <w:rsid w:val="002264D9"/>
    <w:rsid w:val="00252FBB"/>
    <w:rsid w:val="00290171"/>
    <w:rsid w:val="00337233"/>
    <w:rsid w:val="00343DD1"/>
    <w:rsid w:val="004E447F"/>
    <w:rsid w:val="005A3E63"/>
    <w:rsid w:val="006F68A0"/>
    <w:rsid w:val="0078523B"/>
    <w:rsid w:val="009173B9"/>
    <w:rsid w:val="00AC39E9"/>
    <w:rsid w:val="00AD2971"/>
    <w:rsid w:val="00AF634D"/>
    <w:rsid w:val="00B85796"/>
    <w:rsid w:val="00BE77E5"/>
    <w:rsid w:val="00D20226"/>
    <w:rsid w:val="00DE43D9"/>
    <w:rsid w:val="00DF6367"/>
    <w:rsid w:val="00F9106C"/>
    <w:rsid w:val="00FF71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748ED"/>
  <w15:chartTrackingRefBased/>
  <w15:docId w15:val="{E732B56A-025A-4AE6-8539-33D1FE379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63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63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63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63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63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63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63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63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63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63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63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63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63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63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63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63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63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634D"/>
    <w:rPr>
      <w:rFonts w:eastAsiaTheme="majorEastAsia" w:cstheme="majorBidi"/>
      <w:color w:val="272727" w:themeColor="text1" w:themeTint="D8"/>
    </w:rPr>
  </w:style>
  <w:style w:type="paragraph" w:styleId="Title">
    <w:name w:val="Title"/>
    <w:basedOn w:val="Normal"/>
    <w:next w:val="Normal"/>
    <w:link w:val="TitleChar"/>
    <w:uiPriority w:val="10"/>
    <w:qFormat/>
    <w:rsid w:val="00AF63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63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63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63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634D"/>
    <w:pPr>
      <w:spacing w:before="160"/>
      <w:jc w:val="center"/>
    </w:pPr>
    <w:rPr>
      <w:i/>
      <w:iCs/>
      <w:color w:val="404040" w:themeColor="text1" w:themeTint="BF"/>
    </w:rPr>
  </w:style>
  <w:style w:type="character" w:customStyle="1" w:styleId="QuoteChar">
    <w:name w:val="Quote Char"/>
    <w:basedOn w:val="DefaultParagraphFont"/>
    <w:link w:val="Quote"/>
    <w:uiPriority w:val="29"/>
    <w:rsid w:val="00AF634D"/>
    <w:rPr>
      <w:i/>
      <w:iCs/>
      <w:color w:val="404040" w:themeColor="text1" w:themeTint="BF"/>
    </w:rPr>
  </w:style>
  <w:style w:type="paragraph" w:styleId="ListParagraph">
    <w:name w:val="List Paragraph"/>
    <w:basedOn w:val="Normal"/>
    <w:uiPriority w:val="34"/>
    <w:qFormat/>
    <w:rsid w:val="00AF634D"/>
    <w:pPr>
      <w:ind w:left="720"/>
      <w:contextualSpacing/>
    </w:pPr>
  </w:style>
  <w:style w:type="character" w:styleId="IntenseEmphasis">
    <w:name w:val="Intense Emphasis"/>
    <w:basedOn w:val="DefaultParagraphFont"/>
    <w:uiPriority w:val="21"/>
    <w:qFormat/>
    <w:rsid w:val="00AF634D"/>
    <w:rPr>
      <w:i/>
      <w:iCs/>
      <w:color w:val="0F4761" w:themeColor="accent1" w:themeShade="BF"/>
    </w:rPr>
  </w:style>
  <w:style w:type="paragraph" w:styleId="IntenseQuote">
    <w:name w:val="Intense Quote"/>
    <w:basedOn w:val="Normal"/>
    <w:next w:val="Normal"/>
    <w:link w:val="IntenseQuoteChar"/>
    <w:uiPriority w:val="30"/>
    <w:qFormat/>
    <w:rsid w:val="00AF63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634D"/>
    <w:rPr>
      <w:i/>
      <w:iCs/>
      <w:color w:val="0F4761" w:themeColor="accent1" w:themeShade="BF"/>
    </w:rPr>
  </w:style>
  <w:style w:type="character" w:styleId="IntenseReference">
    <w:name w:val="Intense Reference"/>
    <w:basedOn w:val="DefaultParagraphFont"/>
    <w:uiPriority w:val="32"/>
    <w:qFormat/>
    <w:rsid w:val="00AF634D"/>
    <w:rPr>
      <w:b/>
      <w:bCs/>
      <w:smallCaps/>
      <w:color w:val="0F4761" w:themeColor="accent1" w:themeShade="BF"/>
      <w:spacing w:val="5"/>
    </w:rPr>
  </w:style>
  <w:style w:type="paragraph" w:styleId="NoSpacing">
    <w:name w:val="No Spacing"/>
    <w:uiPriority w:val="1"/>
    <w:qFormat/>
    <w:rsid w:val="0018605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1472</TotalTime>
  <Pages>3</Pages>
  <Words>786</Words>
  <Characters>4482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Allen</dc:creator>
  <cp:keywords/>
  <dc:description/>
  <cp:lastModifiedBy>Jean Allen</cp:lastModifiedBy>
  <cp:revision>2</cp:revision>
  <dcterms:created xsi:type="dcterms:W3CDTF">2026-04-17T15:31:00Z</dcterms:created>
  <dcterms:modified xsi:type="dcterms:W3CDTF">2026-04-19T14:01:00Z</dcterms:modified>
</cp:coreProperties>
</file>