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FAD7" w14:textId="77AEE785" w:rsidR="00D76A3F" w:rsidRDefault="00D76A3F">
      <w:r>
        <w:t xml:space="preserve">                            Rowell Estates Condominium Association</w:t>
      </w:r>
    </w:p>
    <w:p w14:paraId="4A74DEA2" w14:textId="30CDC10B" w:rsidR="00D76A3F" w:rsidRDefault="00D76A3F">
      <w:r>
        <w:t xml:space="preserve">                                  P.O. Box 446       Kingston, NH  03848</w:t>
      </w:r>
    </w:p>
    <w:p w14:paraId="588F0E64" w14:textId="77777777" w:rsidR="00D76A3F" w:rsidRDefault="00D76A3F"/>
    <w:p w14:paraId="4BC52CE6" w14:textId="4F79FFB1" w:rsidR="00D76A3F" w:rsidRDefault="00D76A3F">
      <w:r>
        <w:t>Minutes of Board of Directors Meeting   3-31-2026</w:t>
      </w:r>
    </w:p>
    <w:p w14:paraId="082DFEF4" w14:textId="01195584" w:rsidR="00D76A3F" w:rsidRDefault="00D76A3F" w:rsidP="00D76A3F">
      <w:r>
        <w:t>The Board of Directors Meeting was called to order by Jim Savarese at 3:03 p.m. at 30 Ash Drive.</w:t>
      </w:r>
    </w:p>
    <w:p w14:paraId="42AE7511" w14:textId="5AE7036B" w:rsidR="00D76A3F" w:rsidRDefault="00D76A3F" w:rsidP="00D76A3F">
      <w:r>
        <w:t>In attendance:  Jim Savarese, President;  Elaine Provencher, Member;  Jean Allen, Secretary;  Steve Safos, Treasurer;   Jim Delude, Member.</w:t>
      </w:r>
    </w:p>
    <w:p w14:paraId="677170CC" w14:textId="264F4DE4" w:rsidR="00D76A3F" w:rsidRDefault="00D76A3F" w:rsidP="00D76A3F">
      <w:r>
        <w:t xml:space="preserve">MOTION:  Upon a motion by Elaine Provencher, the minutes from the prior meeting of 3-10-2026 were approved and seconded by Steve Safos.  </w:t>
      </w:r>
    </w:p>
    <w:p w14:paraId="03C241EB" w14:textId="70223230" w:rsidR="00D76A3F" w:rsidRDefault="00D76A3F" w:rsidP="00D76A3F">
      <w:r>
        <w:t xml:space="preserve">                                       RECA  March 31, 2026 Account Balances</w:t>
      </w:r>
    </w:p>
    <w:p w14:paraId="0853969A" w14:textId="2D857F78" w:rsidR="00D76A3F" w:rsidRDefault="00D76A3F" w:rsidP="00D76A3F">
      <w:r>
        <w:t>Accounts                                             Bank Balance                                           RECA Balance</w:t>
      </w:r>
    </w:p>
    <w:p w14:paraId="7435489D" w14:textId="0E63B67A" w:rsidR="00D76A3F" w:rsidRDefault="00D76A3F" w:rsidP="00D76A3F">
      <w:r>
        <w:t>CHECKING ACCOUNT                   $24,014.92                                                $15,885.92</w:t>
      </w:r>
    </w:p>
    <w:p w14:paraId="436D4C3D" w14:textId="5512722B" w:rsidR="00D76A3F" w:rsidRDefault="00D76A3F" w:rsidP="00D76A3F">
      <w:r>
        <w:t>READY RESERVE                               $82,342.40                                                $82,342.40</w:t>
      </w:r>
    </w:p>
    <w:p w14:paraId="757175BD" w14:textId="12BB9291" w:rsidR="00D76A3F" w:rsidRDefault="00D76A3F" w:rsidP="00D76A3F">
      <w:r>
        <w:t>BUSINESS CD                                             $0.00                                                         $0.00</w:t>
      </w:r>
    </w:p>
    <w:p w14:paraId="31DB57A0" w14:textId="66F8685C" w:rsidR="00D76A3F" w:rsidRDefault="00A420B7" w:rsidP="00D76A3F">
      <w:r>
        <w:rPr>
          <w:b/>
          <w:bCs/>
        </w:rPr>
        <w:t xml:space="preserve">TOTAL      </w:t>
      </w:r>
      <w:r w:rsidR="00D76A3F">
        <w:t xml:space="preserve">                                               $106,357.32                                             $</w:t>
      </w:r>
      <w:r w:rsidR="00D94A0F">
        <w:t>98,228.32</w:t>
      </w:r>
    </w:p>
    <w:p w14:paraId="17152971" w14:textId="53ED9BED" w:rsidR="00D76A3F" w:rsidRDefault="00D76A3F" w:rsidP="00D76A3F">
      <w:pPr>
        <w:rPr>
          <w:b/>
          <w:bCs/>
        </w:rPr>
      </w:pPr>
      <w:r>
        <w:rPr>
          <w:b/>
          <w:bCs/>
        </w:rPr>
        <w:t>OUTSTANDING CHECKS</w:t>
      </w:r>
      <w:r w:rsidR="00C36528">
        <w:rPr>
          <w:b/>
          <w:bCs/>
        </w:rPr>
        <w:t xml:space="preserve">                 Check #                          Amount                  Date</w:t>
      </w:r>
    </w:p>
    <w:p w14:paraId="23B2F524" w14:textId="5AF2EEF6" w:rsidR="00C36528" w:rsidRDefault="00C36528" w:rsidP="00C36528">
      <w:pPr>
        <w:pStyle w:val="NoSpacing"/>
      </w:pPr>
      <w:r>
        <w:t>Epping Well &amp; Pump                            2313                                 $250.00                  3/29/2026</w:t>
      </w:r>
    </w:p>
    <w:p w14:paraId="53F45737" w14:textId="425C0173" w:rsidR="00C36528" w:rsidRDefault="00C36528" w:rsidP="00C36528">
      <w:pPr>
        <w:pStyle w:val="NoSpacing"/>
      </w:pPr>
      <w:r>
        <w:t>Rockingham Irrigation                        2314                              $6,149.00                 3/29/2026</w:t>
      </w:r>
    </w:p>
    <w:p w14:paraId="31946FCC" w14:textId="0B87B09B" w:rsidR="00C36528" w:rsidRDefault="00C36528" w:rsidP="00C36528">
      <w:pPr>
        <w:pStyle w:val="NoSpacing"/>
      </w:pPr>
      <w:r>
        <w:t>Reinhold Security (April-June)        2315                              $1,596.00                 4/1/2026</w:t>
      </w:r>
    </w:p>
    <w:p w14:paraId="5740F54B" w14:textId="48F25225" w:rsidR="00C36528" w:rsidRDefault="00C36528" w:rsidP="00C36528">
      <w:pPr>
        <w:pStyle w:val="NoSpacing"/>
      </w:pPr>
      <w:r>
        <w:t xml:space="preserve">Department of the Treasury         </w:t>
      </w:r>
      <w:r w:rsidR="00A420B7">
        <w:t xml:space="preserve"> </w:t>
      </w:r>
      <w:r>
        <w:t xml:space="preserve">   2316                                  $134.00                 4/1/2026</w:t>
      </w:r>
    </w:p>
    <w:p w14:paraId="2BEB57D8" w14:textId="77777777" w:rsidR="00C36528" w:rsidRDefault="00C36528" w:rsidP="00C36528">
      <w:pPr>
        <w:pStyle w:val="NoSpacing"/>
      </w:pPr>
    </w:p>
    <w:p w14:paraId="528DE9C1" w14:textId="0DD1B2AC" w:rsidR="00C36528" w:rsidRDefault="00C36528" w:rsidP="00C36528">
      <w:pPr>
        <w:pStyle w:val="NoSpacing"/>
      </w:pPr>
      <w:r>
        <w:rPr>
          <w:b/>
          <w:bCs/>
        </w:rPr>
        <w:t xml:space="preserve">TOTAL                                                       </w:t>
      </w:r>
      <w:r>
        <w:t xml:space="preserve">                                            $8,129.00</w:t>
      </w:r>
    </w:p>
    <w:p w14:paraId="2630660A" w14:textId="77777777" w:rsidR="00C36528" w:rsidRDefault="00C36528" w:rsidP="00C36528">
      <w:pPr>
        <w:pStyle w:val="NoSpacing"/>
      </w:pPr>
    </w:p>
    <w:p w14:paraId="61C81F67" w14:textId="21228FC6" w:rsidR="00C36528" w:rsidRPr="00A420B7" w:rsidRDefault="00A420B7" w:rsidP="00C36528">
      <w:pPr>
        <w:pStyle w:val="NoSpacing"/>
        <w:rPr>
          <w:b/>
          <w:bCs/>
        </w:rPr>
      </w:pPr>
      <w:r>
        <w:rPr>
          <w:b/>
          <w:bCs/>
        </w:rPr>
        <w:t>UNPAID INVOICES</w:t>
      </w:r>
    </w:p>
    <w:p w14:paraId="02679611" w14:textId="1EBA816D" w:rsidR="00C36528" w:rsidRDefault="00C36528" w:rsidP="00C36528">
      <w:pPr>
        <w:pStyle w:val="NoSpacing"/>
      </w:pPr>
    </w:p>
    <w:p w14:paraId="59BA2C1E" w14:textId="2FF5E9F6" w:rsidR="00A420B7" w:rsidRDefault="00A420B7" w:rsidP="00C36528">
      <w:pPr>
        <w:pStyle w:val="NoSpacing"/>
      </w:pPr>
      <w:r>
        <w:t>Travelers                                                                                               $2,388.83</w:t>
      </w:r>
    </w:p>
    <w:p w14:paraId="66ACAE5A" w14:textId="1856D611" w:rsidR="00A420B7" w:rsidRDefault="00A420B7" w:rsidP="00C36528">
      <w:pPr>
        <w:pStyle w:val="NoSpacing"/>
        <w:rPr>
          <w:b/>
          <w:bCs/>
        </w:rPr>
      </w:pPr>
    </w:p>
    <w:p w14:paraId="18211FB8" w14:textId="7A9B280E" w:rsidR="00A420B7" w:rsidRPr="00A420B7" w:rsidRDefault="00A420B7" w:rsidP="00C36528">
      <w:pPr>
        <w:pStyle w:val="NoSpacing"/>
        <w:rPr>
          <w:b/>
          <w:bCs/>
        </w:rPr>
      </w:pPr>
      <w:r>
        <w:rPr>
          <w:b/>
          <w:bCs/>
        </w:rPr>
        <w:t>TOTAL                                                                                                     $2,388.83</w:t>
      </w:r>
    </w:p>
    <w:p w14:paraId="33594990" w14:textId="77777777" w:rsidR="00C36528" w:rsidRPr="00C36528" w:rsidRDefault="00C36528" w:rsidP="00C36528">
      <w:pPr>
        <w:pStyle w:val="NoSpacing"/>
      </w:pPr>
    </w:p>
    <w:p w14:paraId="2D889A94" w14:textId="60B128B6" w:rsidR="00D76A3F" w:rsidRDefault="0047653D" w:rsidP="00D76A3F">
      <w:r>
        <w:t xml:space="preserve">Steve Safos </w:t>
      </w:r>
      <w:r w:rsidR="00093681">
        <w:t>announced that we are in very good shape financially.   There are four out</w:t>
      </w:r>
      <w:r w:rsidR="00CF22FE">
        <w:t xml:space="preserve">standing checks.  </w:t>
      </w:r>
      <w:r w:rsidR="00093681">
        <w:t>He is able to move money to the reserve account</w:t>
      </w:r>
      <w:r w:rsidR="006C0AD9">
        <w:t xml:space="preserve"> from the </w:t>
      </w:r>
      <w:r w:rsidR="00CD2603">
        <w:t>check</w:t>
      </w:r>
      <w:r w:rsidR="00445462">
        <w:t xml:space="preserve">ing account.  </w:t>
      </w:r>
    </w:p>
    <w:p w14:paraId="6B2B21BC" w14:textId="629B22C4" w:rsidR="006B4B60" w:rsidRDefault="00024718" w:rsidP="00D76A3F">
      <w:r>
        <w:lastRenderedPageBreak/>
        <w:t>WORK ORDER REPORT</w:t>
      </w:r>
    </w:p>
    <w:p w14:paraId="1429ABFA" w14:textId="609BE8AC" w:rsidR="00024718" w:rsidRDefault="00E513EB" w:rsidP="00D76A3F">
      <w:r>
        <w:t xml:space="preserve">Elaine Provencher </w:t>
      </w:r>
      <w:r w:rsidR="00053DF4">
        <w:t>currently has 11 work orders</w:t>
      </w:r>
      <w:r w:rsidR="00BD4E64">
        <w:t xml:space="preserve"> </w:t>
      </w:r>
      <w:r w:rsidR="00FB59A0">
        <w:t xml:space="preserve">which include </w:t>
      </w:r>
      <w:proofErr w:type="gramStart"/>
      <w:r w:rsidR="00FB59A0">
        <w:t xml:space="preserve">3 </w:t>
      </w:r>
      <w:r w:rsidR="007B0739">
        <w:t xml:space="preserve"> roo</w:t>
      </w:r>
      <w:r w:rsidR="00263FA2">
        <w:t>fs</w:t>
      </w:r>
      <w:proofErr w:type="gramEnd"/>
      <w:r w:rsidR="007B0739">
        <w:t xml:space="preserve"> with </w:t>
      </w:r>
      <w:r w:rsidR="00FB59A0">
        <w:t>ice dam damage</w:t>
      </w:r>
      <w:r w:rsidR="007B0739">
        <w:t xml:space="preserve">.  </w:t>
      </w:r>
    </w:p>
    <w:p w14:paraId="41674041" w14:textId="787E79E8" w:rsidR="007A6AA6" w:rsidRDefault="007A6AA6" w:rsidP="00D76A3F">
      <w:r>
        <w:t xml:space="preserve">Elaine stressed </w:t>
      </w:r>
      <w:proofErr w:type="gramStart"/>
      <w:r>
        <w:t>the  importance</w:t>
      </w:r>
      <w:proofErr w:type="gramEnd"/>
      <w:r>
        <w:t xml:space="preserve"> of roof raking </w:t>
      </w:r>
      <w:r w:rsidR="006B0030">
        <w:t xml:space="preserve">to avoid ice dams.  She has the name of a roof raker </w:t>
      </w:r>
      <w:r w:rsidR="00171275">
        <w:t>and will obtain quotes</w:t>
      </w:r>
      <w:r w:rsidR="006627B3">
        <w:t xml:space="preserve"> in </w:t>
      </w:r>
      <w:r w:rsidR="00C072B1">
        <w:t>August</w:t>
      </w:r>
      <w:r w:rsidR="00171275">
        <w:t xml:space="preserve"> for the </w:t>
      </w:r>
      <w:r w:rsidR="004C7211">
        <w:t xml:space="preserve">front and back of the roofs.  </w:t>
      </w:r>
    </w:p>
    <w:p w14:paraId="45FDE200" w14:textId="672FAA0C" w:rsidR="00D44408" w:rsidRDefault="00D44408" w:rsidP="00D76A3F">
      <w:r>
        <w:t>Elaine</w:t>
      </w:r>
      <w:r w:rsidR="0071488C">
        <w:t xml:space="preserve"> has been in contact with a potential new contractor who will be</w:t>
      </w:r>
      <w:r w:rsidR="005852A3">
        <w:t xml:space="preserve"> </w:t>
      </w:r>
      <w:proofErr w:type="gramStart"/>
      <w:r w:rsidR="005852A3">
        <w:t>helping out</w:t>
      </w:r>
      <w:proofErr w:type="gramEnd"/>
      <w:r w:rsidR="005852A3">
        <w:t xml:space="preserve"> with projects.  </w:t>
      </w:r>
    </w:p>
    <w:p w14:paraId="16505475" w14:textId="1D05DEE6" w:rsidR="002574F6" w:rsidRDefault="002574F6" w:rsidP="00D76A3F">
      <w:r>
        <w:t xml:space="preserve">Tru Green is under contract for another </w:t>
      </w:r>
      <w:r w:rsidR="000A1D37">
        <w:t>2.5 years.</w:t>
      </w:r>
    </w:p>
    <w:p w14:paraId="5849AD97" w14:textId="2FAC4439" w:rsidR="00621BFD" w:rsidRDefault="00621BFD" w:rsidP="00D76A3F">
      <w:r>
        <w:t>WATER SYSTEM UPDATE</w:t>
      </w:r>
    </w:p>
    <w:p w14:paraId="75D50365" w14:textId="15490A03" w:rsidR="006D51EC" w:rsidRDefault="009125B1" w:rsidP="00D76A3F">
      <w:r>
        <w:t xml:space="preserve">Jim Delude reports that the septic system is quiet.  </w:t>
      </w:r>
      <w:r w:rsidR="00A96E40">
        <w:t>Pumping will begin in April.</w:t>
      </w:r>
    </w:p>
    <w:p w14:paraId="5D977ACA" w14:textId="5F9D9EF7" w:rsidR="00847B1C" w:rsidRDefault="00A96E40" w:rsidP="00D76A3F">
      <w:r>
        <w:t xml:space="preserve">Jim has been monitoring the </w:t>
      </w:r>
      <w:r w:rsidR="00B1779E">
        <w:t xml:space="preserve">water flow of the two wells.  The flow has decreased from 21 gallons </w:t>
      </w:r>
      <w:r w:rsidR="0013435D">
        <w:t>per</w:t>
      </w:r>
      <w:r w:rsidR="00B1779E">
        <w:t xml:space="preserve"> minute beginning in </w:t>
      </w:r>
      <w:proofErr w:type="gramStart"/>
      <w:r w:rsidR="00B1779E">
        <w:t xml:space="preserve">September </w:t>
      </w:r>
      <w:r w:rsidR="00CE71E0">
        <w:t>down</w:t>
      </w:r>
      <w:proofErr w:type="gramEnd"/>
      <w:r w:rsidR="00CE71E0">
        <w:t xml:space="preserve"> to 14 gallons per minute presently</w:t>
      </w:r>
      <w:r w:rsidR="005864BC">
        <w:t>.  Epping Well and Pump will check the well flow</w:t>
      </w:r>
      <w:r w:rsidR="00877406">
        <w:t>.</w:t>
      </w:r>
      <w:r w:rsidR="00D30222">
        <w:t xml:space="preserve">  </w:t>
      </w:r>
      <w:r w:rsidR="00847B1C">
        <w:t>The water flow issue may lead to a potential $10,000 fall expense.</w:t>
      </w:r>
    </w:p>
    <w:p w14:paraId="2BAD52FE" w14:textId="129C5A46" w:rsidR="002165C1" w:rsidRDefault="002165C1" w:rsidP="00D76A3F">
      <w:r>
        <w:t xml:space="preserve">Jim will </w:t>
      </w:r>
      <w:r w:rsidR="00341A9A">
        <w:t>have a water hardness test done.</w:t>
      </w:r>
    </w:p>
    <w:p w14:paraId="069FD587" w14:textId="41781D66" w:rsidR="009B3D69" w:rsidRDefault="005F075F" w:rsidP="00D76A3F">
      <w:r>
        <w:t xml:space="preserve">Jim addressed the need for a new hose and crank for Nancy McCormack who </w:t>
      </w:r>
      <w:proofErr w:type="gramStart"/>
      <w:r>
        <w:t>is in charge of</w:t>
      </w:r>
      <w:proofErr w:type="gramEnd"/>
      <w:r>
        <w:t xml:space="preserve"> our roses.</w:t>
      </w:r>
    </w:p>
    <w:p w14:paraId="581A2E26" w14:textId="2E076E2E" w:rsidR="005F075F" w:rsidRDefault="00CF57CF" w:rsidP="00D76A3F">
      <w:r>
        <w:t xml:space="preserve">Jim requested and received approval for seeding and fertilizer for the fronts of Units 43 and </w:t>
      </w:r>
      <w:r w:rsidR="00F86CEB">
        <w:t>45.</w:t>
      </w:r>
    </w:p>
    <w:p w14:paraId="7E94EC94" w14:textId="4AEFE3C3" w:rsidR="0079707B" w:rsidRDefault="0079707B" w:rsidP="00D76A3F">
      <w:r>
        <w:t xml:space="preserve">Jim will </w:t>
      </w:r>
      <w:r w:rsidR="00760DFC">
        <w:t>conduct a PH session on April 9.</w:t>
      </w:r>
    </w:p>
    <w:p w14:paraId="03DE02FA" w14:textId="7B62F4C5" w:rsidR="00760DFC" w:rsidRDefault="008617D3" w:rsidP="00D76A3F">
      <w:r>
        <w:t>ADMINISTRATIVE UPDATE</w:t>
      </w:r>
    </w:p>
    <w:p w14:paraId="408FC603" w14:textId="498A00A6" w:rsidR="008617D3" w:rsidRDefault="001F4C64" w:rsidP="00D76A3F">
      <w:r>
        <w:t xml:space="preserve">Jean Allen spoke with Pest </w:t>
      </w:r>
      <w:proofErr w:type="gramStart"/>
      <w:r>
        <w:t>End</w:t>
      </w:r>
      <w:proofErr w:type="gramEnd"/>
      <w:r>
        <w:t xml:space="preserve"> and </w:t>
      </w:r>
      <w:r w:rsidR="00370B58">
        <w:t xml:space="preserve">it was acknowledged that we no longer require treatment for termites and they will </w:t>
      </w:r>
      <w:r w:rsidR="00CF3B00">
        <w:t>remove the traps sometime in May.</w:t>
      </w:r>
      <w:r w:rsidR="00E70F09">
        <w:t xml:space="preserve">  Jean will inform them that there is an old trap outside Unit 3</w:t>
      </w:r>
      <w:r w:rsidR="005B3B0B">
        <w:t>2</w:t>
      </w:r>
      <w:r w:rsidR="00E70F09">
        <w:t xml:space="preserve"> that needs to be removed.</w:t>
      </w:r>
      <w:r w:rsidR="00186646">
        <w:t xml:space="preserve">  </w:t>
      </w:r>
      <w:r w:rsidR="00294C47">
        <w:t xml:space="preserve"> </w:t>
      </w:r>
      <w:r w:rsidR="000036B7">
        <w:t>Pest End will perform ant treatment in a few weeks.</w:t>
      </w:r>
    </w:p>
    <w:p w14:paraId="4DE56BEC" w14:textId="7172FA44" w:rsidR="002613BA" w:rsidRDefault="00707874" w:rsidP="00D76A3F">
      <w:r>
        <w:t xml:space="preserve">Jean </w:t>
      </w:r>
      <w:r w:rsidR="00294C58">
        <w:t xml:space="preserve">announced that we </w:t>
      </w:r>
      <w:r w:rsidR="00371770">
        <w:t xml:space="preserve">currently </w:t>
      </w:r>
      <w:r w:rsidR="00294C58">
        <w:t xml:space="preserve">have 20 sets of 2 keys </w:t>
      </w:r>
      <w:r w:rsidR="002613BA">
        <w:t xml:space="preserve">for the Key Replacement Program.  </w:t>
      </w:r>
    </w:p>
    <w:p w14:paraId="049EA437" w14:textId="59D24F54" w:rsidR="0003459A" w:rsidRDefault="0003459A" w:rsidP="00D76A3F">
      <w:r>
        <w:t>Regarding the Age Restriction</w:t>
      </w:r>
      <w:r w:rsidR="00E35A56">
        <w:t xml:space="preserve"> Ballots, we currently have 16 ballots</w:t>
      </w:r>
      <w:r w:rsidR="000A54E2">
        <w:t xml:space="preserve">, 15 in favor of the age restriction.  </w:t>
      </w:r>
    </w:p>
    <w:p w14:paraId="6D78B43E" w14:textId="2475731E" w:rsidR="00A26A32" w:rsidRDefault="00A26A32" w:rsidP="00D76A3F">
      <w:r>
        <w:t xml:space="preserve">Jean will </w:t>
      </w:r>
      <w:r w:rsidR="00BA13E6">
        <w:t xml:space="preserve">provide the resident </w:t>
      </w:r>
      <w:proofErr w:type="gramStart"/>
      <w:r w:rsidR="00BA13E6">
        <w:t>in #23</w:t>
      </w:r>
      <w:proofErr w:type="gramEnd"/>
      <w:r w:rsidR="00BA13E6">
        <w:t xml:space="preserve"> </w:t>
      </w:r>
      <w:r w:rsidR="00430079">
        <w:t xml:space="preserve">Elaine’s contact </w:t>
      </w:r>
      <w:proofErr w:type="gramStart"/>
      <w:r w:rsidR="00430079">
        <w:t>information</w:t>
      </w:r>
      <w:proofErr w:type="gramEnd"/>
      <w:r w:rsidR="00430079">
        <w:t xml:space="preserve"> and she will reach out to Elaine regarding a work order. </w:t>
      </w:r>
    </w:p>
    <w:p w14:paraId="7892E763" w14:textId="1CB85A78" w:rsidR="000A54E2" w:rsidRDefault="0085620F" w:rsidP="00D76A3F">
      <w:r>
        <w:lastRenderedPageBreak/>
        <w:t xml:space="preserve">Jean will </w:t>
      </w:r>
      <w:r w:rsidR="006B46E8">
        <w:t>distribute a reminder e-mail to the residents regarding the</w:t>
      </w:r>
      <w:r w:rsidR="004F16FC">
        <w:t xml:space="preserve"> Key Replacement Program and Age Restriction Ballots.   There will b</w:t>
      </w:r>
      <w:r w:rsidR="000D229D">
        <w:t xml:space="preserve">e a comment regarding proxy </w:t>
      </w:r>
      <w:r w:rsidR="003133B5">
        <w:t>form availability</w:t>
      </w:r>
      <w:r w:rsidR="000D229D">
        <w:t xml:space="preserve"> if </w:t>
      </w:r>
      <w:r w:rsidR="0024686A">
        <w:t xml:space="preserve">necessary.  </w:t>
      </w:r>
    </w:p>
    <w:p w14:paraId="2D8EB8C3" w14:textId="232A5EFD" w:rsidR="001D628F" w:rsidRDefault="003316A7" w:rsidP="00D76A3F">
      <w:r>
        <w:t>FORECAST/BUDGET REVIEW</w:t>
      </w:r>
    </w:p>
    <w:p w14:paraId="0A02AA43" w14:textId="2164C108" w:rsidR="003316A7" w:rsidRDefault="008D0A1D" w:rsidP="00D76A3F">
      <w:r>
        <w:t>Jim Savarese and Steve Safos discussed the forecast</w:t>
      </w:r>
      <w:r w:rsidR="00CF32C6">
        <w:t xml:space="preserve">.  </w:t>
      </w:r>
      <w:r w:rsidR="005C5A02">
        <w:t xml:space="preserve"> Steve </w:t>
      </w:r>
      <w:r w:rsidR="007C2D04">
        <w:t>will make a deposit into the reserve account</w:t>
      </w:r>
      <w:r w:rsidR="003267E4">
        <w:t xml:space="preserve"> to bring the total to $90,000.  </w:t>
      </w:r>
    </w:p>
    <w:p w14:paraId="657ABFC5" w14:textId="194E13AA" w:rsidR="00D475E3" w:rsidRDefault="00F71DC3" w:rsidP="00D76A3F">
      <w:r>
        <w:t>Steve Safos discussed resident donations to the NH Food Bank.</w:t>
      </w:r>
      <w:r w:rsidR="00F4312F">
        <w:t xml:space="preserve">  Jean will send out an email to the residents.</w:t>
      </w:r>
    </w:p>
    <w:p w14:paraId="524F2F75" w14:textId="77606C82" w:rsidR="00F4312F" w:rsidRDefault="009F1203" w:rsidP="00D76A3F">
      <w:r>
        <w:t>NEW BUSINESS</w:t>
      </w:r>
    </w:p>
    <w:p w14:paraId="42895794" w14:textId="358F05A2" w:rsidR="009F1203" w:rsidRDefault="009F1203" w:rsidP="00D76A3F">
      <w:r>
        <w:t>Jim Savarese will continue to develop the agenda for the April open meeting</w:t>
      </w:r>
      <w:r w:rsidR="0045235D">
        <w:t xml:space="preserve">.  </w:t>
      </w:r>
    </w:p>
    <w:p w14:paraId="50795F59" w14:textId="0AA13A0F" w:rsidR="00F029C6" w:rsidRDefault="00F029C6" w:rsidP="00D76A3F">
      <w:r>
        <w:t xml:space="preserve">Jim S will have railings </w:t>
      </w:r>
      <w:proofErr w:type="gramStart"/>
      <w:r>
        <w:t>delivered</w:t>
      </w:r>
      <w:proofErr w:type="gramEnd"/>
      <w:r w:rsidR="00080F9F">
        <w:t xml:space="preserve"> the end of April for 2 decks.  </w:t>
      </w:r>
    </w:p>
    <w:p w14:paraId="47FC7BB2" w14:textId="001C346C" w:rsidR="00500016" w:rsidRDefault="00F30CE9" w:rsidP="00D76A3F">
      <w:r>
        <w:t>There was a discussion regarding power washing</w:t>
      </w:r>
      <w:r w:rsidR="009845F3">
        <w:t xml:space="preserve"> coming up in June.   </w:t>
      </w:r>
      <w:r w:rsidR="00550946">
        <w:t xml:space="preserve">The decks will be </w:t>
      </w:r>
      <w:proofErr w:type="gramStart"/>
      <w:r w:rsidR="00550946">
        <w:t>included,</w:t>
      </w:r>
      <w:proofErr w:type="gramEnd"/>
      <w:r w:rsidR="00550946">
        <w:t xml:space="preserve"> however everything must be off the decks</w:t>
      </w:r>
      <w:r w:rsidR="00E80990">
        <w:t xml:space="preserve"> to have that completed. </w:t>
      </w:r>
    </w:p>
    <w:p w14:paraId="0DE373C3" w14:textId="6B428D53" w:rsidR="00DF3981" w:rsidRDefault="00DF3981" w:rsidP="00D76A3F">
      <w:r>
        <w:t xml:space="preserve">Jim Delude will </w:t>
      </w:r>
      <w:r w:rsidR="00FA4865">
        <w:t xml:space="preserve">organize the volunteers for miscellaneous work </w:t>
      </w:r>
      <w:r w:rsidR="00C45483">
        <w:t>to be completed in the future.</w:t>
      </w:r>
    </w:p>
    <w:p w14:paraId="7FF3FB89" w14:textId="0BEE186A" w:rsidR="009E7DCD" w:rsidRDefault="00981D47" w:rsidP="00D76A3F">
      <w:r>
        <w:t xml:space="preserve">There was a discussion regarding </w:t>
      </w:r>
      <w:r w:rsidR="000B7C98">
        <w:t xml:space="preserve">acquiring a dumpster to clean out the dog houses.  It was decided to postpone </w:t>
      </w:r>
      <w:r w:rsidR="005B4515">
        <w:t xml:space="preserve">that until there is a walk-around to determine what materials are in the dog houses. </w:t>
      </w:r>
    </w:p>
    <w:p w14:paraId="3E61A4FB" w14:textId="668490F0" w:rsidR="005B4515" w:rsidRDefault="009F7562" w:rsidP="00D76A3F">
      <w:r>
        <w:t xml:space="preserve">Jim S </w:t>
      </w:r>
      <w:r w:rsidR="004A3773">
        <w:t xml:space="preserve">led a discussion regarding finding a volunteer to learn </w:t>
      </w:r>
      <w:proofErr w:type="spellStart"/>
      <w:r w:rsidR="004A3773">
        <w:t>quickbooks</w:t>
      </w:r>
      <w:proofErr w:type="spellEnd"/>
      <w:r w:rsidR="00F42261">
        <w:t xml:space="preserve">.  Everyone </w:t>
      </w:r>
      <w:proofErr w:type="gramStart"/>
      <w:r w:rsidR="00F42261">
        <w:t>agreed  and</w:t>
      </w:r>
      <w:proofErr w:type="gramEnd"/>
      <w:r w:rsidR="00F42261">
        <w:t xml:space="preserve"> Jim</w:t>
      </w:r>
      <w:r w:rsidR="00F35247">
        <w:t xml:space="preserve"> S</w:t>
      </w:r>
      <w:r w:rsidR="00F42261">
        <w:t xml:space="preserve"> will present this at the Open Meeting.</w:t>
      </w:r>
    </w:p>
    <w:p w14:paraId="319E1A0C" w14:textId="70145FA5" w:rsidR="002D7E7C" w:rsidRDefault="002D7E7C" w:rsidP="00D76A3F">
      <w:r>
        <w:t xml:space="preserve">Elaine led a discussion on </w:t>
      </w:r>
      <w:r w:rsidR="007A29FE">
        <w:t>the possibility of obtaining new gutters in the future.</w:t>
      </w:r>
    </w:p>
    <w:p w14:paraId="2D466B29" w14:textId="27853D03" w:rsidR="001B1DD2" w:rsidRDefault="00F91B81" w:rsidP="00D76A3F">
      <w:r>
        <w:t xml:space="preserve">Upon a motion by Elaine Provencher, seconded by Steve Safos, the meeting was adjourned at </w:t>
      </w:r>
      <w:r w:rsidR="00AA485D">
        <w:t>4:50 p.m.</w:t>
      </w:r>
    </w:p>
    <w:p w14:paraId="46C05A80" w14:textId="2D4203FD" w:rsidR="00B761B6" w:rsidRDefault="005E219D" w:rsidP="005E219D">
      <w:pPr>
        <w:pStyle w:val="NoSpacing"/>
      </w:pPr>
      <w:r>
        <w:t>Respectfully submitted,</w:t>
      </w:r>
    </w:p>
    <w:p w14:paraId="084A0168" w14:textId="215029EF" w:rsidR="005E219D" w:rsidRDefault="005E219D" w:rsidP="005E219D">
      <w:pPr>
        <w:pStyle w:val="NoSpacing"/>
      </w:pPr>
      <w:r>
        <w:t>Jean Allen, Secretary</w:t>
      </w:r>
    </w:p>
    <w:p w14:paraId="1CDE9CA3" w14:textId="48284859" w:rsidR="005E219D" w:rsidRDefault="005E219D" w:rsidP="005E219D">
      <w:pPr>
        <w:pStyle w:val="NoSpacing"/>
      </w:pPr>
      <w:r>
        <w:t>RECA Board of Directors</w:t>
      </w:r>
    </w:p>
    <w:p w14:paraId="1906DB86" w14:textId="77777777" w:rsidR="005E219D" w:rsidRPr="00B761B6" w:rsidRDefault="005E219D" w:rsidP="00D76A3F">
      <w:pPr>
        <w:rPr>
          <w:caps/>
        </w:rPr>
      </w:pPr>
    </w:p>
    <w:p w14:paraId="3F4B7E28" w14:textId="77777777" w:rsidR="00B761B6" w:rsidRPr="00B761B6" w:rsidRDefault="00B761B6" w:rsidP="00B761B6">
      <w:pPr>
        <w:pStyle w:val="NoSpacing"/>
      </w:pPr>
    </w:p>
    <w:p w14:paraId="2BF2D713" w14:textId="77777777" w:rsidR="00B761B6" w:rsidRDefault="00B761B6" w:rsidP="00B761B6">
      <w:pPr>
        <w:pStyle w:val="NoSpacing"/>
      </w:pPr>
    </w:p>
    <w:p w14:paraId="4BD16BE8" w14:textId="77777777" w:rsidR="00B761B6" w:rsidRDefault="00B761B6" w:rsidP="00D76A3F"/>
    <w:p w14:paraId="7CC520BE" w14:textId="77777777" w:rsidR="00AA485D" w:rsidRDefault="00AA485D" w:rsidP="00AA485D">
      <w:pPr>
        <w:pStyle w:val="NoSpacing"/>
      </w:pPr>
    </w:p>
    <w:p w14:paraId="5E8D2B62" w14:textId="77777777" w:rsidR="00AA485D" w:rsidRDefault="00AA485D" w:rsidP="00D76A3F"/>
    <w:p w14:paraId="7C9E64F2" w14:textId="77777777" w:rsidR="007A29FE" w:rsidRDefault="007A29FE" w:rsidP="00D76A3F"/>
    <w:p w14:paraId="2D70EFF4" w14:textId="77777777" w:rsidR="002D7E7C" w:rsidRDefault="002D7E7C" w:rsidP="00D76A3F"/>
    <w:p w14:paraId="63571A20" w14:textId="77777777" w:rsidR="00861EB5" w:rsidRDefault="00861EB5" w:rsidP="00D76A3F"/>
    <w:p w14:paraId="44802EC2" w14:textId="77777777" w:rsidR="00C45483" w:rsidRDefault="00C45483" w:rsidP="00D76A3F"/>
    <w:p w14:paraId="7DE71363" w14:textId="77777777" w:rsidR="00FA4865" w:rsidRDefault="00FA4865" w:rsidP="00D76A3F"/>
    <w:p w14:paraId="7CC8708C" w14:textId="77777777" w:rsidR="00E70F09" w:rsidRDefault="00E70F09" w:rsidP="00D76A3F"/>
    <w:p w14:paraId="49DFB1ED" w14:textId="77777777" w:rsidR="00370B58" w:rsidRDefault="00370B58" w:rsidP="00D76A3F"/>
    <w:p w14:paraId="29C0435D" w14:textId="77777777" w:rsidR="003D17AB" w:rsidRDefault="003D17AB" w:rsidP="00D76A3F"/>
    <w:p w14:paraId="1788B215" w14:textId="77777777" w:rsidR="00341A9A" w:rsidRDefault="00341A9A" w:rsidP="00D76A3F"/>
    <w:p w14:paraId="771D9110" w14:textId="77777777" w:rsidR="00621BFD" w:rsidRDefault="00621BFD" w:rsidP="00D76A3F"/>
    <w:p w14:paraId="3EBD32EE" w14:textId="77777777" w:rsidR="000A1D37" w:rsidRDefault="000A1D37" w:rsidP="00D76A3F"/>
    <w:p w14:paraId="67610D8C" w14:textId="77777777" w:rsidR="00D76A3F" w:rsidRDefault="00D76A3F"/>
    <w:sectPr w:rsidR="00D76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3F"/>
    <w:rsid w:val="000036B7"/>
    <w:rsid w:val="00024718"/>
    <w:rsid w:val="0003459A"/>
    <w:rsid w:val="00053DF4"/>
    <w:rsid w:val="00080F9F"/>
    <w:rsid w:val="00093681"/>
    <w:rsid w:val="000A1D37"/>
    <w:rsid w:val="000A54E2"/>
    <w:rsid w:val="000B7C98"/>
    <w:rsid w:val="000D229D"/>
    <w:rsid w:val="0013435D"/>
    <w:rsid w:val="00171275"/>
    <w:rsid w:val="00186646"/>
    <w:rsid w:val="001B1DD2"/>
    <w:rsid w:val="001D628F"/>
    <w:rsid w:val="001F4C64"/>
    <w:rsid w:val="002165C1"/>
    <w:rsid w:val="0024686A"/>
    <w:rsid w:val="002574F6"/>
    <w:rsid w:val="002613BA"/>
    <w:rsid w:val="00263FA2"/>
    <w:rsid w:val="00294C47"/>
    <w:rsid w:val="00294C58"/>
    <w:rsid w:val="002D7E7C"/>
    <w:rsid w:val="003133B5"/>
    <w:rsid w:val="003267E4"/>
    <w:rsid w:val="003316A7"/>
    <w:rsid w:val="003347C2"/>
    <w:rsid w:val="00341A9A"/>
    <w:rsid w:val="00356286"/>
    <w:rsid w:val="00370B58"/>
    <w:rsid w:val="00371770"/>
    <w:rsid w:val="003D17AB"/>
    <w:rsid w:val="00430079"/>
    <w:rsid w:val="00445462"/>
    <w:rsid w:val="0045235D"/>
    <w:rsid w:val="0047653D"/>
    <w:rsid w:val="004A3773"/>
    <w:rsid w:val="004C7211"/>
    <w:rsid w:val="004F16FC"/>
    <w:rsid w:val="00500016"/>
    <w:rsid w:val="00515CEA"/>
    <w:rsid w:val="00550946"/>
    <w:rsid w:val="00573B52"/>
    <w:rsid w:val="005852A3"/>
    <w:rsid w:val="005864BC"/>
    <w:rsid w:val="005B3B0B"/>
    <w:rsid w:val="005B4515"/>
    <w:rsid w:val="005C5A02"/>
    <w:rsid w:val="005E219D"/>
    <w:rsid w:val="005F075F"/>
    <w:rsid w:val="00621BFD"/>
    <w:rsid w:val="006627B3"/>
    <w:rsid w:val="006B0030"/>
    <w:rsid w:val="006B46E8"/>
    <w:rsid w:val="006B4B60"/>
    <w:rsid w:val="006C0AD9"/>
    <w:rsid w:val="006D51EC"/>
    <w:rsid w:val="00707874"/>
    <w:rsid w:val="0071488C"/>
    <w:rsid w:val="00737A85"/>
    <w:rsid w:val="00760DFC"/>
    <w:rsid w:val="0079707B"/>
    <w:rsid w:val="007A29FE"/>
    <w:rsid w:val="007A6AA6"/>
    <w:rsid w:val="007B0739"/>
    <w:rsid w:val="007C2D04"/>
    <w:rsid w:val="00847B1C"/>
    <w:rsid w:val="0085620F"/>
    <w:rsid w:val="008617D3"/>
    <w:rsid w:val="00861EB5"/>
    <w:rsid w:val="00877406"/>
    <w:rsid w:val="008D0A1D"/>
    <w:rsid w:val="009125B1"/>
    <w:rsid w:val="00981D47"/>
    <w:rsid w:val="009845F3"/>
    <w:rsid w:val="009B3D69"/>
    <w:rsid w:val="009C6097"/>
    <w:rsid w:val="009E7DCD"/>
    <w:rsid w:val="009F1203"/>
    <w:rsid w:val="009F7562"/>
    <w:rsid w:val="00A16676"/>
    <w:rsid w:val="00A26A32"/>
    <w:rsid w:val="00A420B7"/>
    <w:rsid w:val="00A96E40"/>
    <w:rsid w:val="00AA485D"/>
    <w:rsid w:val="00B1779E"/>
    <w:rsid w:val="00B761B6"/>
    <w:rsid w:val="00BA13E6"/>
    <w:rsid w:val="00BA71DD"/>
    <w:rsid w:val="00BD4E64"/>
    <w:rsid w:val="00C072B1"/>
    <w:rsid w:val="00C36528"/>
    <w:rsid w:val="00C45483"/>
    <w:rsid w:val="00C56D05"/>
    <w:rsid w:val="00CD2603"/>
    <w:rsid w:val="00CE71E0"/>
    <w:rsid w:val="00CF22FE"/>
    <w:rsid w:val="00CF32C6"/>
    <w:rsid w:val="00CF3B00"/>
    <w:rsid w:val="00CF57CF"/>
    <w:rsid w:val="00D06D47"/>
    <w:rsid w:val="00D30222"/>
    <w:rsid w:val="00D44408"/>
    <w:rsid w:val="00D475E3"/>
    <w:rsid w:val="00D76A3F"/>
    <w:rsid w:val="00D94A0F"/>
    <w:rsid w:val="00DF3981"/>
    <w:rsid w:val="00E35A56"/>
    <w:rsid w:val="00E513EB"/>
    <w:rsid w:val="00E70F09"/>
    <w:rsid w:val="00E80990"/>
    <w:rsid w:val="00F029C6"/>
    <w:rsid w:val="00F14C2A"/>
    <w:rsid w:val="00F30CE9"/>
    <w:rsid w:val="00F35247"/>
    <w:rsid w:val="00F42261"/>
    <w:rsid w:val="00F4312F"/>
    <w:rsid w:val="00F71DC3"/>
    <w:rsid w:val="00F86CEB"/>
    <w:rsid w:val="00F91B81"/>
    <w:rsid w:val="00FA4865"/>
    <w:rsid w:val="00F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E209"/>
  <w15:chartTrackingRefBased/>
  <w15:docId w15:val="{69FED9AD-5E02-49D3-9125-76C60345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A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3622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2</cp:revision>
  <dcterms:created xsi:type="dcterms:W3CDTF">2026-04-04T12:12:00Z</dcterms:created>
  <dcterms:modified xsi:type="dcterms:W3CDTF">2026-04-04T12:12:00Z</dcterms:modified>
</cp:coreProperties>
</file>