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EB" w:rsidRPr="00DF7F4C" w:rsidRDefault="008F5E33" w:rsidP="00DF7F4C">
      <w:pPr>
        <w:jc w:val="center"/>
        <w:rPr>
          <w:rFonts w:ascii="Arial" w:hAnsi="Arial" w:cs="Arial"/>
          <w:b/>
          <w:u w:val="single"/>
        </w:rPr>
      </w:pPr>
      <w:r w:rsidRPr="00DF7F4C">
        <w:rPr>
          <w:rFonts w:ascii="Arial" w:hAnsi="Arial" w:cs="Arial"/>
          <w:b/>
          <w:u w:val="single"/>
        </w:rPr>
        <w:t xml:space="preserve">Code of Conduct for </w:t>
      </w:r>
      <w:proofErr w:type="spellStart"/>
      <w:r w:rsidRPr="00DF7F4C">
        <w:rPr>
          <w:rFonts w:ascii="Arial" w:hAnsi="Arial" w:cs="Arial"/>
          <w:b/>
          <w:u w:val="single"/>
        </w:rPr>
        <w:t>Richmondshire</w:t>
      </w:r>
      <w:proofErr w:type="spellEnd"/>
      <w:r w:rsidRPr="00DF7F4C">
        <w:rPr>
          <w:rFonts w:ascii="Arial" w:hAnsi="Arial" w:cs="Arial"/>
          <w:b/>
          <w:u w:val="single"/>
        </w:rPr>
        <w:t xml:space="preserve"> Cricket Club Members and Guests</w:t>
      </w:r>
      <w:r w:rsidR="00302B4C">
        <w:rPr>
          <w:rFonts w:ascii="Arial" w:hAnsi="Arial" w:cs="Arial"/>
          <w:b/>
          <w:u w:val="single"/>
        </w:rPr>
        <w:t>*</w:t>
      </w:r>
    </w:p>
    <w:p w:rsidR="008F5E33" w:rsidRDefault="008F5E33">
      <w:pPr>
        <w:rPr>
          <w:rFonts w:ascii="Arial" w:hAnsi="Arial" w:cs="Arial"/>
        </w:rPr>
      </w:pPr>
    </w:p>
    <w:p w:rsidR="00302B4C" w:rsidRPr="00302B4C" w:rsidRDefault="00302B4C" w:rsidP="00302B4C">
      <w:pPr>
        <w:autoSpaceDE w:val="0"/>
        <w:autoSpaceDN w:val="0"/>
        <w:adjustRightInd w:val="0"/>
        <w:rPr>
          <w:rFonts w:ascii="Arial" w:hAnsi="Arial" w:cs="Arial"/>
          <w:sz w:val="20"/>
          <w:szCs w:val="20"/>
        </w:rPr>
      </w:pPr>
      <w:r w:rsidRPr="00302B4C">
        <w:rPr>
          <w:rFonts w:ascii="Arial" w:hAnsi="Arial" w:cs="Arial"/>
          <w:sz w:val="20"/>
          <w:szCs w:val="20"/>
        </w:rPr>
        <w:t>* Members and guests include all members and officers of the cricket club and all guests of those members and officers, as well as all individuals who watch/attend/participate/officiate in matches hosted by the club in whatever capacity.</w:t>
      </w:r>
    </w:p>
    <w:p w:rsidR="00302B4C" w:rsidRDefault="00302B4C">
      <w:pPr>
        <w:rPr>
          <w:rFonts w:ascii="Arial" w:hAnsi="Arial" w:cs="Arial"/>
        </w:rPr>
      </w:pPr>
    </w:p>
    <w:p w:rsidR="008F5E33" w:rsidRPr="00DF7F4C" w:rsidRDefault="008F5E33" w:rsidP="008F5E33">
      <w:pPr>
        <w:autoSpaceDE w:val="0"/>
        <w:autoSpaceDN w:val="0"/>
        <w:adjustRightInd w:val="0"/>
        <w:rPr>
          <w:rFonts w:ascii="Arial" w:hAnsi="Arial" w:cs="Arial"/>
          <w:b/>
          <w:bCs/>
        </w:rPr>
      </w:pPr>
      <w:r w:rsidRPr="00DF7F4C">
        <w:rPr>
          <w:rFonts w:ascii="Arial" w:hAnsi="Arial" w:cs="Arial"/>
          <w:b/>
          <w:bCs/>
        </w:rPr>
        <w:t>All Members and Guests of this Cricket Club will:</w:t>
      </w:r>
    </w:p>
    <w:p w:rsidR="00C8749B" w:rsidRPr="00DF7F4C" w:rsidRDefault="00C8749B" w:rsidP="008F5E33">
      <w:pPr>
        <w:autoSpaceDE w:val="0"/>
        <w:autoSpaceDN w:val="0"/>
        <w:adjustRightInd w:val="0"/>
        <w:rPr>
          <w:rFonts w:ascii="Arial" w:hAnsi="Arial" w:cs="Arial"/>
          <w:b/>
          <w:bCs/>
        </w:rPr>
      </w:pPr>
    </w:p>
    <w:p w:rsidR="008F5E33" w:rsidRDefault="008F5E33" w:rsidP="008F5E33">
      <w:pPr>
        <w:autoSpaceDE w:val="0"/>
        <w:autoSpaceDN w:val="0"/>
        <w:adjustRightInd w:val="0"/>
        <w:rPr>
          <w:rFonts w:ascii="Arial" w:hAnsi="Arial" w:cs="Arial"/>
        </w:rPr>
      </w:pPr>
      <w:r w:rsidRPr="00DF7F4C">
        <w:rPr>
          <w:rFonts w:ascii="Arial" w:hAnsi="Arial" w:cs="Arial"/>
        </w:rPr>
        <w:t>• Respect the rights, dignity and worth of</w:t>
      </w:r>
      <w:r w:rsidR="00C8749B" w:rsidRPr="00DF7F4C">
        <w:rPr>
          <w:rFonts w:ascii="Arial" w:hAnsi="Arial" w:cs="Arial"/>
        </w:rPr>
        <w:t xml:space="preserve"> </w:t>
      </w:r>
      <w:r w:rsidRPr="00DF7F4C">
        <w:rPr>
          <w:rFonts w:ascii="Arial" w:hAnsi="Arial" w:cs="Arial"/>
        </w:rPr>
        <w:t>every person within the context of cricket</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Treat everyone equally and not discriminate</w:t>
      </w:r>
      <w:r w:rsidR="00C8749B" w:rsidRPr="00DF7F4C">
        <w:rPr>
          <w:rFonts w:ascii="Arial" w:hAnsi="Arial" w:cs="Arial"/>
        </w:rPr>
        <w:t xml:space="preserve"> </w:t>
      </w:r>
      <w:r w:rsidRPr="00DF7F4C">
        <w:rPr>
          <w:rFonts w:ascii="Arial" w:hAnsi="Arial" w:cs="Arial"/>
        </w:rPr>
        <w:t>on the grounds of age, gender, disability,</w:t>
      </w:r>
      <w:r w:rsidR="000F5579">
        <w:rPr>
          <w:rFonts w:ascii="Arial" w:hAnsi="Arial" w:cs="Arial"/>
        </w:rPr>
        <w:t xml:space="preserve"> </w:t>
      </w:r>
      <w:r w:rsidRPr="00DF7F4C">
        <w:rPr>
          <w:rFonts w:ascii="Arial" w:hAnsi="Arial" w:cs="Arial"/>
        </w:rPr>
        <w:t>race, ethnic origin, nationality, colour,</w:t>
      </w:r>
      <w:r w:rsidR="00C8749B" w:rsidRPr="00DF7F4C">
        <w:rPr>
          <w:rFonts w:ascii="Arial" w:hAnsi="Arial" w:cs="Arial"/>
        </w:rPr>
        <w:t xml:space="preserve"> </w:t>
      </w:r>
      <w:r w:rsidRPr="00DF7F4C">
        <w:rPr>
          <w:rFonts w:ascii="Arial" w:hAnsi="Arial" w:cs="Arial"/>
        </w:rPr>
        <w:t>parental or marital status, religious belief,</w:t>
      </w:r>
      <w:r w:rsidR="00C8749B" w:rsidRPr="00DF7F4C">
        <w:rPr>
          <w:rFonts w:ascii="Arial" w:hAnsi="Arial" w:cs="Arial"/>
        </w:rPr>
        <w:t xml:space="preserve"> </w:t>
      </w:r>
      <w:r w:rsidRPr="00DF7F4C">
        <w:rPr>
          <w:rFonts w:ascii="Arial" w:hAnsi="Arial" w:cs="Arial"/>
        </w:rPr>
        <w:t>class or social background, sexual</w:t>
      </w:r>
      <w:r w:rsidR="00C8749B" w:rsidRPr="00DF7F4C">
        <w:rPr>
          <w:rFonts w:ascii="Arial" w:hAnsi="Arial" w:cs="Arial"/>
        </w:rPr>
        <w:t xml:space="preserve"> </w:t>
      </w:r>
      <w:r w:rsidRPr="00DF7F4C">
        <w:rPr>
          <w:rFonts w:ascii="Arial" w:hAnsi="Arial" w:cs="Arial"/>
        </w:rPr>
        <w:t>preference or political belief</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Not condone, or allow to go unchallenged,</w:t>
      </w:r>
      <w:r w:rsidR="00C8749B" w:rsidRPr="00DF7F4C">
        <w:rPr>
          <w:rFonts w:ascii="Arial" w:hAnsi="Arial" w:cs="Arial"/>
        </w:rPr>
        <w:t xml:space="preserve"> </w:t>
      </w:r>
      <w:r w:rsidRPr="00DF7F4C">
        <w:rPr>
          <w:rFonts w:ascii="Arial" w:hAnsi="Arial" w:cs="Arial"/>
        </w:rPr>
        <w:t>any form of discrimination if witnessed</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Display high standards of behaviour</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Promote the positive aspects of cricket,</w:t>
      </w:r>
      <w:r w:rsidR="00C8749B" w:rsidRPr="00DF7F4C">
        <w:rPr>
          <w:rFonts w:ascii="Arial" w:hAnsi="Arial" w:cs="Arial"/>
        </w:rPr>
        <w:t xml:space="preserve"> </w:t>
      </w:r>
      <w:r w:rsidRPr="00DF7F4C">
        <w:rPr>
          <w:rFonts w:ascii="Arial" w:hAnsi="Arial" w:cs="Arial"/>
        </w:rPr>
        <w:t>for example fair play</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Encourage all participants to learn the Laws and rules and play within them, always respecting the decisions of match</w:t>
      </w:r>
      <w:r w:rsidR="00C8749B" w:rsidRPr="00DF7F4C">
        <w:rPr>
          <w:rFonts w:ascii="Arial" w:hAnsi="Arial" w:cs="Arial"/>
        </w:rPr>
        <w:t xml:space="preserve"> </w:t>
      </w:r>
      <w:r w:rsidRPr="00DF7F4C">
        <w:rPr>
          <w:rFonts w:ascii="Arial" w:hAnsi="Arial" w:cs="Arial"/>
        </w:rPr>
        <w:t>officials</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Actively discourage unfair play, rule</w:t>
      </w:r>
      <w:r w:rsidR="005449EC" w:rsidRPr="00DF7F4C">
        <w:rPr>
          <w:rFonts w:ascii="Arial" w:hAnsi="Arial" w:cs="Arial"/>
        </w:rPr>
        <w:t xml:space="preserve"> </w:t>
      </w:r>
      <w:r w:rsidRPr="00DF7F4C">
        <w:rPr>
          <w:rFonts w:ascii="Arial" w:hAnsi="Arial" w:cs="Arial"/>
        </w:rPr>
        <w:t>violations and arguing with match officials</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Recognise good performance not just</w:t>
      </w:r>
      <w:r w:rsidR="005449EC" w:rsidRPr="00DF7F4C">
        <w:rPr>
          <w:rFonts w:ascii="Arial" w:hAnsi="Arial" w:cs="Arial"/>
        </w:rPr>
        <w:t xml:space="preserve"> </w:t>
      </w:r>
      <w:r w:rsidRPr="00DF7F4C">
        <w:rPr>
          <w:rFonts w:ascii="Arial" w:hAnsi="Arial" w:cs="Arial"/>
        </w:rPr>
        <w:t>match results</w:t>
      </w:r>
    </w:p>
    <w:p w:rsidR="000F5579" w:rsidRPr="00DF7F4C" w:rsidRDefault="000F5579"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Place the well-being and safety of children</w:t>
      </w:r>
      <w:r w:rsidR="005449EC" w:rsidRPr="00DF7F4C">
        <w:rPr>
          <w:rFonts w:ascii="Arial" w:hAnsi="Arial" w:cs="Arial"/>
        </w:rPr>
        <w:t xml:space="preserve"> </w:t>
      </w:r>
      <w:r w:rsidRPr="00DF7F4C">
        <w:rPr>
          <w:rFonts w:ascii="Arial" w:hAnsi="Arial" w:cs="Arial"/>
        </w:rPr>
        <w:t>above the development of performance</w:t>
      </w:r>
    </w:p>
    <w:p w:rsidR="00365A41" w:rsidRPr="00DF7F4C" w:rsidRDefault="00365A41"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Ensure activities are appropriate for the</w:t>
      </w:r>
      <w:r w:rsidR="005449EC" w:rsidRPr="00DF7F4C">
        <w:rPr>
          <w:rFonts w:ascii="Arial" w:hAnsi="Arial" w:cs="Arial"/>
        </w:rPr>
        <w:t xml:space="preserve"> </w:t>
      </w:r>
      <w:r w:rsidRPr="00DF7F4C">
        <w:rPr>
          <w:rFonts w:ascii="Arial" w:hAnsi="Arial" w:cs="Arial"/>
        </w:rPr>
        <w:t>age, maturity, experience and ability of the</w:t>
      </w:r>
      <w:r w:rsidR="005449EC" w:rsidRPr="00DF7F4C">
        <w:rPr>
          <w:rFonts w:ascii="Arial" w:hAnsi="Arial" w:cs="Arial"/>
        </w:rPr>
        <w:t xml:space="preserve"> </w:t>
      </w:r>
      <w:r w:rsidRPr="00DF7F4C">
        <w:rPr>
          <w:rFonts w:ascii="Arial" w:hAnsi="Arial" w:cs="Arial"/>
        </w:rPr>
        <w:t>individual</w:t>
      </w:r>
    </w:p>
    <w:p w:rsidR="00365A41" w:rsidRPr="00DF7F4C" w:rsidRDefault="00365A41"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Respect children’s opinions when making</w:t>
      </w:r>
      <w:r w:rsidR="005449EC" w:rsidRPr="00DF7F4C">
        <w:rPr>
          <w:rFonts w:ascii="Arial" w:hAnsi="Arial" w:cs="Arial"/>
        </w:rPr>
        <w:t xml:space="preserve"> </w:t>
      </w:r>
      <w:r w:rsidRPr="00DF7F4C">
        <w:rPr>
          <w:rFonts w:ascii="Arial" w:hAnsi="Arial" w:cs="Arial"/>
        </w:rPr>
        <w:t>decisions about their participation in</w:t>
      </w:r>
      <w:r w:rsidR="005449EC" w:rsidRPr="00DF7F4C">
        <w:rPr>
          <w:rFonts w:ascii="Arial" w:hAnsi="Arial" w:cs="Arial"/>
        </w:rPr>
        <w:t xml:space="preserve"> </w:t>
      </w:r>
      <w:r w:rsidRPr="00DF7F4C">
        <w:rPr>
          <w:rFonts w:ascii="Arial" w:hAnsi="Arial" w:cs="Arial"/>
        </w:rPr>
        <w:t>cricket</w:t>
      </w:r>
    </w:p>
    <w:p w:rsidR="00365A41" w:rsidRPr="00DF7F4C" w:rsidRDefault="00365A41"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Not smoke, drink or use banned</w:t>
      </w:r>
      <w:r w:rsidR="005449EC" w:rsidRPr="00DF7F4C">
        <w:rPr>
          <w:rFonts w:ascii="Arial" w:hAnsi="Arial" w:cs="Arial"/>
        </w:rPr>
        <w:t xml:space="preserve"> </w:t>
      </w:r>
      <w:r w:rsidRPr="00DF7F4C">
        <w:rPr>
          <w:rFonts w:ascii="Arial" w:hAnsi="Arial" w:cs="Arial"/>
        </w:rPr>
        <w:t>substances while working with children in</w:t>
      </w:r>
      <w:r w:rsidR="005449EC" w:rsidRPr="00DF7F4C">
        <w:rPr>
          <w:rFonts w:ascii="Arial" w:hAnsi="Arial" w:cs="Arial"/>
        </w:rPr>
        <w:t xml:space="preserve"> </w:t>
      </w:r>
      <w:r w:rsidRPr="00DF7F4C">
        <w:rPr>
          <w:rFonts w:ascii="Arial" w:hAnsi="Arial" w:cs="Arial"/>
        </w:rPr>
        <w:t>the club</w:t>
      </w:r>
    </w:p>
    <w:p w:rsidR="00E21170" w:rsidRPr="00DF7F4C" w:rsidRDefault="00E21170"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Not provide children with alcohol when</w:t>
      </w:r>
      <w:r w:rsidR="005449EC" w:rsidRPr="00DF7F4C">
        <w:rPr>
          <w:rFonts w:ascii="Arial" w:hAnsi="Arial" w:cs="Arial"/>
        </w:rPr>
        <w:t xml:space="preserve"> </w:t>
      </w:r>
      <w:r w:rsidRPr="00DF7F4C">
        <w:rPr>
          <w:rFonts w:ascii="Arial" w:hAnsi="Arial" w:cs="Arial"/>
        </w:rPr>
        <w:t>they are under the care of the club</w:t>
      </w:r>
    </w:p>
    <w:p w:rsidR="00E21170" w:rsidRPr="00DF7F4C" w:rsidRDefault="00E21170"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Follow ECB guidelines set out in the “Safe</w:t>
      </w:r>
      <w:r w:rsidR="005449EC" w:rsidRPr="00DF7F4C">
        <w:rPr>
          <w:rFonts w:ascii="Arial" w:hAnsi="Arial" w:cs="Arial"/>
        </w:rPr>
        <w:t xml:space="preserve"> </w:t>
      </w:r>
      <w:r w:rsidRPr="00DF7F4C">
        <w:rPr>
          <w:rFonts w:ascii="Arial" w:hAnsi="Arial" w:cs="Arial"/>
        </w:rPr>
        <w:t>Hands – Cricket’s Policy for Safeguarding</w:t>
      </w:r>
      <w:r w:rsidR="005449EC" w:rsidRPr="00DF7F4C">
        <w:rPr>
          <w:rFonts w:ascii="Arial" w:hAnsi="Arial" w:cs="Arial"/>
        </w:rPr>
        <w:t xml:space="preserve"> </w:t>
      </w:r>
      <w:r w:rsidRPr="00DF7F4C">
        <w:rPr>
          <w:rFonts w:ascii="Arial" w:hAnsi="Arial" w:cs="Arial"/>
        </w:rPr>
        <w:t>Children” and any other relevant guidelines</w:t>
      </w:r>
      <w:r w:rsidR="005449EC" w:rsidRPr="00DF7F4C">
        <w:rPr>
          <w:rFonts w:ascii="Arial" w:hAnsi="Arial" w:cs="Arial"/>
        </w:rPr>
        <w:t xml:space="preserve"> </w:t>
      </w:r>
      <w:r w:rsidRPr="00DF7F4C">
        <w:rPr>
          <w:rFonts w:ascii="Arial" w:hAnsi="Arial" w:cs="Arial"/>
        </w:rPr>
        <w:t>issued</w:t>
      </w:r>
    </w:p>
    <w:p w:rsidR="00E21170" w:rsidRPr="00DF7F4C" w:rsidRDefault="00E21170" w:rsidP="008F5E33">
      <w:pPr>
        <w:autoSpaceDE w:val="0"/>
        <w:autoSpaceDN w:val="0"/>
        <w:adjustRightInd w:val="0"/>
        <w:rPr>
          <w:rFonts w:ascii="Arial" w:hAnsi="Arial" w:cs="Arial"/>
        </w:rPr>
      </w:pPr>
    </w:p>
    <w:p w:rsidR="00302B4C" w:rsidRDefault="008F5E33" w:rsidP="008F5E33">
      <w:pPr>
        <w:autoSpaceDE w:val="0"/>
        <w:autoSpaceDN w:val="0"/>
        <w:adjustRightInd w:val="0"/>
        <w:rPr>
          <w:rFonts w:ascii="Arial" w:hAnsi="Arial" w:cs="Arial"/>
        </w:rPr>
      </w:pPr>
      <w:r w:rsidRPr="00DF7F4C">
        <w:rPr>
          <w:rFonts w:ascii="Arial" w:hAnsi="Arial" w:cs="Arial"/>
        </w:rPr>
        <w:t>• Report any concerns in relation to a child,</w:t>
      </w:r>
      <w:r w:rsidR="005449EC" w:rsidRPr="00DF7F4C">
        <w:rPr>
          <w:rFonts w:ascii="Arial" w:hAnsi="Arial" w:cs="Arial"/>
        </w:rPr>
        <w:t xml:space="preserve"> </w:t>
      </w:r>
      <w:r w:rsidRPr="00DF7F4C">
        <w:rPr>
          <w:rFonts w:ascii="Arial" w:hAnsi="Arial" w:cs="Arial"/>
        </w:rPr>
        <w:t>following reporting procedures laid down</w:t>
      </w:r>
      <w:r w:rsidR="005449EC" w:rsidRPr="00DF7F4C">
        <w:rPr>
          <w:rFonts w:ascii="Arial" w:hAnsi="Arial" w:cs="Arial"/>
        </w:rPr>
        <w:t xml:space="preserve"> </w:t>
      </w:r>
      <w:r w:rsidRPr="00DF7F4C">
        <w:rPr>
          <w:rFonts w:ascii="Arial" w:hAnsi="Arial" w:cs="Arial"/>
        </w:rPr>
        <w:t>by the ECB</w:t>
      </w:r>
    </w:p>
    <w:p w:rsidR="00302B4C" w:rsidRDefault="00302B4C">
      <w:pPr>
        <w:rPr>
          <w:rFonts w:ascii="Arial" w:hAnsi="Arial" w:cs="Arial"/>
        </w:rPr>
      </w:pPr>
      <w:r>
        <w:rPr>
          <w:rFonts w:ascii="Arial" w:hAnsi="Arial" w:cs="Arial"/>
        </w:rPr>
        <w:br w:type="page"/>
      </w:r>
    </w:p>
    <w:p w:rsidR="008F5E33" w:rsidRPr="00DF7F4C" w:rsidRDefault="00BB6AFA" w:rsidP="008F5E33">
      <w:pPr>
        <w:autoSpaceDE w:val="0"/>
        <w:autoSpaceDN w:val="0"/>
        <w:adjustRightInd w:val="0"/>
        <w:rPr>
          <w:rFonts w:ascii="Arial" w:hAnsi="Arial" w:cs="Arial"/>
          <w:b/>
          <w:bCs/>
        </w:rPr>
      </w:pPr>
      <w:r>
        <w:rPr>
          <w:rFonts w:ascii="Arial" w:hAnsi="Arial" w:cs="Arial"/>
          <w:b/>
          <w:bCs/>
        </w:rPr>
        <w:lastRenderedPageBreak/>
        <w:t>In addition</w:t>
      </w:r>
      <w:r w:rsidR="008F5E33" w:rsidRPr="00DF7F4C">
        <w:rPr>
          <w:rFonts w:ascii="Arial" w:hAnsi="Arial" w:cs="Arial"/>
          <w:b/>
          <w:bCs/>
        </w:rPr>
        <w:t>, all club officers and appointed volunteers will:</w:t>
      </w:r>
    </w:p>
    <w:p w:rsidR="00C8749B" w:rsidRPr="00DF7F4C" w:rsidRDefault="00C8749B" w:rsidP="008F5E33">
      <w:pPr>
        <w:autoSpaceDE w:val="0"/>
        <w:autoSpaceDN w:val="0"/>
        <w:adjustRightInd w:val="0"/>
        <w:rPr>
          <w:rFonts w:ascii="Arial" w:hAnsi="Arial" w:cs="Arial"/>
          <w:b/>
          <w:bCs/>
        </w:rPr>
      </w:pPr>
    </w:p>
    <w:p w:rsidR="008F5E33" w:rsidRDefault="008F5E33" w:rsidP="008F5E33">
      <w:pPr>
        <w:autoSpaceDE w:val="0"/>
        <w:autoSpaceDN w:val="0"/>
        <w:adjustRightInd w:val="0"/>
        <w:rPr>
          <w:rFonts w:ascii="Arial" w:hAnsi="Arial" w:cs="Arial"/>
        </w:rPr>
      </w:pPr>
      <w:r w:rsidRPr="00DF7F4C">
        <w:rPr>
          <w:rFonts w:ascii="Arial" w:hAnsi="Arial" w:cs="Arial"/>
        </w:rPr>
        <w:t>• Have been appropriately vetted, if required</w:t>
      </w:r>
    </w:p>
    <w:p w:rsidR="00BB6AFA" w:rsidRPr="00DF7F4C" w:rsidRDefault="00BB6AFA"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Hold relevant qualifications and be covered</w:t>
      </w:r>
      <w:r w:rsidR="00C8749B" w:rsidRPr="00DF7F4C">
        <w:rPr>
          <w:rFonts w:ascii="Arial" w:hAnsi="Arial" w:cs="Arial"/>
        </w:rPr>
        <w:t xml:space="preserve"> </w:t>
      </w:r>
      <w:r w:rsidRPr="00DF7F4C">
        <w:rPr>
          <w:rFonts w:ascii="Arial" w:hAnsi="Arial" w:cs="Arial"/>
        </w:rPr>
        <w:t>by appropriate insurance</w:t>
      </w:r>
    </w:p>
    <w:p w:rsidR="00BB6AFA" w:rsidRPr="00DF7F4C" w:rsidRDefault="00BB6AFA" w:rsidP="008F5E33">
      <w:pPr>
        <w:autoSpaceDE w:val="0"/>
        <w:autoSpaceDN w:val="0"/>
        <w:adjustRightInd w:val="0"/>
        <w:rPr>
          <w:rFonts w:ascii="Arial" w:hAnsi="Arial" w:cs="Arial"/>
        </w:rPr>
      </w:pPr>
    </w:p>
    <w:p w:rsidR="008F5E33" w:rsidRPr="00DF7F4C" w:rsidRDefault="008F5E33" w:rsidP="008F5E33">
      <w:pPr>
        <w:autoSpaceDE w:val="0"/>
        <w:autoSpaceDN w:val="0"/>
        <w:adjustRightInd w:val="0"/>
        <w:rPr>
          <w:rFonts w:ascii="Arial" w:hAnsi="Arial" w:cs="Arial"/>
        </w:rPr>
      </w:pPr>
      <w:r w:rsidRPr="00DF7F4C">
        <w:rPr>
          <w:rFonts w:ascii="Arial" w:hAnsi="Arial" w:cs="Arial"/>
        </w:rPr>
        <w:t>• Always work in an open environment</w:t>
      </w:r>
      <w:r w:rsidR="00C8749B" w:rsidRPr="00DF7F4C">
        <w:rPr>
          <w:rFonts w:ascii="Arial" w:hAnsi="Arial" w:cs="Arial"/>
        </w:rPr>
        <w:t xml:space="preserve"> </w:t>
      </w:r>
      <w:r w:rsidRPr="00DF7F4C">
        <w:rPr>
          <w:rFonts w:ascii="Arial" w:hAnsi="Arial" w:cs="Arial"/>
        </w:rPr>
        <w:t>(i.e. avoid private, or unobserved, situations</w:t>
      </w:r>
      <w:r w:rsidR="00C8749B" w:rsidRPr="00DF7F4C">
        <w:rPr>
          <w:rFonts w:ascii="Arial" w:hAnsi="Arial" w:cs="Arial"/>
        </w:rPr>
        <w:t xml:space="preserve"> </w:t>
      </w:r>
      <w:r w:rsidRPr="00DF7F4C">
        <w:rPr>
          <w:rFonts w:ascii="Arial" w:hAnsi="Arial" w:cs="Arial"/>
        </w:rPr>
        <w:t>and encourage an open environment)</w:t>
      </w:r>
    </w:p>
    <w:p w:rsidR="008F5E33" w:rsidRDefault="008F5E33" w:rsidP="008F5E33">
      <w:pPr>
        <w:autoSpaceDE w:val="0"/>
        <w:autoSpaceDN w:val="0"/>
        <w:adjustRightInd w:val="0"/>
        <w:rPr>
          <w:rFonts w:ascii="Arial" w:hAnsi="Arial" w:cs="Arial"/>
        </w:rPr>
      </w:pPr>
      <w:r w:rsidRPr="00DF7F4C">
        <w:rPr>
          <w:rFonts w:ascii="Arial" w:hAnsi="Arial" w:cs="Arial"/>
        </w:rPr>
        <w:t>NB This includes the online world –</w:t>
      </w:r>
      <w:r w:rsidR="00C8749B" w:rsidRPr="00DF7F4C">
        <w:rPr>
          <w:rFonts w:ascii="Arial" w:hAnsi="Arial" w:cs="Arial"/>
        </w:rPr>
        <w:t xml:space="preserve"> </w:t>
      </w:r>
      <w:r w:rsidRPr="00DF7F4C">
        <w:rPr>
          <w:rFonts w:ascii="Arial" w:hAnsi="Arial" w:cs="Arial"/>
        </w:rPr>
        <w:t>club officers and volunteers are actively</w:t>
      </w:r>
      <w:r w:rsidR="00C8749B" w:rsidRPr="00DF7F4C">
        <w:rPr>
          <w:rFonts w:ascii="Arial" w:hAnsi="Arial" w:cs="Arial"/>
        </w:rPr>
        <w:t xml:space="preserve"> </w:t>
      </w:r>
      <w:r w:rsidRPr="00DF7F4C">
        <w:rPr>
          <w:rFonts w:ascii="Arial" w:hAnsi="Arial" w:cs="Arial"/>
        </w:rPr>
        <w:t>discouraged from online or other electronic</w:t>
      </w:r>
      <w:r w:rsidR="00C8749B" w:rsidRPr="00DF7F4C">
        <w:rPr>
          <w:rFonts w:ascii="Arial" w:hAnsi="Arial" w:cs="Arial"/>
        </w:rPr>
        <w:t xml:space="preserve"> </w:t>
      </w:r>
      <w:r w:rsidRPr="00DF7F4C">
        <w:rPr>
          <w:rFonts w:ascii="Arial" w:hAnsi="Arial" w:cs="Arial"/>
        </w:rPr>
        <w:t>communication with children – any such</w:t>
      </w:r>
      <w:r w:rsidR="00C8749B" w:rsidRPr="00DF7F4C">
        <w:rPr>
          <w:rFonts w:ascii="Arial" w:hAnsi="Arial" w:cs="Arial"/>
        </w:rPr>
        <w:t xml:space="preserve"> </w:t>
      </w:r>
      <w:r w:rsidRPr="00DF7F4C">
        <w:rPr>
          <w:rFonts w:ascii="Arial" w:hAnsi="Arial" w:cs="Arial"/>
        </w:rPr>
        <w:t>communication should be via parents.</w:t>
      </w:r>
    </w:p>
    <w:p w:rsidR="00BB6AFA" w:rsidRPr="00DF7F4C" w:rsidRDefault="00BB6AFA"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Inform players and parents of the</w:t>
      </w:r>
      <w:r w:rsidR="000B5122">
        <w:rPr>
          <w:rFonts w:ascii="Arial" w:hAnsi="Arial" w:cs="Arial"/>
        </w:rPr>
        <w:t xml:space="preserve"> </w:t>
      </w:r>
      <w:r w:rsidRPr="00DF7F4C">
        <w:rPr>
          <w:rFonts w:ascii="Arial" w:hAnsi="Arial" w:cs="Arial"/>
        </w:rPr>
        <w:t>requirements of cricket</w:t>
      </w:r>
    </w:p>
    <w:p w:rsidR="00BB6AFA" w:rsidRPr="00DF7F4C" w:rsidRDefault="00BB6AFA"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Know and understand the ECB’s “Safe</w:t>
      </w:r>
      <w:r w:rsidR="000B5122">
        <w:rPr>
          <w:rFonts w:ascii="Arial" w:hAnsi="Arial" w:cs="Arial"/>
        </w:rPr>
        <w:t xml:space="preserve"> </w:t>
      </w:r>
      <w:r w:rsidRPr="00DF7F4C">
        <w:rPr>
          <w:rFonts w:ascii="Arial" w:hAnsi="Arial" w:cs="Arial"/>
        </w:rPr>
        <w:t>Hands – Cricket’s Policy for Safeguarding</w:t>
      </w:r>
      <w:r w:rsidR="000B5122">
        <w:rPr>
          <w:rFonts w:ascii="Arial" w:hAnsi="Arial" w:cs="Arial"/>
        </w:rPr>
        <w:t xml:space="preserve"> </w:t>
      </w:r>
      <w:r w:rsidRPr="00DF7F4C">
        <w:rPr>
          <w:rFonts w:ascii="Arial" w:hAnsi="Arial" w:cs="Arial"/>
        </w:rPr>
        <w:t>Children”</w:t>
      </w:r>
    </w:p>
    <w:p w:rsidR="00BB6AFA" w:rsidRPr="00DF7F4C" w:rsidRDefault="00BB6AFA" w:rsidP="008F5E33">
      <w:pPr>
        <w:autoSpaceDE w:val="0"/>
        <w:autoSpaceDN w:val="0"/>
        <w:adjustRightInd w:val="0"/>
        <w:rPr>
          <w:rFonts w:ascii="Arial" w:hAnsi="Arial" w:cs="Arial"/>
        </w:rPr>
      </w:pPr>
    </w:p>
    <w:p w:rsidR="008F5E33" w:rsidRPr="00DF7F4C" w:rsidRDefault="008F5E33" w:rsidP="008F5E33">
      <w:pPr>
        <w:autoSpaceDE w:val="0"/>
        <w:autoSpaceDN w:val="0"/>
        <w:adjustRightInd w:val="0"/>
        <w:rPr>
          <w:rFonts w:ascii="Arial" w:hAnsi="Arial" w:cs="Arial"/>
        </w:rPr>
      </w:pPr>
      <w:r w:rsidRPr="00DF7F4C">
        <w:rPr>
          <w:rFonts w:ascii="Arial" w:hAnsi="Arial" w:cs="Arial"/>
        </w:rPr>
        <w:t>• Develop an appropriate working</w:t>
      </w:r>
      <w:r w:rsidR="000B5122">
        <w:rPr>
          <w:rFonts w:ascii="Arial" w:hAnsi="Arial" w:cs="Arial"/>
        </w:rPr>
        <w:t xml:space="preserve"> </w:t>
      </w:r>
      <w:r w:rsidRPr="00DF7F4C">
        <w:rPr>
          <w:rFonts w:ascii="Arial" w:hAnsi="Arial" w:cs="Arial"/>
        </w:rPr>
        <w:t>relationship with young players, based on</w:t>
      </w:r>
    </w:p>
    <w:p w:rsidR="008F5E33" w:rsidRDefault="008F5E33" w:rsidP="008F5E33">
      <w:pPr>
        <w:autoSpaceDE w:val="0"/>
        <w:autoSpaceDN w:val="0"/>
        <w:adjustRightInd w:val="0"/>
        <w:rPr>
          <w:rFonts w:ascii="Arial" w:hAnsi="Arial" w:cs="Arial"/>
        </w:rPr>
      </w:pPr>
      <w:proofErr w:type="gramStart"/>
      <w:r w:rsidRPr="00DF7F4C">
        <w:rPr>
          <w:rFonts w:ascii="Arial" w:hAnsi="Arial" w:cs="Arial"/>
        </w:rPr>
        <w:t>mutual</w:t>
      </w:r>
      <w:proofErr w:type="gramEnd"/>
      <w:r w:rsidRPr="00DF7F4C">
        <w:rPr>
          <w:rFonts w:ascii="Arial" w:hAnsi="Arial" w:cs="Arial"/>
        </w:rPr>
        <w:t xml:space="preserve"> trust and respect</w:t>
      </w:r>
    </w:p>
    <w:p w:rsidR="00BB6AFA" w:rsidRPr="00DF7F4C" w:rsidRDefault="00BB6AFA" w:rsidP="008F5E33">
      <w:pPr>
        <w:autoSpaceDE w:val="0"/>
        <w:autoSpaceDN w:val="0"/>
        <w:adjustRightInd w:val="0"/>
        <w:rPr>
          <w:rFonts w:ascii="Arial" w:hAnsi="Arial" w:cs="Arial"/>
        </w:rPr>
      </w:pPr>
    </w:p>
    <w:p w:rsidR="008F5E33" w:rsidRDefault="008F5E33" w:rsidP="008F5E33">
      <w:pPr>
        <w:autoSpaceDE w:val="0"/>
        <w:autoSpaceDN w:val="0"/>
        <w:adjustRightInd w:val="0"/>
        <w:rPr>
          <w:rFonts w:ascii="Arial" w:hAnsi="Arial" w:cs="Arial"/>
        </w:rPr>
      </w:pPr>
      <w:r w:rsidRPr="00DF7F4C">
        <w:rPr>
          <w:rFonts w:ascii="Arial" w:hAnsi="Arial" w:cs="Arial"/>
        </w:rPr>
        <w:t>• Ensure physical contact is appropriate</w:t>
      </w:r>
      <w:r w:rsidR="000B5122">
        <w:rPr>
          <w:rFonts w:ascii="Arial" w:hAnsi="Arial" w:cs="Arial"/>
        </w:rPr>
        <w:t xml:space="preserve"> </w:t>
      </w:r>
      <w:r w:rsidRPr="00DF7F4C">
        <w:rPr>
          <w:rFonts w:ascii="Arial" w:hAnsi="Arial" w:cs="Arial"/>
        </w:rPr>
        <w:t>and necessary and is carried out within</w:t>
      </w:r>
      <w:r w:rsidR="000B5122">
        <w:rPr>
          <w:rFonts w:ascii="Arial" w:hAnsi="Arial" w:cs="Arial"/>
        </w:rPr>
        <w:t xml:space="preserve"> </w:t>
      </w:r>
      <w:r w:rsidRPr="00DF7F4C">
        <w:rPr>
          <w:rFonts w:ascii="Arial" w:hAnsi="Arial" w:cs="Arial"/>
        </w:rPr>
        <w:t>recommended guidelines with the young</w:t>
      </w:r>
      <w:r w:rsidR="000B5122">
        <w:rPr>
          <w:rFonts w:ascii="Arial" w:hAnsi="Arial" w:cs="Arial"/>
        </w:rPr>
        <w:t xml:space="preserve"> </w:t>
      </w:r>
      <w:r w:rsidRPr="00DF7F4C">
        <w:rPr>
          <w:rFonts w:ascii="Arial" w:hAnsi="Arial" w:cs="Arial"/>
        </w:rPr>
        <w:t>player’s full consent and approval</w:t>
      </w:r>
    </w:p>
    <w:p w:rsidR="00BB6AFA" w:rsidRPr="00DF7F4C" w:rsidRDefault="00BB6AFA" w:rsidP="008F5E33">
      <w:pPr>
        <w:autoSpaceDE w:val="0"/>
        <w:autoSpaceDN w:val="0"/>
        <w:adjustRightInd w:val="0"/>
        <w:rPr>
          <w:rFonts w:ascii="Arial" w:hAnsi="Arial" w:cs="Arial"/>
        </w:rPr>
      </w:pPr>
    </w:p>
    <w:p w:rsidR="008F5E33" w:rsidRPr="00DF7F4C" w:rsidRDefault="008F5E33" w:rsidP="008F5E33">
      <w:pPr>
        <w:autoSpaceDE w:val="0"/>
        <w:autoSpaceDN w:val="0"/>
        <w:adjustRightInd w:val="0"/>
        <w:rPr>
          <w:rFonts w:ascii="Arial" w:hAnsi="Arial" w:cs="Arial"/>
        </w:rPr>
      </w:pPr>
      <w:r w:rsidRPr="00DF7F4C">
        <w:rPr>
          <w:rFonts w:ascii="Arial" w:hAnsi="Arial" w:cs="Arial"/>
        </w:rPr>
        <w:t>• Not engage in any form of sexually related</w:t>
      </w:r>
      <w:r w:rsidR="000B5122">
        <w:rPr>
          <w:rFonts w:ascii="Arial" w:hAnsi="Arial" w:cs="Arial"/>
        </w:rPr>
        <w:t xml:space="preserve"> </w:t>
      </w:r>
      <w:r w:rsidRPr="00DF7F4C">
        <w:rPr>
          <w:rFonts w:ascii="Arial" w:hAnsi="Arial" w:cs="Arial"/>
        </w:rPr>
        <w:t>contact with a young player. This is strictly</w:t>
      </w:r>
      <w:r w:rsidR="000B5122">
        <w:rPr>
          <w:rFonts w:ascii="Arial" w:hAnsi="Arial" w:cs="Arial"/>
        </w:rPr>
        <w:t xml:space="preserve"> </w:t>
      </w:r>
      <w:r w:rsidRPr="00DF7F4C">
        <w:rPr>
          <w:rFonts w:ascii="Arial" w:hAnsi="Arial" w:cs="Arial"/>
        </w:rPr>
        <w:t>forbidden, as is sexual innuendo, flirting</w:t>
      </w:r>
      <w:r w:rsidR="000B5122">
        <w:rPr>
          <w:rFonts w:ascii="Arial" w:hAnsi="Arial" w:cs="Arial"/>
        </w:rPr>
        <w:t xml:space="preserve"> </w:t>
      </w:r>
      <w:r w:rsidRPr="00DF7F4C">
        <w:rPr>
          <w:rFonts w:ascii="Arial" w:hAnsi="Arial" w:cs="Arial"/>
        </w:rPr>
        <w:t>or inappropriate gestures and terms. The</w:t>
      </w:r>
      <w:r w:rsidR="000B5122">
        <w:rPr>
          <w:rFonts w:ascii="Arial" w:hAnsi="Arial" w:cs="Arial"/>
        </w:rPr>
        <w:t xml:space="preserve"> </w:t>
      </w:r>
      <w:r w:rsidRPr="00DF7F4C">
        <w:rPr>
          <w:rFonts w:ascii="Arial" w:hAnsi="Arial" w:cs="Arial"/>
        </w:rPr>
        <w:t>ECB adopts the Home Office guidelines.</w:t>
      </w:r>
    </w:p>
    <w:p w:rsidR="008F5E33" w:rsidRDefault="008F5E33" w:rsidP="008F5E33">
      <w:pPr>
        <w:autoSpaceDE w:val="0"/>
        <w:autoSpaceDN w:val="0"/>
        <w:adjustRightInd w:val="0"/>
        <w:rPr>
          <w:rFonts w:ascii="Arial" w:hAnsi="Arial" w:cs="Arial"/>
        </w:rPr>
      </w:pPr>
      <w:r w:rsidRPr="00DF7F4C">
        <w:rPr>
          <w:rFonts w:ascii="Arial" w:hAnsi="Arial" w:cs="Arial"/>
        </w:rPr>
        <w:t>These recommend “people in positions</w:t>
      </w:r>
      <w:r w:rsidR="000B5122">
        <w:rPr>
          <w:rFonts w:ascii="Arial" w:hAnsi="Arial" w:cs="Arial"/>
        </w:rPr>
        <w:t xml:space="preserve"> </w:t>
      </w:r>
      <w:r w:rsidRPr="00DF7F4C">
        <w:rPr>
          <w:rFonts w:ascii="Arial" w:hAnsi="Arial" w:cs="Arial"/>
        </w:rPr>
        <w:t>of trust and authority do not have sexual</w:t>
      </w:r>
      <w:r w:rsidR="000B5122">
        <w:rPr>
          <w:rFonts w:ascii="Arial" w:hAnsi="Arial" w:cs="Arial"/>
        </w:rPr>
        <w:t xml:space="preserve"> </w:t>
      </w:r>
      <w:r w:rsidRPr="00DF7F4C">
        <w:rPr>
          <w:rFonts w:ascii="Arial" w:hAnsi="Arial" w:cs="Arial"/>
        </w:rPr>
        <w:t>relationships with 16-17 year olds in their</w:t>
      </w:r>
      <w:r w:rsidR="000B5122">
        <w:rPr>
          <w:rFonts w:ascii="Arial" w:hAnsi="Arial" w:cs="Arial"/>
        </w:rPr>
        <w:t xml:space="preserve"> </w:t>
      </w:r>
      <w:r w:rsidRPr="00DF7F4C">
        <w:rPr>
          <w:rFonts w:ascii="Arial" w:hAnsi="Arial" w:cs="Arial"/>
        </w:rPr>
        <w:t>care”</w:t>
      </w:r>
    </w:p>
    <w:p w:rsidR="00BB6AFA" w:rsidRPr="00DF7F4C" w:rsidRDefault="00BB6AFA" w:rsidP="008F5E33">
      <w:pPr>
        <w:autoSpaceDE w:val="0"/>
        <w:autoSpaceDN w:val="0"/>
        <w:adjustRightInd w:val="0"/>
        <w:rPr>
          <w:rFonts w:ascii="Arial" w:hAnsi="Arial" w:cs="Arial"/>
        </w:rPr>
      </w:pPr>
    </w:p>
    <w:p w:rsidR="008F5E33" w:rsidRDefault="008F5E33" w:rsidP="000B5122">
      <w:pPr>
        <w:autoSpaceDE w:val="0"/>
        <w:autoSpaceDN w:val="0"/>
        <w:adjustRightInd w:val="0"/>
        <w:rPr>
          <w:rFonts w:ascii="Arial" w:hAnsi="Arial" w:cs="Arial"/>
        </w:rPr>
      </w:pPr>
      <w:r w:rsidRPr="00DF7F4C">
        <w:rPr>
          <w:rFonts w:ascii="Arial" w:hAnsi="Arial" w:cs="Arial"/>
        </w:rPr>
        <w:t>• Attend appropriate training to keep up to</w:t>
      </w:r>
      <w:r w:rsidR="000B5122">
        <w:rPr>
          <w:rFonts w:ascii="Arial" w:hAnsi="Arial" w:cs="Arial"/>
        </w:rPr>
        <w:t xml:space="preserve"> </w:t>
      </w:r>
      <w:r w:rsidRPr="00DF7F4C">
        <w:rPr>
          <w:rFonts w:ascii="Arial" w:hAnsi="Arial" w:cs="Arial"/>
        </w:rPr>
        <w:t>date with their role, especially with respect</w:t>
      </w:r>
      <w:r w:rsidR="000B5122">
        <w:rPr>
          <w:rFonts w:ascii="Arial" w:hAnsi="Arial" w:cs="Arial"/>
        </w:rPr>
        <w:t xml:space="preserve"> </w:t>
      </w:r>
      <w:r w:rsidRPr="00DF7F4C">
        <w:rPr>
          <w:rFonts w:ascii="Arial" w:hAnsi="Arial" w:cs="Arial"/>
        </w:rPr>
        <w:t>to the safeguarding of children</w:t>
      </w:r>
    </w:p>
    <w:p w:rsidR="00AC75B1" w:rsidRDefault="00AC75B1" w:rsidP="000B5122">
      <w:pPr>
        <w:autoSpaceDE w:val="0"/>
        <w:autoSpaceDN w:val="0"/>
        <w:adjustRightInd w:val="0"/>
        <w:rPr>
          <w:rFonts w:ascii="Arial" w:hAnsi="Arial" w:cs="Arial"/>
        </w:rPr>
      </w:pPr>
    </w:p>
    <w:p w:rsidR="00AC75B1" w:rsidRDefault="00AC75B1" w:rsidP="000B5122">
      <w:pPr>
        <w:autoSpaceDE w:val="0"/>
        <w:autoSpaceDN w:val="0"/>
        <w:adjustRightInd w:val="0"/>
        <w:rPr>
          <w:rFonts w:ascii="Arial" w:hAnsi="Arial" w:cs="Arial"/>
        </w:rPr>
      </w:pPr>
    </w:p>
    <w:p w:rsidR="00AC75B1" w:rsidRPr="00DF7F4C" w:rsidRDefault="00AC75B1" w:rsidP="000B5122">
      <w:pPr>
        <w:autoSpaceDE w:val="0"/>
        <w:autoSpaceDN w:val="0"/>
        <w:adjustRightInd w:val="0"/>
        <w:rPr>
          <w:rFonts w:ascii="Arial" w:hAnsi="Arial" w:cs="Arial"/>
        </w:rPr>
      </w:pPr>
      <w:r>
        <w:rPr>
          <w:rFonts w:ascii="Arial" w:hAnsi="Arial" w:cs="Arial"/>
        </w:rPr>
        <w:t>March 2018</w:t>
      </w:r>
    </w:p>
    <w:sectPr w:rsidR="00AC75B1" w:rsidRPr="00DF7F4C" w:rsidSect="005A3933">
      <w:headerReference w:type="even" r:id="rId7"/>
      <w:headerReference w:type="default" r:id="rId8"/>
      <w:headerReference w:type="first" r:id="rId9"/>
      <w:pgSz w:w="11900"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BFE" w:rsidRDefault="00586BFE" w:rsidP="00CC637E">
      <w:r>
        <w:separator/>
      </w:r>
    </w:p>
  </w:endnote>
  <w:endnote w:type="continuationSeparator" w:id="0">
    <w:p w:rsidR="00586BFE" w:rsidRDefault="00586BFE" w:rsidP="00CC6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BFE" w:rsidRDefault="00586BFE" w:rsidP="00CC637E">
      <w:r>
        <w:separator/>
      </w:r>
    </w:p>
  </w:footnote>
  <w:footnote w:type="continuationSeparator" w:id="0">
    <w:p w:rsidR="00586BFE" w:rsidRDefault="00586BFE" w:rsidP="00CC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87146B">
    <w:pPr>
      <w:pStyle w:val="Header"/>
    </w:pPr>
    <w:r w:rsidRPr="0087146B">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77.4pt;height:816.6pt;z-index:-251655168;mso-wrap-edited:f;mso-position-horizontal:center;mso-position-horizontal-relative:margin;mso-position-vertical:center;mso-position-vertical-relative:margin" wrapcoords="17560 654 17560 793 18317 952 17280 971 17027 1051 16634 1229 16522 1467 16550 2023 16690 2221 16775 2380 17756 2538 10800 2558 10828 2856 17111 2876 10828 3173 10800 19061 1290 19319 1065 19378 673 19576 729 19695 617 19755 504 19914 589 20489 729 20866 3730 20945 617 21004 589 21183 925 21183 20646 21183 20730 21163 20590 21004 17812 20945 20814 20866 20814 19457 16045 19398 1711 19378 10800 19061 10800 3193 20674 3074 20730 2935 20702 2598 10800 2558 20730 2380 20590 2360 18317 2241 19215 2221 20702 2042 20730 1666 20365 1586 20702 1547 20730 971 20674 694 20618 654 17560 654">
          <v:imagedata r:id="rId1" o:title="Richmondshire A4 2015 letterhead"/>
          <w10:wrap anchorx="margin" anchory="margin"/>
        </v:shape>
      </w:pict>
    </w:r>
    <w:r w:rsidRPr="0087146B">
      <w:rPr>
        <w:noProof/>
        <w:lang w:val="en-US"/>
      </w:rPr>
      <w:pict>
        <v:shape id="_x0000_s2056" type="#_x0000_t75" style="position:absolute;margin-left:0;margin-top:0;width:595.3pt;height:841.9pt;z-index:-251657216;mso-wrap-edited:f;mso-position-horizontal:center;mso-position-horizontal-relative:margin;mso-position-vertical:center;mso-position-vertical-relative:margin" wrapcoords="19206 673 18852 788 18580 923 18444 1250 18444 1327 18988 1577 18553 1634 18498 1673 18634 1904 18634 1981 19042 2154 19206 2154 19586 2154 19913 2154 20321 2019 20321 1904 20539 1750 20511 1634 20158 1577 20620 1288 20620 1154 20484 980 20403 884 20130 750 19804 673 19206 673">
          <v:imagedata r:id="rId2" o:title="Richmondshire A4 2011 continu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E75CD0">
    <w:pPr>
      <w:pStyle w:val="Header"/>
    </w:pPr>
    <w:r>
      <w:rPr>
        <w:noProof/>
        <w:lang w:eastAsia="en-GB"/>
      </w:rPr>
      <w:drawing>
        <wp:anchor distT="0" distB="0" distL="114300" distR="114300" simplePos="0" relativeHeight="251663360" behindDoc="1" locked="0" layoutInCell="1" allowOverlap="1">
          <wp:simplePos x="0" y="0"/>
          <wp:positionH relativeFrom="column">
            <wp:posOffset>5311559</wp:posOffset>
          </wp:positionH>
          <wp:positionV relativeFrom="paragraph">
            <wp:posOffset>-333172</wp:posOffset>
          </wp:positionV>
          <wp:extent cx="1083600" cy="633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mondshire champions 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3600" cy="633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A9663A" w:rsidP="00A9663A">
    <w:pPr>
      <w:pStyle w:val="Header"/>
      <w:tabs>
        <w:tab w:val="clear" w:pos="4320"/>
        <w:tab w:val="clear" w:pos="8640"/>
        <w:tab w:val="right" w:pos="8306"/>
      </w:tabs>
    </w:pPr>
    <w:r>
      <w:rPr>
        <w:noProof/>
        <w:lang w:eastAsia="en-GB"/>
      </w:rPr>
      <w:drawing>
        <wp:anchor distT="0" distB="0" distL="114300" distR="114300" simplePos="0" relativeHeight="251664384" behindDoc="1" locked="0" layoutInCell="1" allowOverlap="1">
          <wp:simplePos x="0" y="0"/>
          <wp:positionH relativeFrom="column">
            <wp:posOffset>-1199461</wp:posOffset>
          </wp:positionH>
          <wp:positionV relativeFrom="paragraph">
            <wp:posOffset>-450215</wp:posOffset>
          </wp:positionV>
          <wp:extent cx="7514001" cy="10632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mondshire A4 2015 letterhead.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22720" cy="10644778"/>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0B0DDC"/>
    <w:multiLevelType w:val="hybridMultilevel"/>
    <w:tmpl w:val="B90EE59A"/>
    <w:lvl w:ilvl="0" w:tplc="70E8E1BE">
      <w:start w:val="1"/>
      <w:numFmt w:val="bullet"/>
      <w:lvlText w:val=""/>
      <w:lvlJc w:val="left"/>
      <w:pPr>
        <w:tabs>
          <w:tab w:val="num" w:pos="113"/>
        </w:tabs>
        <w:ind w:left="851" w:hanging="171"/>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CC637E"/>
    <w:rsid w:val="0000489D"/>
    <w:rsid w:val="0003328B"/>
    <w:rsid w:val="00063812"/>
    <w:rsid w:val="000B5122"/>
    <w:rsid w:val="000F5579"/>
    <w:rsid w:val="00147DBB"/>
    <w:rsid w:val="00275E11"/>
    <w:rsid w:val="00302B4C"/>
    <w:rsid w:val="00310C8D"/>
    <w:rsid w:val="0032214E"/>
    <w:rsid w:val="00322B5E"/>
    <w:rsid w:val="00365A41"/>
    <w:rsid w:val="0040463D"/>
    <w:rsid w:val="004C2216"/>
    <w:rsid w:val="005449EC"/>
    <w:rsid w:val="005716AA"/>
    <w:rsid w:val="005856DF"/>
    <w:rsid w:val="00586BFE"/>
    <w:rsid w:val="005A3933"/>
    <w:rsid w:val="006143D1"/>
    <w:rsid w:val="006D3A5E"/>
    <w:rsid w:val="007335F6"/>
    <w:rsid w:val="007C5654"/>
    <w:rsid w:val="00844D20"/>
    <w:rsid w:val="008670C9"/>
    <w:rsid w:val="0087146B"/>
    <w:rsid w:val="008821EB"/>
    <w:rsid w:val="008A5AEB"/>
    <w:rsid w:val="008D672D"/>
    <w:rsid w:val="008F5E33"/>
    <w:rsid w:val="009E6925"/>
    <w:rsid w:val="00A4349B"/>
    <w:rsid w:val="00A50BEB"/>
    <w:rsid w:val="00A9663A"/>
    <w:rsid w:val="00AB4AAB"/>
    <w:rsid w:val="00AC75B1"/>
    <w:rsid w:val="00AD3FBD"/>
    <w:rsid w:val="00BB6AFA"/>
    <w:rsid w:val="00C059B1"/>
    <w:rsid w:val="00C76AF4"/>
    <w:rsid w:val="00C8556D"/>
    <w:rsid w:val="00C8749B"/>
    <w:rsid w:val="00CA3B13"/>
    <w:rsid w:val="00CC637E"/>
    <w:rsid w:val="00CF5B77"/>
    <w:rsid w:val="00D04D8B"/>
    <w:rsid w:val="00D41B3D"/>
    <w:rsid w:val="00D5122D"/>
    <w:rsid w:val="00D54C6F"/>
    <w:rsid w:val="00D64DC9"/>
    <w:rsid w:val="00DF7F4C"/>
    <w:rsid w:val="00E21170"/>
    <w:rsid w:val="00E75CD0"/>
    <w:rsid w:val="00E80E9D"/>
    <w:rsid w:val="00E9378A"/>
    <w:rsid w:val="00EC223D"/>
    <w:rsid w:val="00EE155D"/>
    <w:rsid w:val="00FF70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12"/>
    <w:rPr>
      <w:sz w:val="24"/>
      <w:szCs w:val="24"/>
    </w:rPr>
  </w:style>
  <w:style w:type="paragraph" w:styleId="Heading2">
    <w:name w:val="heading 2"/>
    <w:basedOn w:val="Normal"/>
    <w:next w:val="Normal"/>
    <w:link w:val="Heading2Char"/>
    <w:uiPriority w:val="9"/>
    <w:unhideWhenUsed/>
    <w:qFormat/>
    <w:rsid w:val="00EE15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2Char">
    <w:name w:val="Heading 2 Char"/>
    <w:basedOn w:val="DefaultParagraphFont"/>
    <w:link w:val="Heading2"/>
    <w:uiPriority w:val="9"/>
    <w:rsid w:val="00EE15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5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E11"/>
    <w:rPr>
      <w:rFonts w:ascii="Lucida Grande" w:hAnsi="Lucida Grande" w:cs="Lucida Grande"/>
      <w:sz w:val="18"/>
      <w:szCs w:val="18"/>
    </w:rPr>
  </w:style>
  <w:style w:type="character" w:styleId="Hyperlink">
    <w:name w:val="Hyperlink"/>
    <w:basedOn w:val="DefaultParagraphFont"/>
    <w:uiPriority w:val="99"/>
    <w:unhideWhenUsed/>
    <w:rsid w:val="00EC223D"/>
    <w:rPr>
      <w:color w:val="0000FF" w:themeColor="hyperlink"/>
      <w:u w:val="single"/>
    </w:rPr>
  </w:style>
  <w:style w:type="paragraph" w:customStyle="1" w:styleId="BulletedList">
    <w:name w:val="Bulleted List"/>
    <w:basedOn w:val="Normal"/>
    <w:rsid w:val="00CA3B13"/>
    <w:pPr>
      <w:numPr>
        <w:numId w:val="1"/>
      </w:numPr>
      <w:jc w:val="both"/>
    </w:pPr>
    <w:rPr>
      <w:rFonts w:ascii="Helvetica" w:eastAsiaTheme="minorEastAsia" w:hAnsi="Helvetica" w:cstheme="minorBidi"/>
      <w:lang w:val="en-US"/>
    </w:rPr>
  </w:style>
  <w:style w:type="character" w:customStyle="1" w:styleId="EditableChar">
    <w:name w:val="Editable Char"/>
    <w:rsid w:val="00CA3B13"/>
    <w:rPr>
      <w:rFonts w:ascii="Arial" w:hAnsi="Arial"/>
      <w:i/>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3206</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Barlow</dc:creator>
  <cp:lastModifiedBy>Jim</cp:lastModifiedBy>
  <cp:revision>13</cp:revision>
  <cp:lastPrinted>2015-10-03T12:54:00Z</cp:lastPrinted>
  <dcterms:created xsi:type="dcterms:W3CDTF">2018-03-11T20:00:00Z</dcterms:created>
  <dcterms:modified xsi:type="dcterms:W3CDTF">2018-03-11T20:40:00Z</dcterms:modified>
</cp:coreProperties>
</file>