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8139" w14:textId="0EF2D8A8" w:rsidR="007F4C2B" w:rsidRDefault="007F4C2B" w:rsidP="004E182C">
      <w:pPr>
        <w:spacing w:after="0" w:line="240" w:lineRule="auto"/>
        <w:jc w:val="both"/>
      </w:pPr>
      <w:r>
        <w:t>Regular session of the Minden City Council</w:t>
      </w:r>
      <w:r w:rsidRPr="005F7036">
        <w:t xml:space="preserve"> </w:t>
      </w:r>
      <w:r>
        <w:t>was called to order by Mayor Zimmerman at 6:00</w:t>
      </w:r>
      <w:r w:rsidR="00613697">
        <w:t xml:space="preserve">p.m. </w:t>
      </w:r>
      <w:r>
        <w:t>on above date. Present: Murley, Boden, Arnold</w:t>
      </w:r>
      <w:r w:rsidR="00E95761">
        <w:t>,</w:t>
      </w:r>
      <w:r w:rsidR="00DE0551">
        <w:t xml:space="preserve"> </w:t>
      </w:r>
      <w:r w:rsidR="00DE0551">
        <w:t>Schneckloth</w:t>
      </w:r>
      <w:r w:rsidR="00DE0551">
        <w:t xml:space="preserve"> and</w:t>
      </w:r>
      <w:r w:rsidR="00E95761">
        <w:t xml:space="preserve"> </w:t>
      </w:r>
      <w:r w:rsidR="00DA0567">
        <w:t>McDermott</w:t>
      </w:r>
      <w:r w:rsidR="00DE0551">
        <w:t xml:space="preserve"> arriving at </w:t>
      </w:r>
      <w:r w:rsidR="00613697">
        <w:t>6:05pm</w:t>
      </w:r>
      <w:r w:rsidR="00C0236D">
        <w:t>. Absent:</w:t>
      </w:r>
      <w:r w:rsidR="00613697">
        <w:t xml:space="preserve"> None.</w:t>
      </w:r>
      <w:r>
        <w:t xml:space="preserve"> Also attending: Jake Nelson</w:t>
      </w:r>
      <w:r w:rsidR="004E2C92">
        <w:t xml:space="preserve">, </w:t>
      </w:r>
      <w:r w:rsidR="00E95761">
        <w:t>Dan Ring</w:t>
      </w:r>
      <w:r w:rsidR="00C867D5">
        <w:t>,</w:t>
      </w:r>
      <w:r w:rsidR="00BE1FC7">
        <w:t xml:space="preserve"> </w:t>
      </w:r>
      <w:r w:rsidR="00441FDC">
        <w:t>Tracy Wo</w:t>
      </w:r>
      <w:r w:rsidR="00A534CD">
        <w:t>lh</w:t>
      </w:r>
      <w:r w:rsidR="00441FDC">
        <w:t>uter</w:t>
      </w:r>
      <w:r w:rsidR="00123F4C">
        <w:t>, B</w:t>
      </w:r>
      <w:r w:rsidR="00613697">
        <w:t xml:space="preserve">radley </w:t>
      </w:r>
      <w:r w:rsidR="00BE1FC7">
        <w:t>Grefe</w:t>
      </w:r>
      <w:r w:rsidR="00441FDC">
        <w:t xml:space="preserve"> </w:t>
      </w:r>
      <w:r w:rsidR="00C867D5">
        <w:t xml:space="preserve">and </w:t>
      </w:r>
      <w:r w:rsidR="00123F4C">
        <w:t xml:space="preserve">Lauren </w:t>
      </w:r>
      <w:proofErr w:type="gramStart"/>
      <w:r w:rsidR="00123F4C">
        <w:t>Nelson</w:t>
      </w:r>
      <w:r w:rsidR="00C867D5">
        <w:t xml:space="preserve"> </w:t>
      </w:r>
      <w:r w:rsidR="00DA0567">
        <w:t>.</w:t>
      </w:r>
      <w:proofErr w:type="gramEnd"/>
      <w:r w:rsidR="00DA0567">
        <w:t xml:space="preserve"> </w:t>
      </w:r>
    </w:p>
    <w:p w14:paraId="3EB26FD6" w14:textId="77945045" w:rsidR="00A57C35" w:rsidRDefault="00A57C35" w:rsidP="00A57C35">
      <w:pPr>
        <w:spacing w:before="240" w:after="0"/>
        <w:jc w:val="both"/>
      </w:pPr>
      <w:r>
        <w:t xml:space="preserve">Motion by </w:t>
      </w:r>
      <w:r w:rsidR="00A308CF">
        <w:t>Murley</w:t>
      </w:r>
      <w:r>
        <w:t xml:space="preserve">, second by </w:t>
      </w:r>
      <w:r w:rsidR="00C276E5">
        <w:t>Schneckloth</w:t>
      </w:r>
      <w:r>
        <w:t xml:space="preserve"> to approve the </w:t>
      </w:r>
      <w:r w:rsidR="00D651E7">
        <w:t>agenda</w:t>
      </w:r>
      <w:r w:rsidR="00B1534C">
        <w:t xml:space="preserve"> with additions of </w:t>
      </w:r>
      <w:r w:rsidR="00113B5D">
        <w:t xml:space="preserve">approval </w:t>
      </w:r>
      <w:r w:rsidR="007C3EDB">
        <w:t xml:space="preserve">the full engineering services contract from Eagle Engineering for the water treatment plant and </w:t>
      </w:r>
      <w:r w:rsidR="00C276E5">
        <w:t xml:space="preserve">approval to start automatic water meter reads bid packages. M.C. </w:t>
      </w:r>
      <w:r w:rsidR="00C02F2E">
        <w:t>4</w:t>
      </w:r>
      <w:r w:rsidR="00C276E5">
        <w:t>-0</w:t>
      </w:r>
    </w:p>
    <w:p w14:paraId="3C18F7B4" w14:textId="2B567EB1" w:rsidR="007F4C2B" w:rsidRDefault="007F4C2B" w:rsidP="00A57C35">
      <w:pPr>
        <w:spacing w:before="240" w:after="0"/>
        <w:jc w:val="both"/>
      </w:pPr>
      <w:r>
        <w:t>Motion by</w:t>
      </w:r>
      <w:r w:rsidR="00953FC5">
        <w:t xml:space="preserve"> </w:t>
      </w:r>
      <w:r w:rsidR="00C02F2E">
        <w:t>Schneckloth</w:t>
      </w:r>
      <w:r>
        <w:t xml:space="preserve">, second by </w:t>
      </w:r>
      <w:r w:rsidR="00C02F2E">
        <w:t>Murley</w:t>
      </w:r>
      <w:r>
        <w:t xml:space="preserve"> to approve the minutes of the </w:t>
      </w:r>
      <w:r w:rsidR="00232096">
        <w:t>Ju</w:t>
      </w:r>
      <w:r w:rsidR="002058F5">
        <w:t>ly</w:t>
      </w:r>
      <w:r>
        <w:t xml:space="preserve"> meeting.  M.C. </w:t>
      </w:r>
      <w:r w:rsidR="00232096">
        <w:t>4</w:t>
      </w:r>
      <w:r>
        <w:t>-0</w:t>
      </w:r>
    </w:p>
    <w:p w14:paraId="24E395A6" w14:textId="581A8192" w:rsidR="007F4C2B" w:rsidRDefault="007F4C2B" w:rsidP="004E182C">
      <w:pPr>
        <w:spacing w:before="240" w:line="240" w:lineRule="auto"/>
        <w:jc w:val="both"/>
      </w:pPr>
      <w:r>
        <w:t xml:space="preserve">Motion by </w:t>
      </w:r>
      <w:r w:rsidR="00953FC5">
        <w:t>Murley</w:t>
      </w:r>
      <w:r>
        <w:t>, second by</w:t>
      </w:r>
      <w:r w:rsidR="00953FC5">
        <w:t xml:space="preserve"> </w:t>
      </w:r>
      <w:r w:rsidR="00695D52">
        <w:t>McDermott</w:t>
      </w:r>
      <w:r>
        <w:t xml:space="preserve"> to approve the financial statement.  M.C. </w:t>
      </w:r>
      <w:r w:rsidR="00695D52">
        <w:t>5</w:t>
      </w:r>
      <w:r>
        <w:t>-0</w:t>
      </w:r>
    </w:p>
    <w:p w14:paraId="49F0D24D" w14:textId="6A19ABA2" w:rsidR="007F4C2B" w:rsidRDefault="007F4C2B" w:rsidP="004E182C">
      <w:pPr>
        <w:spacing w:before="240" w:line="240" w:lineRule="auto"/>
        <w:jc w:val="both"/>
      </w:pPr>
      <w:r>
        <w:t xml:space="preserve">Motion by </w:t>
      </w:r>
      <w:r w:rsidR="00695D52">
        <w:t>Schneckloth</w:t>
      </w:r>
      <w:r w:rsidR="00D651E7">
        <w:t>, second</w:t>
      </w:r>
      <w:r>
        <w:t xml:space="preserve"> by </w:t>
      </w:r>
      <w:r w:rsidR="00695D52">
        <w:t>Murley</w:t>
      </w:r>
      <w:r>
        <w:t xml:space="preserve"> to approve the bills for payment.  M.C. </w:t>
      </w:r>
      <w:r w:rsidR="00695D52">
        <w:t>5</w:t>
      </w:r>
      <w:r>
        <w:t>-0</w:t>
      </w:r>
    </w:p>
    <w:p w14:paraId="34D1606D" w14:textId="2D17C3D1" w:rsidR="001452BA" w:rsidRDefault="001452BA" w:rsidP="004E182C">
      <w:pPr>
        <w:spacing w:before="240" w:line="240" w:lineRule="auto"/>
        <w:jc w:val="both"/>
      </w:pPr>
      <w:r w:rsidRPr="001452BA">
        <w:t>Bradley Grefe with MAPA presented Agreement No. 25, Amendment No. 1, which extends the duration of the Professional Services Agreement between MAPA and the City</w:t>
      </w:r>
      <w:r w:rsidR="00E15C55">
        <w:t xml:space="preserve"> for the CDBG Grant</w:t>
      </w:r>
      <w:r w:rsidRPr="001452BA">
        <w:t>. The amendment changes the period of performance to begin January 30, 2025, and extend through January 30, 2027. Motion to approve the amendment was made by Murley and seconded by Schneckloth.</w:t>
      </w:r>
      <w:r w:rsidR="00255A0E">
        <w:t xml:space="preserve"> M.C. 5-0</w:t>
      </w:r>
    </w:p>
    <w:p w14:paraId="4E30F9BA" w14:textId="407B084B" w:rsidR="00255A0E" w:rsidRDefault="00255A0E" w:rsidP="004E182C">
      <w:pPr>
        <w:spacing w:before="240" w:line="240" w:lineRule="auto"/>
        <w:jc w:val="both"/>
      </w:pPr>
      <w:r w:rsidRPr="00255A0E">
        <w:t>Bradley Grefe with MAPA presented Agreement No. 26, the Professional Services Agreement between MAPA and the City for the EDA project. Grefe reviewed the scope of services, time of performance, and other terms of the agreement. Motion to approve Agreement No. 26 was made by Arnold and seconded by Murley.</w:t>
      </w:r>
      <w:r>
        <w:t xml:space="preserve"> M.C. 5-0</w:t>
      </w:r>
    </w:p>
    <w:p w14:paraId="7CEB0555" w14:textId="6A76DE9F" w:rsidR="00512218" w:rsidRDefault="00BE0A88" w:rsidP="004E182C">
      <w:pPr>
        <w:spacing w:before="240" w:line="240" w:lineRule="auto"/>
        <w:jc w:val="both"/>
      </w:pPr>
      <w:r w:rsidRPr="00BE0A88">
        <w:t xml:space="preserve">Lauren Nelson discussed with the Council the possibility of the City adopting current state regulations regarding registered sex offenders and restrictions on residing within a specified distance of licensed daycare facilities. The Council agreed to further investigate the process and requirements for incorporating these regulations into a </w:t>
      </w:r>
      <w:proofErr w:type="gramStart"/>
      <w:r w:rsidRPr="00BE0A88">
        <w:t>City</w:t>
      </w:r>
      <w:proofErr w:type="gramEnd"/>
      <w:r w:rsidRPr="00BE0A88">
        <w:t xml:space="preserve"> ordinance. Approval was tabled until additional information can be presented to the Council.</w:t>
      </w:r>
    </w:p>
    <w:p w14:paraId="21BF9BCB" w14:textId="053DED4C" w:rsidR="00BE0A88" w:rsidRDefault="0069597A" w:rsidP="004E182C">
      <w:pPr>
        <w:spacing w:before="240" w:line="240" w:lineRule="auto"/>
        <w:jc w:val="both"/>
      </w:pPr>
      <w:r w:rsidRPr="0069597A">
        <w:t xml:space="preserve">Tracy </w:t>
      </w:r>
      <w:proofErr w:type="spellStart"/>
      <w:r w:rsidRPr="0069597A">
        <w:t>Wolhuter</w:t>
      </w:r>
      <w:proofErr w:type="spellEnd"/>
      <w:r w:rsidRPr="0069597A">
        <w:t xml:space="preserve"> presented the USDA applicant narrative for the USDA grant application for the Community Club project. The Council discussed at length the City’s potential financial contribution to the project. The Council agreed that the </w:t>
      </w:r>
      <w:proofErr w:type="gramStart"/>
      <w:r w:rsidRPr="0069597A">
        <w:t>City</w:t>
      </w:r>
      <w:proofErr w:type="gramEnd"/>
      <w:r w:rsidRPr="0069597A">
        <w:t xml:space="preserve"> would contribute toward the project; however, no motion was made regarding a specific amount at this time.</w:t>
      </w:r>
    </w:p>
    <w:p w14:paraId="59025CAD" w14:textId="39E138DB" w:rsidR="007F6E6B" w:rsidRDefault="007F6E6B" w:rsidP="004E182C">
      <w:pPr>
        <w:spacing w:before="240" w:line="240" w:lineRule="auto"/>
        <w:jc w:val="both"/>
      </w:pPr>
      <w:r w:rsidRPr="007F6E6B">
        <w:t>Several financing options for the purchase of the Community Club property were presented and discussed. The Council indicated its preference to obtain a loan using the North 40 property as collateral. Approval to proceed with this option was made by Murley and seconded by McDermott. A public hearing was set for September 8, 2026, to finalize the loan obligation.</w:t>
      </w:r>
      <w:r w:rsidR="002E5D7A">
        <w:t xml:space="preserve"> M.C. 5-0</w:t>
      </w:r>
    </w:p>
    <w:p w14:paraId="3A49F1B3" w14:textId="7A1709E9" w:rsidR="002E5D7A" w:rsidRDefault="002E5D7A" w:rsidP="004E182C">
      <w:pPr>
        <w:spacing w:before="240" w:line="240" w:lineRule="auto"/>
        <w:jc w:val="both"/>
      </w:pPr>
      <w:r w:rsidRPr="002E5D7A">
        <w:t>Continued discussion was held regarding maternity leave. Up to 12 weeks of maternity leave was approved by Murley and seconded by McDermott. Discussion regarding the amount of paid leave to be provided was tabled until additional information can be obtained.</w:t>
      </w:r>
      <w:r>
        <w:t xml:space="preserve"> M.C. 5-0</w:t>
      </w:r>
    </w:p>
    <w:p w14:paraId="3E6B20E0" w14:textId="0DA7D082" w:rsidR="00CD6C9A" w:rsidRDefault="00CD6C9A" w:rsidP="004E182C">
      <w:pPr>
        <w:spacing w:before="240" w:line="240" w:lineRule="auto"/>
        <w:jc w:val="both"/>
      </w:pPr>
      <w:r w:rsidRPr="00CD6C9A">
        <w:t>Approval of the liquor license for Countryside Market was made by Murley and seconded by Schneckloth.</w:t>
      </w:r>
      <w:r>
        <w:t xml:space="preserve"> M.C. 5-0.</w:t>
      </w:r>
    </w:p>
    <w:p w14:paraId="510D0A07" w14:textId="77777777" w:rsidR="00AF0437" w:rsidRDefault="00AF0437" w:rsidP="00AF0437">
      <w:pPr>
        <w:spacing w:before="240" w:line="240" w:lineRule="auto"/>
        <w:jc w:val="both"/>
      </w:pPr>
      <w:r w:rsidRPr="0030066B">
        <w:t>Approval was given to continue with engineering and architectural design services for the municipal garage. Motion was made by Murley and seconded by Schneckloth.</w:t>
      </w:r>
      <w:r>
        <w:t xml:space="preserve"> M.C. 5-0</w:t>
      </w:r>
    </w:p>
    <w:p w14:paraId="39FB8FE5" w14:textId="75035B66" w:rsidR="0011631E" w:rsidRDefault="0011631E" w:rsidP="004E182C">
      <w:pPr>
        <w:spacing w:before="240" w:line="240" w:lineRule="auto"/>
        <w:jc w:val="both"/>
      </w:pPr>
      <w:r w:rsidRPr="0011631E">
        <w:t>A public hearing was opened at 7:22 p.m. to receive public comments regarding the proposed approval of Ordinance No. 36, concerning a garbage rate increase. The public hearing was closed at 7:24 p.m. with no comments received.</w:t>
      </w:r>
    </w:p>
    <w:p w14:paraId="6549A1C3" w14:textId="21BE5D46" w:rsidR="005304CB" w:rsidRDefault="005304CB" w:rsidP="005304CB">
      <w:pPr>
        <w:pStyle w:val="appendixtitles"/>
        <w:spacing w:before="240"/>
        <w:jc w:val="left"/>
        <w:rPr>
          <w:rFonts w:ascii="Calibri" w:eastAsia="Calibri" w:hAnsi="Calibri"/>
          <w:b w:val="0"/>
          <w:sz w:val="22"/>
          <w:szCs w:val="22"/>
        </w:rPr>
      </w:pPr>
      <w:r w:rsidRPr="001B56AB">
        <w:rPr>
          <w:rFonts w:ascii="Calibri" w:eastAsia="Calibri" w:hAnsi="Calibri"/>
          <w:bCs/>
          <w:sz w:val="22"/>
          <w:szCs w:val="22"/>
        </w:rPr>
        <w:t>ORDINANCE NO. 3</w:t>
      </w:r>
      <w:r>
        <w:rPr>
          <w:rFonts w:ascii="Calibri" w:eastAsia="Calibri" w:hAnsi="Calibri"/>
          <w:bCs/>
          <w:sz w:val="22"/>
          <w:szCs w:val="22"/>
        </w:rPr>
        <w:t>6</w:t>
      </w:r>
      <w:r w:rsidRPr="001B56AB">
        <w:rPr>
          <w:rFonts w:ascii="Calibri" w:eastAsia="Calibri" w:hAnsi="Calibri"/>
          <w:bCs/>
          <w:sz w:val="22"/>
          <w:szCs w:val="22"/>
        </w:rPr>
        <w:t xml:space="preserve"> AN</w:t>
      </w:r>
      <w:r w:rsidRPr="00241C93">
        <w:rPr>
          <w:rFonts w:ascii="Calibri" w:eastAsia="Calibri" w:hAnsi="Calibri"/>
          <w:b w:val="0"/>
          <w:sz w:val="22"/>
          <w:szCs w:val="22"/>
        </w:rPr>
        <w:t xml:space="preserve"> </w:t>
      </w:r>
      <w:r w:rsidRPr="002B0C3A">
        <w:rPr>
          <w:rFonts w:ascii="Calibri" w:eastAsia="Calibri" w:hAnsi="Calibri"/>
          <w:bCs/>
          <w:sz w:val="22"/>
          <w:szCs w:val="22"/>
        </w:rPr>
        <w:t>ORDINANCE AMENDING THE CODE OF ORDINANCES OF THE CITY OF MINDEN, IOWA, BY AMENDING PROVISIONS PERTAINING TO COLLECTION OF SOLID WASTE</w:t>
      </w:r>
      <w:r w:rsidRPr="00267A58">
        <w:rPr>
          <w:rFonts w:ascii="Calibri" w:eastAsia="Calibri" w:hAnsi="Calibri"/>
          <w:b w:val="0"/>
          <w:sz w:val="22"/>
          <w:szCs w:val="22"/>
        </w:rPr>
        <w:t>.</w:t>
      </w:r>
      <w:r w:rsidRPr="00267A58">
        <w:rPr>
          <w:b w:val="0"/>
        </w:rPr>
        <w:t xml:space="preserve"> </w:t>
      </w:r>
      <w:r w:rsidRPr="00267A58">
        <w:rPr>
          <w:rFonts w:ascii="Calibri" w:eastAsia="Calibri" w:hAnsi="Calibri"/>
          <w:b w:val="0"/>
          <w:sz w:val="22"/>
          <w:szCs w:val="22"/>
        </w:rPr>
        <w:t>BE IT ENACTED</w:t>
      </w:r>
      <w:r w:rsidRPr="00D27C4E">
        <w:rPr>
          <w:rFonts w:ascii="Calibri" w:eastAsia="Calibri" w:hAnsi="Calibri"/>
          <w:b w:val="0"/>
          <w:sz w:val="22"/>
          <w:szCs w:val="22"/>
        </w:rPr>
        <w:t xml:space="preserve"> by the City Council of the City of Minden, Iowa:</w:t>
      </w:r>
      <w:r>
        <w:rPr>
          <w:rFonts w:ascii="Calibri" w:eastAsia="Calibri" w:hAnsi="Calibri"/>
          <w:b w:val="0"/>
          <w:sz w:val="22"/>
          <w:szCs w:val="22"/>
        </w:rPr>
        <w:t xml:space="preserve"> </w:t>
      </w:r>
      <w:r w:rsidRPr="002B0C3A">
        <w:rPr>
          <w:rFonts w:ascii="Calibri" w:eastAsia="Calibri" w:hAnsi="Calibri"/>
          <w:bCs/>
          <w:sz w:val="22"/>
          <w:szCs w:val="22"/>
        </w:rPr>
        <w:t>SECTION 1</w:t>
      </w:r>
      <w:r w:rsidRPr="00E13809">
        <w:rPr>
          <w:rFonts w:ascii="Calibri" w:eastAsia="Calibri" w:hAnsi="Calibri"/>
          <w:b w:val="0"/>
          <w:sz w:val="22"/>
          <w:szCs w:val="22"/>
        </w:rPr>
        <w:t xml:space="preserve">.  </w:t>
      </w:r>
      <w:r w:rsidRPr="00267A58">
        <w:rPr>
          <w:rFonts w:ascii="Calibri" w:eastAsia="Calibri" w:hAnsi="Calibri"/>
          <w:bCs/>
          <w:sz w:val="22"/>
          <w:szCs w:val="22"/>
        </w:rPr>
        <w:t>SECTION MODIFIED.</w:t>
      </w:r>
      <w:r w:rsidRPr="00E13809">
        <w:rPr>
          <w:rFonts w:ascii="Calibri" w:eastAsia="Calibri" w:hAnsi="Calibri"/>
          <w:b w:val="0"/>
          <w:sz w:val="22"/>
          <w:szCs w:val="22"/>
        </w:rPr>
        <w:t xml:space="preserve">  Section 106.08 of the Code of Ordinances of the City of Minden, Iowa, is repealed and the following adopted in lieu thereof</w:t>
      </w:r>
      <w:r w:rsidRPr="00267A58">
        <w:rPr>
          <w:rFonts w:ascii="Calibri" w:eastAsia="Calibri" w:hAnsi="Calibri"/>
          <w:bCs/>
          <w:sz w:val="22"/>
          <w:szCs w:val="22"/>
        </w:rPr>
        <w:t>: 106.08   COLLECTION FEES</w:t>
      </w:r>
      <w:r w:rsidRPr="00E13809">
        <w:rPr>
          <w:rFonts w:ascii="Calibri" w:eastAsia="Calibri" w:hAnsi="Calibri"/>
          <w:b w:val="0"/>
          <w:sz w:val="22"/>
          <w:szCs w:val="22"/>
        </w:rPr>
        <w:t xml:space="preserve">.  The collection and disposal of solid waste as provided by this chapter are declared to be beneficial to the property served or eligible to be served and there shall be levied and collected fees therefore in accordance with the following: 1. Schedule of Fees.  The fees for solid waste collection and disposal service, used or available, </w:t>
      </w:r>
      <w:proofErr w:type="gramStart"/>
      <w:r w:rsidRPr="00E13809">
        <w:rPr>
          <w:rFonts w:ascii="Calibri" w:eastAsia="Calibri" w:hAnsi="Calibri"/>
          <w:b w:val="0"/>
          <w:sz w:val="22"/>
          <w:szCs w:val="22"/>
        </w:rPr>
        <w:t>are:</w:t>
      </w:r>
      <w:proofErr w:type="gramEnd"/>
      <w:r w:rsidRPr="00E13809">
        <w:rPr>
          <w:rFonts w:ascii="Calibri" w:eastAsia="Calibri" w:hAnsi="Calibri"/>
          <w:b w:val="0"/>
          <w:sz w:val="22"/>
          <w:szCs w:val="22"/>
        </w:rPr>
        <w:t xml:space="preserve"> A.  For each residential premise and for each dwelling unit or a multiple-family dwelling – $20.</w:t>
      </w:r>
      <w:r w:rsidR="0011631E">
        <w:rPr>
          <w:rFonts w:ascii="Calibri" w:eastAsia="Calibri" w:hAnsi="Calibri"/>
          <w:b w:val="0"/>
          <w:sz w:val="22"/>
          <w:szCs w:val="22"/>
        </w:rPr>
        <w:t>75</w:t>
      </w:r>
      <w:r w:rsidRPr="00E13809">
        <w:rPr>
          <w:rFonts w:ascii="Calibri" w:eastAsia="Calibri" w:hAnsi="Calibri"/>
          <w:b w:val="0"/>
          <w:sz w:val="22"/>
          <w:szCs w:val="22"/>
        </w:rPr>
        <w:t xml:space="preserve"> per month, with a maximum of three (33 gallon) cans</w:t>
      </w:r>
      <w:r w:rsidRPr="00267A58">
        <w:rPr>
          <w:rFonts w:ascii="Calibri" w:eastAsia="Calibri" w:hAnsi="Calibri"/>
          <w:bCs/>
          <w:sz w:val="22"/>
          <w:szCs w:val="22"/>
        </w:rPr>
        <w:t>. SECTION 2.  SEVERABILITY CLAUSE.</w:t>
      </w:r>
      <w:r w:rsidRPr="00E13809">
        <w:rPr>
          <w:rFonts w:ascii="Calibri" w:eastAsia="Calibri" w:hAnsi="Calibri"/>
          <w:b w:val="0"/>
          <w:sz w:val="22"/>
          <w:szCs w:val="22"/>
        </w:rPr>
        <w:t xml:space="preserve">  If any section, provision, or part of this ordinance shall be adjudged invalid or unconstitutional, such adjudication shall not affect the validity of the ordinance as a whole or any section, provision, or part thereof not adjudged invalid or unconstitutional. </w:t>
      </w:r>
      <w:r w:rsidRPr="00267A58">
        <w:rPr>
          <w:rFonts w:ascii="Calibri" w:eastAsia="Calibri" w:hAnsi="Calibri"/>
          <w:bCs/>
          <w:sz w:val="22"/>
          <w:szCs w:val="22"/>
        </w:rPr>
        <w:t>SECTION 3.  WHEN EFFECTIVE.</w:t>
      </w:r>
      <w:r w:rsidRPr="00E13809">
        <w:rPr>
          <w:rFonts w:ascii="Calibri" w:eastAsia="Calibri" w:hAnsi="Calibri"/>
          <w:b w:val="0"/>
          <w:sz w:val="22"/>
          <w:szCs w:val="22"/>
        </w:rPr>
        <w:t xml:space="preserve">  This ordinance shall be in effect from and after its final passage, approval, and publication as provided by law.</w:t>
      </w:r>
      <w:r w:rsidR="00283C73">
        <w:rPr>
          <w:rFonts w:ascii="Calibri" w:eastAsia="Calibri" w:hAnsi="Calibri"/>
          <w:b w:val="0"/>
          <w:sz w:val="22"/>
          <w:szCs w:val="22"/>
        </w:rPr>
        <w:t xml:space="preserve"> </w:t>
      </w:r>
      <w:r w:rsidR="00283C73" w:rsidRPr="00283C73">
        <w:rPr>
          <w:rFonts w:ascii="Calibri" w:eastAsia="Calibri" w:hAnsi="Calibri"/>
          <w:b w:val="0"/>
          <w:sz w:val="22"/>
          <w:szCs w:val="22"/>
        </w:rPr>
        <w:t xml:space="preserve">It was moved by Murley and seconded by Schneckloth to approve the first </w:t>
      </w:r>
      <w:r w:rsidR="00283C73" w:rsidRPr="00283C73">
        <w:rPr>
          <w:rFonts w:ascii="Calibri" w:eastAsia="Calibri" w:hAnsi="Calibri"/>
          <w:b w:val="0"/>
          <w:sz w:val="22"/>
          <w:szCs w:val="22"/>
        </w:rPr>
        <w:lastRenderedPageBreak/>
        <w:t xml:space="preserve">consideration of the </w:t>
      </w:r>
      <w:proofErr w:type="gramStart"/>
      <w:r w:rsidR="00283C73" w:rsidRPr="00283C73">
        <w:rPr>
          <w:rFonts w:ascii="Calibri" w:eastAsia="Calibri" w:hAnsi="Calibri"/>
          <w:b w:val="0"/>
          <w:sz w:val="22"/>
          <w:szCs w:val="22"/>
        </w:rPr>
        <w:t>aforementioned Ordinance</w:t>
      </w:r>
      <w:proofErr w:type="gramEnd"/>
      <w:r w:rsidR="00283C73" w:rsidRPr="00283C73">
        <w:rPr>
          <w:rFonts w:ascii="Calibri" w:eastAsia="Calibri" w:hAnsi="Calibri"/>
          <w:b w:val="0"/>
          <w:sz w:val="22"/>
          <w:szCs w:val="22"/>
        </w:rPr>
        <w:t>. Roll Call Vote: Ayes: Murley, Schneckloth, Arnold, McDermott, Boden. Nays: None. Motion carried.</w:t>
      </w:r>
      <w:r w:rsidR="001D205F">
        <w:rPr>
          <w:rFonts w:ascii="Calibri" w:eastAsia="Calibri" w:hAnsi="Calibri"/>
          <w:b w:val="0"/>
          <w:sz w:val="22"/>
          <w:szCs w:val="22"/>
        </w:rPr>
        <w:t xml:space="preserve"> 5-0</w:t>
      </w:r>
    </w:p>
    <w:p w14:paraId="2E93C19A" w14:textId="092B0D10" w:rsidR="00AF0437" w:rsidRDefault="00EC7FB0" w:rsidP="005304CB">
      <w:pPr>
        <w:pStyle w:val="appendixtitles"/>
        <w:spacing w:before="240"/>
        <w:jc w:val="left"/>
        <w:rPr>
          <w:rFonts w:ascii="Calibri" w:eastAsia="Calibri" w:hAnsi="Calibri"/>
          <w:b w:val="0"/>
          <w:sz w:val="22"/>
          <w:szCs w:val="22"/>
        </w:rPr>
      </w:pPr>
      <w:r w:rsidRPr="00EC7FB0">
        <w:rPr>
          <w:rFonts w:ascii="Calibri" w:eastAsia="Calibri" w:hAnsi="Calibri"/>
          <w:b w:val="0"/>
          <w:sz w:val="22"/>
          <w:szCs w:val="22"/>
        </w:rPr>
        <w:t xml:space="preserve">Approval of the bid from Pro-Tech for a </w:t>
      </w:r>
      <w:r w:rsidR="008F43EE" w:rsidRPr="00EC7FB0">
        <w:rPr>
          <w:rFonts w:ascii="Calibri" w:eastAsia="Calibri" w:hAnsi="Calibri"/>
          <w:b w:val="0"/>
          <w:sz w:val="22"/>
          <w:szCs w:val="22"/>
        </w:rPr>
        <w:t>snowplow</w:t>
      </w:r>
      <w:r w:rsidRPr="00EC7FB0">
        <w:rPr>
          <w:rFonts w:ascii="Calibri" w:eastAsia="Calibri" w:hAnsi="Calibri"/>
          <w:b w:val="0"/>
          <w:sz w:val="22"/>
          <w:szCs w:val="22"/>
        </w:rPr>
        <w:t xml:space="preserve"> blade in the amount of $11,596.58 was made by Murley and seconded by Arnold.</w:t>
      </w:r>
      <w:r w:rsidR="00AF0437">
        <w:rPr>
          <w:rFonts w:ascii="Calibri" w:eastAsia="Calibri" w:hAnsi="Calibri"/>
          <w:b w:val="0"/>
          <w:sz w:val="22"/>
          <w:szCs w:val="22"/>
        </w:rPr>
        <w:t xml:space="preserve"> M.C 5-0</w:t>
      </w:r>
    </w:p>
    <w:p w14:paraId="5DD5F40D" w14:textId="5B7314F6" w:rsidR="00CF06AC" w:rsidRDefault="00CF06AC" w:rsidP="005304CB">
      <w:pPr>
        <w:pStyle w:val="appendixtitles"/>
        <w:spacing w:before="240"/>
        <w:jc w:val="left"/>
        <w:rPr>
          <w:rFonts w:ascii="Calibri" w:eastAsia="Calibri" w:hAnsi="Calibri"/>
          <w:b w:val="0"/>
          <w:sz w:val="22"/>
          <w:szCs w:val="22"/>
        </w:rPr>
      </w:pPr>
      <w:r w:rsidRPr="00CF06AC">
        <w:rPr>
          <w:rFonts w:ascii="Calibri" w:eastAsia="Calibri" w:hAnsi="Calibri"/>
          <w:b w:val="0"/>
          <w:sz w:val="22"/>
          <w:szCs w:val="22"/>
        </w:rPr>
        <w:t>Approval of the full engineering services contract from Eagle Engineering for the Water Treatment Plant was made by Murley and seconded by McDermott.</w:t>
      </w:r>
      <w:r>
        <w:rPr>
          <w:rFonts w:ascii="Calibri" w:eastAsia="Calibri" w:hAnsi="Calibri"/>
          <w:b w:val="0"/>
          <w:sz w:val="22"/>
          <w:szCs w:val="22"/>
        </w:rPr>
        <w:t xml:space="preserve"> </w:t>
      </w:r>
      <w:r w:rsidR="004E4B09">
        <w:rPr>
          <w:rFonts w:ascii="Calibri" w:eastAsia="Calibri" w:hAnsi="Calibri"/>
          <w:b w:val="0"/>
          <w:sz w:val="22"/>
          <w:szCs w:val="22"/>
        </w:rPr>
        <w:t xml:space="preserve">M.C. </w:t>
      </w:r>
      <w:r>
        <w:rPr>
          <w:rFonts w:ascii="Calibri" w:eastAsia="Calibri" w:hAnsi="Calibri"/>
          <w:b w:val="0"/>
          <w:sz w:val="22"/>
          <w:szCs w:val="22"/>
        </w:rPr>
        <w:t>5-0.</w:t>
      </w:r>
    </w:p>
    <w:p w14:paraId="565BF8EF" w14:textId="5E0DA9E7" w:rsidR="00CF06AC" w:rsidRDefault="004E4B09" w:rsidP="005304CB">
      <w:pPr>
        <w:pStyle w:val="appendixtitles"/>
        <w:spacing w:before="240"/>
        <w:jc w:val="left"/>
        <w:rPr>
          <w:rFonts w:ascii="Calibri" w:eastAsia="Calibri" w:hAnsi="Calibri"/>
          <w:b w:val="0"/>
          <w:sz w:val="22"/>
          <w:szCs w:val="22"/>
        </w:rPr>
      </w:pPr>
      <w:r w:rsidRPr="004E4B09">
        <w:rPr>
          <w:rFonts w:ascii="Calibri" w:eastAsia="Calibri" w:hAnsi="Calibri"/>
          <w:b w:val="0"/>
          <w:sz w:val="22"/>
          <w:szCs w:val="22"/>
        </w:rPr>
        <w:t>Approval to proceed with putting together bid packages for automatic water meter reading equipment was made by Arnold and seconded by Schneckloth.</w:t>
      </w:r>
      <w:r>
        <w:rPr>
          <w:rFonts w:ascii="Calibri" w:eastAsia="Calibri" w:hAnsi="Calibri"/>
          <w:b w:val="0"/>
          <w:sz w:val="22"/>
          <w:szCs w:val="22"/>
        </w:rPr>
        <w:t xml:space="preserve"> M.C. 5-0</w:t>
      </w:r>
    </w:p>
    <w:p w14:paraId="095E4671" w14:textId="79386091" w:rsidR="0036549D" w:rsidRDefault="0036549D" w:rsidP="004E182C">
      <w:pPr>
        <w:spacing w:before="240" w:line="240" w:lineRule="auto"/>
        <w:jc w:val="both"/>
      </w:pPr>
      <w:r>
        <w:t xml:space="preserve">Motion to adjourn at </w:t>
      </w:r>
      <w:r w:rsidR="004E4B09">
        <w:t>7:47p.m.</w:t>
      </w:r>
      <w:r>
        <w:t xml:space="preserve"> was made by Murley, Second by McDermott. M.C. </w:t>
      </w:r>
      <w:r w:rsidR="004E4B09">
        <w:t>5</w:t>
      </w:r>
      <w:r>
        <w:t>-0.</w:t>
      </w:r>
    </w:p>
    <w:p w14:paraId="71C15514" w14:textId="77777777" w:rsidR="007F4C2B" w:rsidRDefault="007F4C2B" w:rsidP="007F4C2B">
      <w:pPr>
        <w:spacing w:before="240"/>
        <w:jc w:val="both"/>
      </w:pPr>
    </w:p>
    <w:p w14:paraId="20E9C798" w14:textId="77777777" w:rsidR="007F4C2B" w:rsidRDefault="007F4C2B" w:rsidP="007F4C2B">
      <w:pPr>
        <w:jc w:val="both"/>
      </w:pPr>
      <w:r w:rsidRPr="00044626">
        <w:t>Approved bills:</w:t>
      </w:r>
    </w:p>
    <w:tbl>
      <w:tblPr>
        <w:tblW w:w="10900" w:type="dxa"/>
        <w:tblLook w:val="04A0" w:firstRow="1" w:lastRow="0" w:firstColumn="1" w:lastColumn="0" w:noHBand="0" w:noVBand="1"/>
      </w:tblPr>
      <w:tblGrid>
        <w:gridCol w:w="11116"/>
        <w:gridCol w:w="1120"/>
        <w:gridCol w:w="4680"/>
        <w:gridCol w:w="1620"/>
        <w:gridCol w:w="1380"/>
      </w:tblGrid>
      <w:tr w:rsidR="003D3E28" w:rsidRPr="003D3E28" w14:paraId="0809DD8F" w14:textId="77777777" w:rsidTr="00A022A3">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982167" w:rsidRPr="00982167" w14:paraId="128C9A97" w14:textId="77777777" w:rsidTr="00982167">
              <w:trPr>
                <w:trHeight w:val="300"/>
              </w:trPr>
              <w:tc>
                <w:tcPr>
                  <w:tcW w:w="2100" w:type="dxa"/>
                  <w:tcBorders>
                    <w:top w:val="nil"/>
                    <w:left w:val="nil"/>
                    <w:bottom w:val="nil"/>
                    <w:right w:val="nil"/>
                  </w:tcBorders>
                  <w:shd w:val="clear" w:color="000000" w:fill="FFFFFF"/>
                  <w:noWrap/>
                  <w:vAlign w:val="bottom"/>
                  <w:hideMark/>
                </w:tcPr>
                <w:p w14:paraId="37DA733E" w14:textId="77777777" w:rsidR="00982167" w:rsidRPr="00982167" w:rsidRDefault="00982167" w:rsidP="00982167">
                  <w:pPr>
                    <w:spacing w:after="0" w:line="240" w:lineRule="auto"/>
                    <w:rPr>
                      <w:rFonts w:eastAsia="Times New Roman" w:cs="Calibri"/>
                    </w:rPr>
                  </w:pPr>
                  <w:r w:rsidRPr="00982167">
                    <w:rPr>
                      <w:rFonts w:eastAsia="Times New Roman" w:cs="Calibri"/>
                    </w:rPr>
                    <w:t>Fed/SS</w:t>
                  </w:r>
                </w:p>
              </w:tc>
              <w:tc>
                <w:tcPr>
                  <w:tcW w:w="1120" w:type="dxa"/>
                  <w:tcBorders>
                    <w:top w:val="nil"/>
                    <w:left w:val="nil"/>
                    <w:bottom w:val="nil"/>
                    <w:right w:val="nil"/>
                  </w:tcBorders>
                  <w:shd w:val="clear" w:color="000000" w:fill="FFFFFF"/>
                  <w:noWrap/>
                  <w:vAlign w:val="bottom"/>
                  <w:hideMark/>
                </w:tcPr>
                <w:p w14:paraId="5283D914"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4680" w:type="dxa"/>
                  <w:tcBorders>
                    <w:top w:val="nil"/>
                    <w:left w:val="nil"/>
                    <w:bottom w:val="nil"/>
                    <w:right w:val="nil"/>
                  </w:tcBorders>
                  <w:shd w:val="clear" w:color="000000" w:fill="FFFFFF"/>
                  <w:noWrap/>
                  <w:vAlign w:val="bottom"/>
                  <w:hideMark/>
                </w:tcPr>
                <w:p w14:paraId="272BC004" w14:textId="77777777" w:rsidR="00982167" w:rsidRPr="00982167" w:rsidRDefault="00982167" w:rsidP="00982167">
                  <w:pPr>
                    <w:spacing w:after="0" w:line="240" w:lineRule="auto"/>
                    <w:rPr>
                      <w:rFonts w:eastAsia="Times New Roman" w:cs="Calibri"/>
                    </w:rPr>
                  </w:pPr>
                  <w:r w:rsidRPr="00982167">
                    <w:rPr>
                      <w:rFonts w:eastAsia="Times New Roman" w:cs="Calibri"/>
                    </w:rPr>
                    <w:t>Taxes</w:t>
                  </w:r>
                </w:p>
              </w:tc>
              <w:tc>
                <w:tcPr>
                  <w:tcW w:w="1620" w:type="dxa"/>
                  <w:tcBorders>
                    <w:top w:val="nil"/>
                    <w:left w:val="nil"/>
                    <w:bottom w:val="nil"/>
                    <w:right w:val="nil"/>
                  </w:tcBorders>
                  <w:shd w:val="clear" w:color="000000" w:fill="FFFFFF"/>
                  <w:noWrap/>
                  <w:vAlign w:val="bottom"/>
                  <w:hideMark/>
                </w:tcPr>
                <w:p w14:paraId="54721492"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1380" w:type="dxa"/>
                  <w:tcBorders>
                    <w:top w:val="nil"/>
                    <w:left w:val="nil"/>
                    <w:bottom w:val="nil"/>
                    <w:right w:val="nil"/>
                  </w:tcBorders>
                  <w:shd w:val="clear" w:color="000000" w:fill="FFFFFF"/>
                  <w:noWrap/>
                  <w:vAlign w:val="bottom"/>
                  <w:hideMark/>
                </w:tcPr>
                <w:p w14:paraId="378C0AF1" w14:textId="77777777" w:rsidR="00982167" w:rsidRPr="00982167" w:rsidRDefault="00982167" w:rsidP="00982167">
                  <w:pPr>
                    <w:spacing w:after="0" w:line="240" w:lineRule="auto"/>
                    <w:jc w:val="right"/>
                    <w:rPr>
                      <w:rFonts w:eastAsia="Times New Roman" w:cs="Calibri"/>
                    </w:rPr>
                  </w:pPr>
                  <w:r w:rsidRPr="00982167">
                    <w:rPr>
                      <w:rFonts w:eastAsia="Times New Roman" w:cs="Calibri"/>
                    </w:rPr>
                    <w:t>10,812.08</w:t>
                  </w:r>
                </w:p>
              </w:tc>
            </w:tr>
            <w:tr w:rsidR="00982167" w:rsidRPr="00982167" w14:paraId="4A6F45A2" w14:textId="77777777" w:rsidTr="00982167">
              <w:trPr>
                <w:trHeight w:val="300"/>
              </w:trPr>
              <w:tc>
                <w:tcPr>
                  <w:tcW w:w="2100" w:type="dxa"/>
                  <w:tcBorders>
                    <w:top w:val="nil"/>
                    <w:left w:val="nil"/>
                    <w:bottom w:val="nil"/>
                    <w:right w:val="nil"/>
                  </w:tcBorders>
                  <w:shd w:val="clear" w:color="000000" w:fill="FFFFFF"/>
                  <w:noWrap/>
                  <w:vAlign w:val="bottom"/>
                  <w:hideMark/>
                </w:tcPr>
                <w:p w14:paraId="371360EE" w14:textId="77777777" w:rsidR="00982167" w:rsidRPr="00982167" w:rsidRDefault="00982167" w:rsidP="00982167">
                  <w:pPr>
                    <w:spacing w:after="0" w:line="240" w:lineRule="auto"/>
                    <w:rPr>
                      <w:rFonts w:eastAsia="Times New Roman" w:cs="Calibri"/>
                    </w:rPr>
                  </w:pPr>
                  <w:r w:rsidRPr="00982167">
                    <w:rPr>
                      <w:rFonts w:eastAsia="Times New Roman" w:cs="Calibri"/>
                    </w:rPr>
                    <w:t>IPERS</w:t>
                  </w:r>
                </w:p>
              </w:tc>
              <w:tc>
                <w:tcPr>
                  <w:tcW w:w="1120" w:type="dxa"/>
                  <w:tcBorders>
                    <w:top w:val="nil"/>
                    <w:left w:val="nil"/>
                    <w:bottom w:val="nil"/>
                    <w:right w:val="nil"/>
                  </w:tcBorders>
                  <w:shd w:val="clear" w:color="000000" w:fill="FFFFFF"/>
                  <w:noWrap/>
                  <w:vAlign w:val="bottom"/>
                  <w:hideMark/>
                </w:tcPr>
                <w:p w14:paraId="7D7A6EA3"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4680" w:type="dxa"/>
                  <w:tcBorders>
                    <w:top w:val="nil"/>
                    <w:left w:val="nil"/>
                    <w:bottom w:val="nil"/>
                    <w:right w:val="nil"/>
                  </w:tcBorders>
                  <w:shd w:val="clear" w:color="000000" w:fill="FFFFFF"/>
                  <w:noWrap/>
                  <w:vAlign w:val="bottom"/>
                  <w:hideMark/>
                </w:tcPr>
                <w:p w14:paraId="5CF35DCC" w14:textId="77777777" w:rsidR="00982167" w:rsidRPr="00982167" w:rsidRDefault="00982167" w:rsidP="00982167">
                  <w:pPr>
                    <w:spacing w:after="0" w:line="240" w:lineRule="auto"/>
                    <w:rPr>
                      <w:rFonts w:eastAsia="Times New Roman" w:cs="Calibri"/>
                    </w:rPr>
                  </w:pPr>
                  <w:r w:rsidRPr="00982167">
                    <w:rPr>
                      <w:rFonts w:eastAsia="Times New Roman" w:cs="Calibri"/>
                    </w:rPr>
                    <w:t>Ret</w:t>
                  </w:r>
                </w:p>
              </w:tc>
              <w:tc>
                <w:tcPr>
                  <w:tcW w:w="1620" w:type="dxa"/>
                  <w:tcBorders>
                    <w:top w:val="nil"/>
                    <w:left w:val="nil"/>
                    <w:bottom w:val="nil"/>
                    <w:right w:val="nil"/>
                  </w:tcBorders>
                  <w:shd w:val="clear" w:color="000000" w:fill="FFFFFF"/>
                  <w:noWrap/>
                  <w:vAlign w:val="bottom"/>
                  <w:hideMark/>
                </w:tcPr>
                <w:p w14:paraId="7F623B3D"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1380" w:type="dxa"/>
                  <w:tcBorders>
                    <w:top w:val="nil"/>
                    <w:left w:val="nil"/>
                    <w:bottom w:val="nil"/>
                    <w:right w:val="nil"/>
                  </w:tcBorders>
                  <w:shd w:val="clear" w:color="000000" w:fill="FFFFFF"/>
                  <w:noWrap/>
                  <w:vAlign w:val="bottom"/>
                  <w:hideMark/>
                </w:tcPr>
                <w:p w14:paraId="76879515" w14:textId="77777777" w:rsidR="00982167" w:rsidRPr="00982167" w:rsidRDefault="00982167" w:rsidP="00982167">
                  <w:pPr>
                    <w:spacing w:after="0" w:line="240" w:lineRule="auto"/>
                    <w:jc w:val="right"/>
                    <w:rPr>
                      <w:rFonts w:eastAsia="Times New Roman" w:cs="Calibri"/>
                    </w:rPr>
                  </w:pPr>
                  <w:r w:rsidRPr="00982167">
                    <w:rPr>
                      <w:rFonts w:eastAsia="Times New Roman" w:cs="Calibri"/>
                    </w:rPr>
                    <w:t>4,093.89</w:t>
                  </w:r>
                </w:p>
              </w:tc>
            </w:tr>
            <w:tr w:rsidR="00982167" w:rsidRPr="00982167" w14:paraId="7A01437B" w14:textId="77777777" w:rsidTr="00982167">
              <w:trPr>
                <w:trHeight w:val="300"/>
              </w:trPr>
              <w:tc>
                <w:tcPr>
                  <w:tcW w:w="2100" w:type="dxa"/>
                  <w:tcBorders>
                    <w:top w:val="nil"/>
                    <w:left w:val="nil"/>
                    <w:bottom w:val="nil"/>
                    <w:right w:val="nil"/>
                  </w:tcBorders>
                  <w:shd w:val="clear" w:color="000000" w:fill="FFFFFF"/>
                  <w:noWrap/>
                  <w:vAlign w:val="bottom"/>
                  <w:hideMark/>
                </w:tcPr>
                <w:p w14:paraId="29CF2D32" w14:textId="77777777" w:rsidR="00982167" w:rsidRPr="00982167" w:rsidRDefault="00982167" w:rsidP="00982167">
                  <w:pPr>
                    <w:spacing w:after="0" w:line="240" w:lineRule="auto"/>
                    <w:rPr>
                      <w:rFonts w:eastAsia="Times New Roman" w:cs="Calibri"/>
                    </w:rPr>
                  </w:pPr>
                  <w:r w:rsidRPr="00982167">
                    <w:rPr>
                      <w:rFonts w:eastAsia="Times New Roman" w:cs="Calibri"/>
                    </w:rPr>
                    <w:t>MidAmerican</w:t>
                  </w:r>
                </w:p>
              </w:tc>
              <w:tc>
                <w:tcPr>
                  <w:tcW w:w="1120" w:type="dxa"/>
                  <w:tcBorders>
                    <w:top w:val="nil"/>
                    <w:left w:val="nil"/>
                    <w:bottom w:val="nil"/>
                    <w:right w:val="nil"/>
                  </w:tcBorders>
                  <w:shd w:val="clear" w:color="000000" w:fill="FFFFFF"/>
                  <w:noWrap/>
                  <w:vAlign w:val="bottom"/>
                  <w:hideMark/>
                </w:tcPr>
                <w:p w14:paraId="0C05ACBC"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4680" w:type="dxa"/>
                  <w:tcBorders>
                    <w:top w:val="nil"/>
                    <w:left w:val="nil"/>
                    <w:bottom w:val="nil"/>
                    <w:right w:val="nil"/>
                  </w:tcBorders>
                  <w:shd w:val="clear" w:color="000000" w:fill="FFFFFF"/>
                  <w:noWrap/>
                  <w:vAlign w:val="bottom"/>
                  <w:hideMark/>
                </w:tcPr>
                <w:p w14:paraId="50C06C68" w14:textId="77777777" w:rsidR="00982167" w:rsidRPr="00982167" w:rsidRDefault="00982167" w:rsidP="00982167">
                  <w:pPr>
                    <w:spacing w:after="0" w:line="240" w:lineRule="auto"/>
                    <w:rPr>
                      <w:rFonts w:eastAsia="Times New Roman" w:cs="Calibri"/>
                    </w:rPr>
                  </w:pPr>
                  <w:r w:rsidRPr="00982167">
                    <w:rPr>
                      <w:rFonts w:eastAsia="Times New Roman" w:cs="Calibri"/>
                    </w:rPr>
                    <w:t>utilities (July)</w:t>
                  </w:r>
                </w:p>
              </w:tc>
              <w:tc>
                <w:tcPr>
                  <w:tcW w:w="1620" w:type="dxa"/>
                  <w:tcBorders>
                    <w:top w:val="nil"/>
                    <w:left w:val="nil"/>
                    <w:bottom w:val="nil"/>
                    <w:right w:val="nil"/>
                  </w:tcBorders>
                  <w:shd w:val="clear" w:color="000000" w:fill="FFFFFF"/>
                  <w:noWrap/>
                  <w:vAlign w:val="bottom"/>
                  <w:hideMark/>
                </w:tcPr>
                <w:p w14:paraId="010BAFE5"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1380" w:type="dxa"/>
                  <w:tcBorders>
                    <w:top w:val="nil"/>
                    <w:left w:val="nil"/>
                    <w:bottom w:val="nil"/>
                    <w:right w:val="nil"/>
                  </w:tcBorders>
                  <w:shd w:val="clear" w:color="000000" w:fill="FFFFFF"/>
                  <w:noWrap/>
                  <w:vAlign w:val="bottom"/>
                  <w:hideMark/>
                </w:tcPr>
                <w:p w14:paraId="38679D10" w14:textId="77777777" w:rsidR="00982167" w:rsidRPr="00982167" w:rsidRDefault="00982167" w:rsidP="00982167">
                  <w:pPr>
                    <w:spacing w:after="0" w:line="240" w:lineRule="auto"/>
                    <w:jc w:val="right"/>
                    <w:rPr>
                      <w:rFonts w:eastAsia="Times New Roman" w:cs="Calibri"/>
                    </w:rPr>
                  </w:pPr>
                  <w:r w:rsidRPr="00982167">
                    <w:rPr>
                      <w:rFonts w:eastAsia="Times New Roman" w:cs="Calibri"/>
                    </w:rPr>
                    <w:t>1,947.28</w:t>
                  </w:r>
                </w:p>
              </w:tc>
            </w:tr>
            <w:tr w:rsidR="00982167" w:rsidRPr="00982167" w14:paraId="19889132" w14:textId="77777777" w:rsidTr="00982167">
              <w:trPr>
                <w:trHeight w:val="300"/>
              </w:trPr>
              <w:tc>
                <w:tcPr>
                  <w:tcW w:w="2100" w:type="dxa"/>
                  <w:tcBorders>
                    <w:top w:val="nil"/>
                    <w:left w:val="nil"/>
                    <w:bottom w:val="nil"/>
                    <w:right w:val="nil"/>
                  </w:tcBorders>
                  <w:shd w:val="clear" w:color="000000" w:fill="FFFFFF"/>
                  <w:noWrap/>
                  <w:vAlign w:val="bottom"/>
                  <w:hideMark/>
                </w:tcPr>
                <w:p w14:paraId="1D86B4BB" w14:textId="77777777" w:rsidR="00982167" w:rsidRPr="00982167" w:rsidRDefault="00982167" w:rsidP="00982167">
                  <w:pPr>
                    <w:spacing w:after="0" w:line="240" w:lineRule="auto"/>
                    <w:rPr>
                      <w:rFonts w:eastAsia="Times New Roman" w:cs="Calibri"/>
                    </w:rPr>
                  </w:pPr>
                  <w:r w:rsidRPr="00982167">
                    <w:rPr>
                      <w:rFonts w:eastAsia="Times New Roman" w:cs="Calibri"/>
                    </w:rPr>
                    <w:t>Postmaster</w:t>
                  </w:r>
                </w:p>
              </w:tc>
              <w:tc>
                <w:tcPr>
                  <w:tcW w:w="1120" w:type="dxa"/>
                  <w:tcBorders>
                    <w:top w:val="nil"/>
                    <w:left w:val="nil"/>
                    <w:bottom w:val="nil"/>
                    <w:right w:val="nil"/>
                  </w:tcBorders>
                  <w:shd w:val="clear" w:color="000000" w:fill="FFFFFF"/>
                  <w:noWrap/>
                  <w:vAlign w:val="bottom"/>
                  <w:hideMark/>
                </w:tcPr>
                <w:p w14:paraId="53D024E7"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4680" w:type="dxa"/>
                  <w:tcBorders>
                    <w:top w:val="nil"/>
                    <w:left w:val="nil"/>
                    <w:bottom w:val="nil"/>
                    <w:right w:val="nil"/>
                  </w:tcBorders>
                  <w:shd w:val="clear" w:color="000000" w:fill="FFFFFF"/>
                  <w:noWrap/>
                  <w:vAlign w:val="bottom"/>
                  <w:hideMark/>
                </w:tcPr>
                <w:p w14:paraId="732489E2" w14:textId="77777777" w:rsidR="00982167" w:rsidRPr="00982167" w:rsidRDefault="00982167" w:rsidP="00982167">
                  <w:pPr>
                    <w:spacing w:after="0" w:line="240" w:lineRule="auto"/>
                    <w:rPr>
                      <w:rFonts w:eastAsia="Times New Roman" w:cs="Calibri"/>
                    </w:rPr>
                  </w:pPr>
                  <w:r w:rsidRPr="00982167">
                    <w:rPr>
                      <w:rFonts w:eastAsia="Times New Roman" w:cs="Calibri"/>
                    </w:rPr>
                    <w:t xml:space="preserve">water bill postage </w:t>
                  </w:r>
                </w:p>
              </w:tc>
              <w:tc>
                <w:tcPr>
                  <w:tcW w:w="1620" w:type="dxa"/>
                  <w:tcBorders>
                    <w:top w:val="nil"/>
                    <w:left w:val="nil"/>
                    <w:bottom w:val="nil"/>
                    <w:right w:val="nil"/>
                  </w:tcBorders>
                  <w:shd w:val="clear" w:color="000000" w:fill="FFFFFF"/>
                  <w:noWrap/>
                  <w:vAlign w:val="bottom"/>
                  <w:hideMark/>
                </w:tcPr>
                <w:p w14:paraId="5BCA8661"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1380" w:type="dxa"/>
                  <w:tcBorders>
                    <w:top w:val="nil"/>
                    <w:left w:val="nil"/>
                    <w:bottom w:val="nil"/>
                    <w:right w:val="nil"/>
                  </w:tcBorders>
                  <w:shd w:val="clear" w:color="000000" w:fill="FFFFFF"/>
                  <w:noWrap/>
                  <w:vAlign w:val="bottom"/>
                  <w:hideMark/>
                </w:tcPr>
                <w:p w14:paraId="03922B02" w14:textId="77777777" w:rsidR="00982167" w:rsidRPr="00982167" w:rsidRDefault="00982167" w:rsidP="00982167">
                  <w:pPr>
                    <w:spacing w:after="0" w:line="240" w:lineRule="auto"/>
                    <w:jc w:val="right"/>
                    <w:rPr>
                      <w:rFonts w:eastAsia="Times New Roman" w:cs="Calibri"/>
                    </w:rPr>
                  </w:pPr>
                  <w:r w:rsidRPr="00982167">
                    <w:rPr>
                      <w:rFonts w:eastAsia="Times New Roman" w:cs="Calibri"/>
                    </w:rPr>
                    <w:t>167.70</w:t>
                  </w:r>
                </w:p>
              </w:tc>
            </w:tr>
            <w:tr w:rsidR="00982167" w:rsidRPr="00982167" w14:paraId="57A6E154" w14:textId="77777777" w:rsidTr="00982167">
              <w:trPr>
                <w:trHeight w:val="300"/>
              </w:trPr>
              <w:tc>
                <w:tcPr>
                  <w:tcW w:w="2100" w:type="dxa"/>
                  <w:tcBorders>
                    <w:top w:val="nil"/>
                    <w:left w:val="nil"/>
                    <w:bottom w:val="nil"/>
                    <w:right w:val="nil"/>
                  </w:tcBorders>
                  <w:shd w:val="clear" w:color="000000" w:fill="FFFFFF"/>
                  <w:noWrap/>
                  <w:vAlign w:val="bottom"/>
                  <w:hideMark/>
                </w:tcPr>
                <w:p w14:paraId="2736D7C0" w14:textId="77777777" w:rsidR="00982167" w:rsidRPr="00982167" w:rsidRDefault="00982167" w:rsidP="00982167">
                  <w:pPr>
                    <w:spacing w:after="0" w:line="240" w:lineRule="auto"/>
                    <w:rPr>
                      <w:rFonts w:eastAsia="Times New Roman" w:cs="Calibri"/>
                    </w:rPr>
                  </w:pPr>
                  <w:r w:rsidRPr="00982167">
                    <w:rPr>
                      <w:rFonts w:eastAsia="Times New Roman" w:cs="Calibri"/>
                    </w:rPr>
                    <w:t>State of Iowa</w:t>
                  </w:r>
                </w:p>
              </w:tc>
              <w:tc>
                <w:tcPr>
                  <w:tcW w:w="1120" w:type="dxa"/>
                  <w:tcBorders>
                    <w:top w:val="nil"/>
                    <w:left w:val="nil"/>
                    <w:bottom w:val="nil"/>
                    <w:right w:val="nil"/>
                  </w:tcBorders>
                  <w:shd w:val="clear" w:color="000000" w:fill="FFFFFF"/>
                  <w:noWrap/>
                  <w:vAlign w:val="bottom"/>
                  <w:hideMark/>
                </w:tcPr>
                <w:p w14:paraId="7DFF9725"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4680" w:type="dxa"/>
                  <w:tcBorders>
                    <w:top w:val="nil"/>
                    <w:left w:val="nil"/>
                    <w:bottom w:val="nil"/>
                    <w:right w:val="nil"/>
                  </w:tcBorders>
                  <w:shd w:val="clear" w:color="000000" w:fill="FFFFFF"/>
                  <w:noWrap/>
                  <w:vAlign w:val="bottom"/>
                  <w:hideMark/>
                </w:tcPr>
                <w:p w14:paraId="515661B3" w14:textId="77777777" w:rsidR="00982167" w:rsidRPr="00982167" w:rsidRDefault="00982167" w:rsidP="00982167">
                  <w:pPr>
                    <w:spacing w:after="0" w:line="240" w:lineRule="auto"/>
                    <w:rPr>
                      <w:rFonts w:eastAsia="Times New Roman" w:cs="Calibri"/>
                    </w:rPr>
                  </w:pPr>
                  <w:r w:rsidRPr="00982167">
                    <w:rPr>
                      <w:rFonts w:eastAsia="Times New Roman" w:cs="Calibri"/>
                    </w:rPr>
                    <w:t>monthly water excise tax</w:t>
                  </w:r>
                </w:p>
              </w:tc>
              <w:tc>
                <w:tcPr>
                  <w:tcW w:w="1620" w:type="dxa"/>
                  <w:tcBorders>
                    <w:top w:val="nil"/>
                    <w:left w:val="nil"/>
                    <w:bottom w:val="nil"/>
                    <w:right w:val="nil"/>
                  </w:tcBorders>
                  <w:shd w:val="clear" w:color="000000" w:fill="FFFFFF"/>
                  <w:noWrap/>
                  <w:vAlign w:val="bottom"/>
                  <w:hideMark/>
                </w:tcPr>
                <w:p w14:paraId="79EEE238"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1380" w:type="dxa"/>
                  <w:tcBorders>
                    <w:top w:val="nil"/>
                    <w:left w:val="nil"/>
                    <w:bottom w:val="nil"/>
                    <w:right w:val="nil"/>
                  </w:tcBorders>
                  <w:shd w:val="clear" w:color="000000" w:fill="FFFFFF"/>
                  <w:noWrap/>
                  <w:vAlign w:val="bottom"/>
                  <w:hideMark/>
                </w:tcPr>
                <w:p w14:paraId="5C698883" w14:textId="77777777" w:rsidR="00982167" w:rsidRPr="00982167" w:rsidRDefault="00982167" w:rsidP="00982167">
                  <w:pPr>
                    <w:spacing w:after="0" w:line="240" w:lineRule="auto"/>
                    <w:jc w:val="right"/>
                    <w:rPr>
                      <w:rFonts w:eastAsia="Times New Roman" w:cs="Calibri"/>
                    </w:rPr>
                  </w:pPr>
                  <w:r w:rsidRPr="00982167">
                    <w:rPr>
                      <w:rFonts w:eastAsia="Times New Roman" w:cs="Calibri"/>
                    </w:rPr>
                    <w:t>486.00</w:t>
                  </w:r>
                </w:p>
              </w:tc>
            </w:tr>
            <w:tr w:rsidR="00982167" w:rsidRPr="00982167" w14:paraId="2DC999AA" w14:textId="77777777" w:rsidTr="00982167">
              <w:trPr>
                <w:trHeight w:val="300"/>
              </w:trPr>
              <w:tc>
                <w:tcPr>
                  <w:tcW w:w="2100" w:type="dxa"/>
                  <w:tcBorders>
                    <w:top w:val="nil"/>
                    <w:left w:val="nil"/>
                    <w:bottom w:val="nil"/>
                    <w:right w:val="nil"/>
                  </w:tcBorders>
                  <w:noWrap/>
                  <w:vAlign w:val="bottom"/>
                  <w:hideMark/>
                </w:tcPr>
                <w:p w14:paraId="381F4841" w14:textId="77777777" w:rsidR="00982167" w:rsidRPr="00982167" w:rsidRDefault="00982167" w:rsidP="00982167">
                  <w:pPr>
                    <w:spacing w:after="0" w:line="240" w:lineRule="auto"/>
                    <w:rPr>
                      <w:rFonts w:eastAsia="Times New Roman" w:cs="Calibri"/>
                    </w:rPr>
                  </w:pPr>
                  <w:r w:rsidRPr="00982167">
                    <w:rPr>
                      <w:rFonts w:eastAsia="Times New Roman" w:cs="Calibri"/>
                    </w:rPr>
                    <w:t>Harbor Freight</w:t>
                  </w:r>
                </w:p>
              </w:tc>
              <w:tc>
                <w:tcPr>
                  <w:tcW w:w="1120" w:type="dxa"/>
                  <w:tcBorders>
                    <w:top w:val="nil"/>
                    <w:left w:val="nil"/>
                    <w:bottom w:val="nil"/>
                    <w:right w:val="nil"/>
                  </w:tcBorders>
                  <w:noWrap/>
                  <w:vAlign w:val="bottom"/>
                  <w:hideMark/>
                </w:tcPr>
                <w:p w14:paraId="2323BF4E" w14:textId="77777777" w:rsidR="00982167" w:rsidRPr="00982167" w:rsidRDefault="00982167" w:rsidP="00982167">
                  <w:pPr>
                    <w:spacing w:after="0" w:line="240" w:lineRule="auto"/>
                    <w:rPr>
                      <w:rFonts w:eastAsia="Times New Roman" w:cs="Calibri"/>
                    </w:rPr>
                  </w:pPr>
                </w:p>
              </w:tc>
              <w:tc>
                <w:tcPr>
                  <w:tcW w:w="4680" w:type="dxa"/>
                  <w:tcBorders>
                    <w:top w:val="nil"/>
                    <w:left w:val="nil"/>
                    <w:bottom w:val="nil"/>
                    <w:right w:val="nil"/>
                  </w:tcBorders>
                  <w:noWrap/>
                  <w:vAlign w:val="bottom"/>
                  <w:hideMark/>
                </w:tcPr>
                <w:p w14:paraId="2D6ED713" w14:textId="77777777" w:rsidR="00982167" w:rsidRPr="00982167" w:rsidRDefault="00982167" w:rsidP="00982167">
                  <w:pPr>
                    <w:spacing w:after="0" w:line="240" w:lineRule="auto"/>
                    <w:rPr>
                      <w:rFonts w:eastAsia="Times New Roman" w:cs="Calibri"/>
                    </w:rPr>
                  </w:pPr>
                  <w:r w:rsidRPr="00982167">
                    <w:rPr>
                      <w:rFonts w:eastAsia="Times New Roman" w:cs="Calibri"/>
                    </w:rPr>
                    <w:t>Streets</w:t>
                  </w:r>
                </w:p>
              </w:tc>
              <w:tc>
                <w:tcPr>
                  <w:tcW w:w="1620" w:type="dxa"/>
                  <w:tcBorders>
                    <w:top w:val="nil"/>
                    <w:left w:val="nil"/>
                    <w:bottom w:val="nil"/>
                    <w:right w:val="nil"/>
                  </w:tcBorders>
                  <w:noWrap/>
                  <w:vAlign w:val="bottom"/>
                  <w:hideMark/>
                </w:tcPr>
                <w:p w14:paraId="103DAF2D" w14:textId="77777777" w:rsidR="00982167" w:rsidRPr="00982167" w:rsidRDefault="00982167" w:rsidP="00982167">
                  <w:pPr>
                    <w:spacing w:after="0" w:line="240" w:lineRule="auto"/>
                    <w:rPr>
                      <w:rFonts w:eastAsia="Times New Roman" w:cs="Calibri"/>
                    </w:rPr>
                  </w:pPr>
                </w:p>
              </w:tc>
              <w:tc>
                <w:tcPr>
                  <w:tcW w:w="1380" w:type="dxa"/>
                  <w:tcBorders>
                    <w:top w:val="nil"/>
                    <w:left w:val="nil"/>
                    <w:bottom w:val="nil"/>
                    <w:right w:val="nil"/>
                  </w:tcBorders>
                  <w:noWrap/>
                  <w:vAlign w:val="bottom"/>
                  <w:hideMark/>
                </w:tcPr>
                <w:p w14:paraId="2975F876" w14:textId="77777777" w:rsidR="00982167" w:rsidRPr="00982167" w:rsidRDefault="00982167" w:rsidP="00982167">
                  <w:pPr>
                    <w:spacing w:after="0" w:line="240" w:lineRule="auto"/>
                    <w:jc w:val="right"/>
                    <w:rPr>
                      <w:rFonts w:eastAsia="Times New Roman" w:cs="Calibri"/>
                    </w:rPr>
                  </w:pPr>
                  <w:r w:rsidRPr="00982167">
                    <w:rPr>
                      <w:rFonts w:eastAsia="Times New Roman" w:cs="Calibri"/>
                    </w:rPr>
                    <w:t>186.26</w:t>
                  </w:r>
                </w:p>
              </w:tc>
            </w:tr>
            <w:tr w:rsidR="00982167" w:rsidRPr="00982167" w14:paraId="7F841B45" w14:textId="77777777" w:rsidTr="00982167">
              <w:trPr>
                <w:trHeight w:val="300"/>
              </w:trPr>
              <w:tc>
                <w:tcPr>
                  <w:tcW w:w="2100" w:type="dxa"/>
                  <w:tcBorders>
                    <w:top w:val="nil"/>
                    <w:left w:val="nil"/>
                    <w:right w:val="nil"/>
                  </w:tcBorders>
                  <w:shd w:val="clear" w:color="000000" w:fill="FFFFFF"/>
                  <w:noWrap/>
                  <w:vAlign w:val="bottom"/>
                  <w:hideMark/>
                </w:tcPr>
                <w:p w14:paraId="2A18DD96" w14:textId="77777777" w:rsidR="00982167" w:rsidRPr="00982167" w:rsidRDefault="00982167" w:rsidP="00982167">
                  <w:pPr>
                    <w:spacing w:after="0" w:line="240" w:lineRule="auto"/>
                    <w:rPr>
                      <w:rFonts w:eastAsia="Times New Roman" w:cs="Calibri"/>
                    </w:rPr>
                  </w:pPr>
                  <w:r w:rsidRPr="00982167">
                    <w:rPr>
                      <w:rFonts w:eastAsia="Times New Roman" w:cs="Calibri"/>
                    </w:rPr>
                    <w:t>State of Iowa</w:t>
                  </w:r>
                </w:p>
              </w:tc>
              <w:tc>
                <w:tcPr>
                  <w:tcW w:w="1120" w:type="dxa"/>
                  <w:tcBorders>
                    <w:top w:val="nil"/>
                    <w:left w:val="nil"/>
                    <w:right w:val="nil"/>
                  </w:tcBorders>
                  <w:shd w:val="clear" w:color="000000" w:fill="FFFFFF"/>
                  <w:noWrap/>
                  <w:vAlign w:val="bottom"/>
                  <w:hideMark/>
                </w:tcPr>
                <w:p w14:paraId="16F97A45"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4680" w:type="dxa"/>
                  <w:tcBorders>
                    <w:top w:val="nil"/>
                    <w:left w:val="nil"/>
                    <w:right w:val="nil"/>
                  </w:tcBorders>
                  <w:shd w:val="clear" w:color="000000" w:fill="FFFFFF"/>
                  <w:noWrap/>
                  <w:vAlign w:val="bottom"/>
                  <w:hideMark/>
                </w:tcPr>
                <w:p w14:paraId="7BD45412" w14:textId="0E59F472" w:rsidR="00982167" w:rsidRPr="00982167" w:rsidRDefault="00982167" w:rsidP="00982167">
                  <w:pPr>
                    <w:spacing w:after="0" w:line="240" w:lineRule="auto"/>
                    <w:rPr>
                      <w:rFonts w:eastAsia="Times New Roman" w:cs="Calibri"/>
                    </w:rPr>
                  </w:pPr>
                  <w:r w:rsidRPr="00982167">
                    <w:rPr>
                      <w:rFonts w:eastAsia="Times New Roman" w:cs="Calibri"/>
                    </w:rPr>
                    <w:t xml:space="preserve">Quarterly Tax </w:t>
                  </w:r>
                  <w:r w:rsidRPr="00982167">
                    <w:rPr>
                      <w:rFonts w:eastAsia="Times New Roman" w:cs="Calibri"/>
                    </w:rPr>
                    <w:t>Withholding</w:t>
                  </w:r>
                  <w:r w:rsidRPr="00982167">
                    <w:rPr>
                      <w:rFonts w:eastAsia="Times New Roman" w:cs="Calibri"/>
                    </w:rPr>
                    <w:t xml:space="preserve"> </w:t>
                  </w:r>
                </w:p>
              </w:tc>
              <w:tc>
                <w:tcPr>
                  <w:tcW w:w="1620" w:type="dxa"/>
                  <w:tcBorders>
                    <w:top w:val="nil"/>
                    <w:left w:val="nil"/>
                    <w:right w:val="nil"/>
                  </w:tcBorders>
                  <w:shd w:val="clear" w:color="000000" w:fill="FFFFFF"/>
                  <w:noWrap/>
                  <w:vAlign w:val="bottom"/>
                  <w:hideMark/>
                </w:tcPr>
                <w:p w14:paraId="1BAA40C9"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1380" w:type="dxa"/>
                  <w:tcBorders>
                    <w:top w:val="nil"/>
                    <w:left w:val="nil"/>
                    <w:right w:val="nil"/>
                  </w:tcBorders>
                  <w:shd w:val="clear" w:color="000000" w:fill="FFFFFF"/>
                  <w:noWrap/>
                  <w:vAlign w:val="bottom"/>
                  <w:hideMark/>
                </w:tcPr>
                <w:p w14:paraId="6D841770" w14:textId="77777777" w:rsidR="00982167" w:rsidRPr="00982167" w:rsidRDefault="00982167" w:rsidP="00982167">
                  <w:pPr>
                    <w:spacing w:after="0" w:line="240" w:lineRule="auto"/>
                    <w:jc w:val="right"/>
                    <w:rPr>
                      <w:rFonts w:eastAsia="Times New Roman" w:cs="Calibri"/>
                    </w:rPr>
                  </w:pPr>
                  <w:r w:rsidRPr="00982167">
                    <w:rPr>
                      <w:rFonts w:eastAsia="Times New Roman" w:cs="Calibri"/>
                    </w:rPr>
                    <w:t>1,209.22</w:t>
                  </w:r>
                </w:p>
              </w:tc>
            </w:tr>
            <w:tr w:rsidR="00982167" w:rsidRPr="00982167" w14:paraId="0EA64F1F" w14:textId="77777777" w:rsidTr="00982167">
              <w:trPr>
                <w:trHeight w:val="300"/>
              </w:trPr>
              <w:tc>
                <w:tcPr>
                  <w:tcW w:w="2100" w:type="dxa"/>
                  <w:tcBorders>
                    <w:top w:val="nil"/>
                    <w:left w:val="nil"/>
                    <w:right w:val="nil"/>
                  </w:tcBorders>
                  <w:shd w:val="clear" w:color="000000" w:fill="FFFFFF"/>
                  <w:noWrap/>
                  <w:vAlign w:val="bottom"/>
                  <w:hideMark/>
                </w:tcPr>
                <w:p w14:paraId="0A172260" w14:textId="77777777" w:rsidR="00982167" w:rsidRPr="00982167" w:rsidRDefault="00982167" w:rsidP="00982167">
                  <w:pPr>
                    <w:spacing w:after="0" w:line="240" w:lineRule="auto"/>
                    <w:rPr>
                      <w:rFonts w:eastAsia="Times New Roman" w:cs="Calibri"/>
                    </w:rPr>
                  </w:pPr>
                  <w:r w:rsidRPr="00982167">
                    <w:rPr>
                      <w:rFonts w:eastAsia="Times New Roman" w:cs="Calibri"/>
                    </w:rPr>
                    <w:t>Wellmark</w:t>
                  </w:r>
                </w:p>
              </w:tc>
              <w:tc>
                <w:tcPr>
                  <w:tcW w:w="1120" w:type="dxa"/>
                  <w:tcBorders>
                    <w:top w:val="nil"/>
                    <w:left w:val="nil"/>
                    <w:right w:val="nil"/>
                  </w:tcBorders>
                  <w:shd w:val="clear" w:color="000000" w:fill="FFFFFF"/>
                  <w:noWrap/>
                  <w:vAlign w:val="bottom"/>
                  <w:hideMark/>
                </w:tcPr>
                <w:p w14:paraId="348E7D8A"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4680" w:type="dxa"/>
                  <w:tcBorders>
                    <w:top w:val="nil"/>
                    <w:left w:val="nil"/>
                    <w:right w:val="nil"/>
                  </w:tcBorders>
                  <w:shd w:val="clear" w:color="000000" w:fill="FFFFFF"/>
                  <w:noWrap/>
                  <w:vAlign w:val="bottom"/>
                  <w:hideMark/>
                </w:tcPr>
                <w:p w14:paraId="5972E79B" w14:textId="77777777" w:rsidR="00982167" w:rsidRPr="00982167" w:rsidRDefault="00982167" w:rsidP="00982167">
                  <w:pPr>
                    <w:spacing w:after="0" w:line="240" w:lineRule="auto"/>
                    <w:rPr>
                      <w:rFonts w:eastAsia="Times New Roman" w:cs="Calibri"/>
                    </w:rPr>
                  </w:pPr>
                  <w:r w:rsidRPr="00982167">
                    <w:rPr>
                      <w:rFonts w:eastAsia="Times New Roman" w:cs="Calibri"/>
                    </w:rPr>
                    <w:t>health insurance (July)</w:t>
                  </w:r>
                </w:p>
              </w:tc>
              <w:tc>
                <w:tcPr>
                  <w:tcW w:w="1620" w:type="dxa"/>
                  <w:tcBorders>
                    <w:top w:val="nil"/>
                    <w:left w:val="nil"/>
                    <w:right w:val="nil"/>
                  </w:tcBorders>
                  <w:shd w:val="clear" w:color="000000" w:fill="FFFFFF"/>
                  <w:noWrap/>
                  <w:vAlign w:val="bottom"/>
                  <w:hideMark/>
                </w:tcPr>
                <w:p w14:paraId="282C024C" w14:textId="77777777" w:rsidR="00982167" w:rsidRPr="00982167" w:rsidRDefault="00982167" w:rsidP="00982167">
                  <w:pPr>
                    <w:spacing w:after="0" w:line="240" w:lineRule="auto"/>
                    <w:rPr>
                      <w:rFonts w:eastAsia="Times New Roman" w:cs="Calibri"/>
                    </w:rPr>
                  </w:pPr>
                  <w:r w:rsidRPr="00982167">
                    <w:rPr>
                      <w:rFonts w:eastAsia="Times New Roman" w:cs="Calibri"/>
                    </w:rPr>
                    <w:t> </w:t>
                  </w:r>
                </w:p>
              </w:tc>
              <w:tc>
                <w:tcPr>
                  <w:tcW w:w="1380" w:type="dxa"/>
                  <w:tcBorders>
                    <w:top w:val="nil"/>
                    <w:left w:val="nil"/>
                    <w:right w:val="nil"/>
                  </w:tcBorders>
                  <w:shd w:val="clear" w:color="000000" w:fill="FFFFFF"/>
                  <w:noWrap/>
                  <w:vAlign w:val="bottom"/>
                  <w:hideMark/>
                </w:tcPr>
                <w:p w14:paraId="3B60E10C" w14:textId="77777777" w:rsidR="00982167" w:rsidRPr="00982167" w:rsidRDefault="00982167" w:rsidP="00982167">
                  <w:pPr>
                    <w:spacing w:after="0" w:line="240" w:lineRule="auto"/>
                    <w:jc w:val="right"/>
                    <w:rPr>
                      <w:rFonts w:eastAsia="Times New Roman" w:cs="Calibri"/>
                    </w:rPr>
                  </w:pPr>
                  <w:r w:rsidRPr="00982167">
                    <w:rPr>
                      <w:rFonts w:eastAsia="Times New Roman" w:cs="Calibri"/>
                    </w:rPr>
                    <w:t>6,128.98</w:t>
                  </w:r>
                </w:p>
              </w:tc>
            </w:tr>
          </w:tbl>
          <w:p w14:paraId="470B28C3" w14:textId="31E31BD0"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227955D" w14:textId="6B3380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399C011" w14:textId="6D4E2D7A"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C6A1742" w14:textId="624ADEB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D0AF29A" w14:textId="4003867A" w:rsidR="003D3E28" w:rsidRPr="003D3E28" w:rsidRDefault="003D3E28" w:rsidP="003D3E28">
            <w:pPr>
              <w:spacing w:after="0" w:line="240" w:lineRule="auto"/>
              <w:jc w:val="right"/>
              <w:rPr>
                <w:rFonts w:eastAsia="Times New Roman" w:cs="Calibri"/>
              </w:rPr>
            </w:pPr>
          </w:p>
        </w:tc>
      </w:tr>
      <w:tr w:rsidR="003D3E28" w:rsidRPr="003D3E28" w14:paraId="491A8342" w14:textId="77777777" w:rsidTr="00F97292">
        <w:trPr>
          <w:trHeight w:val="300"/>
        </w:trPr>
        <w:tc>
          <w:tcPr>
            <w:tcW w:w="2100" w:type="dxa"/>
            <w:shd w:val="clear" w:color="000000" w:fill="FFFFFF"/>
            <w:noWrap/>
            <w:vAlign w:val="bottom"/>
          </w:tcPr>
          <w:p w14:paraId="7D8561BB" w14:textId="55F838E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1033847" w14:textId="11A3DA3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73929A49" w14:textId="16DC04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A35DFF3" w14:textId="7E22C492"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5FDD5534" w14:textId="70AED4B3" w:rsidR="003D3E28" w:rsidRPr="003D3E28" w:rsidRDefault="003D3E28" w:rsidP="003D3E28">
            <w:pPr>
              <w:spacing w:after="0" w:line="240" w:lineRule="auto"/>
              <w:jc w:val="right"/>
              <w:rPr>
                <w:rFonts w:eastAsia="Times New Roman" w:cs="Calibri"/>
              </w:rPr>
            </w:pPr>
          </w:p>
        </w:tc>
      </w:tr>
      <w:tr w:rsidR="003D3E28" w:rsidRPr="003D3E28" w14:paraId="7C8C4268" w14:textId="77777777" w:rsidTr="009562B6">
        <w:trPr>
          <w:trHeight w:val="300"/>
        </w:trPr>
        <w:tc>
          <w:tcPr>
            <w:tcW w:w="2100" w:type="dxa"/>
            <w:shd w:val="clear" w:color="000000" w:fill="FFFFFF"/>
            <w:noWrap/>
            <w:vAlign w:val="bottom"/>
          </w:tcPr>
          <w:tbl>
            <w:tblPr>
              <w:tblW w:w="10900" w:type="dxa"/>
              <w:tblLook w:val="04A0" w:firstRow="1" w:lastRow="0" w:firstColumn="1" w:lastColumn="0" w:noHBand="0" w:noVBand="1"/>
            </w:tblPr>
            <w:tblGrid>
              <w:gridCol w:w="2100"/>
              <w:gridCol w:w="1120"/>
              <w:gridCol w:w="4680"/>
              <w:gridCol w:w="1620"/>
              <w:gridCol w:w="1380"/>
            </w:tblGrid>
            <w:tr w:rsidR="00F97292" w:rsidRPr="00F97292" w14:paraId="59DF86BC" w14:textId="77777777" w:rsidTr="00F97292">
              <w:trPr>
                <w:trHeight w:val="304"/>
              </w:trPr>
              <w:tc>
                <w:tcPr>
                  <w:tcW w:w="2100" w:type="dxa"/>
                  <w:tcBorders>
                    <w:top w:val="nil"/>
                    <w:bottom w:val="nil"/>
                    <w:right w:val="nil"/>
                  </w:tcBorders>
                  <w:shd w:val="clear" w:color="000000" w:fill="FFFFFF"/>
                  <w:noWrap/>
                  <w:vAlign w:val="bottom"/>
                  <w:hideMark/>
                </w:tcPr>
                <w:p w14:paraId="37574CE1" w14:textId="77777777" w:rsidR="00F97292" w:rsidRPr="00F97292" w:rsidRDefault="00F97292" w:rsidP="00F97292">
                  <w:pPr>
                    <w:spacing w:after="0" w:line="240" w:lineRule="auto"/>
                    <w:rPr>
                      <w:rFonts w:eastAsia="Times New Roman" w:cs="Calibri"/>
                    </w:rPr>
                  </w:pPr>
                  <w:r w:rsidRPr="00F97292">
                    <w:rPr>
                      <w:rFonts w:eastAsia="Times New Roman" w:cs="Calibri"/>
                    </w:rPr>
                    <w:t>Agriland</w:t>
                  </w:r>
                </w:p>
              </w:tc>
              <w:tc>
                <w:tcPr>
                  <w:tcW w:w="1120" w:type="dxa"/>
                  <w:tcBorders>
                    <w:top w:val="nil"/>
                    <w:left w:val="nil"/>
                    <w:bottom w:val="nil"/>
                    <w:right w:val="nil"/>
                  </w:tcBorders>
                  <w:shd w:val="clear" w:color="000000" w:fill="FFFFFF"/>
                  <w:noWrap/>
                  <w:vAlign w:val="bottom"/>
                  <w:hideMark/>
                </w:tcPr>
                <w:p w14:paraId="2B2D2629"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7E1DC53D" w14:textId="77777777" w:rsidR="00F97292" w:rsidRPr="00F97292" w:rsidRDefault="00F97292" w:rsidP="00F97292">
                  <w:pPr>
                    <w:spacing w:after="0" w:line="240" w:lineRule="auto"/>
                    <w:rPr>
                      <w:rFonts w:eastAsia="Times New Roman" w:cs="Calibri"/>
                    </w:rPr>
                  </w:pPr>
                  <w:r w:rsidRPr="00F97292">
                    <w:rPr>
                      <w:rFonts w:eastAsia="Times New Roman" w:cs="Calibri"/>
                    </w:rPr>
                    <w:t>Fuel</w:t>
                  </w:r>
                </w:p>
              </w:tc>
              <w:tc>
                <w:tcPr>
                  <w:tcW w:w="1620" w:type="dxa"/>
                  <w:tcBorders>
                    <w:top w:val="nil"/>
                    <w:left w:val="nil"/>
                    <w:bottom w:val="nil"/>
                    <w:right w:val="nil"/>
                  </w:tcBorders>
                  <w:shd w:val="clear" w:color="000000" w:fill="FFFFFF"/>
                  <w:noWrap/>
                  <w:vAlign w:val="bottom"/>
                  <w:hideMark/>
                </w:tcPr>
                <w:p w14:paraId="5724A6E6"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3423BB91"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1,701.50</w:t>
                  </w:r>
                </w:p>
              </w:tc>
            </w:tr>
            <w:tr w:rsidR="00F97292" w:rsidRPr="00F97292" w14:paraId="46C2E32F" w14:textId="77777777" w:rsidTr="00F97292">
              <w:trPr>
                <w:trHeight w:val="300"/>
              </w:trPr>
              <w:tc>
                <w:tcPr>
                  <w:tcW w:w="3220" w:type="dxa"/>
                  <w:gridSpan w:val="2"/>
                  <w:tcBorders>
                    <w:top w:val="nil"/>
                    <w:bottom w:val="nil"/>
                    <w:right w:val="nil"/>
                  </w:tcBorders>
                  <w:shd w:val="clear" w:color="000000" w:fill="FFFFFF"/>
                  <w:noWrap/>
                  <w:vAlign w:val="bottom"/>
                  <w:hideMark/>
                </w:tcPr>
                <w:p w14:paraId="6F40CB10" w14:textId="38DFBDB6" w:rsidR="00F97292" w:rsidRPr="00F97292" w:rsidRDefault="00F97292" w:rsidP="00F97292">
                  <w:pPr>
                    <w:spacing w:after="0" w:line="240" w:lineRule="auto"/>
                    <w:rPr>
                      <w:rFonts w:eastAsia="Times New Roman" w:cs="Calibri"/>
                    </w:rPr>
                  </w:pPr>
                  <w:r w:rsidRPr="00F97292">
                    <w:rPr>
                      <w:rFonts w:eastAsia="Times New Roman" w:cs="Calibri"/>
                    </w:rPr>
                    <w:t xml:space="preserve">Avoca </w:t>
                  </w:r>
                  <w:r w:rsidRPr="00F97292">
                    <w:rPr>
                      <w:rFonts w:eastAsia="Times New Roman" w:cs="Calibri"/>
                    </w:rPr>
                    <w:t>Building</w:t>
                  </w:r>
                  <w:r w:rsidRPr="00F97292">
                    <w:rPr>
                      <w:rFonts w:eastAsia="Times New Roman" w:cs="Calibri"/>
                    </w:rPr>
                    <w:t xml:space="preserve"> Material</w:t>
                  </w:r>
                </w:p>
              </w:tc>
              <w:tc>
                <w:tcPr>
                  <w:tcW w:w="4680" w:type="dxa"/>
                  <w:tcBorders>
                    <w:top w:val="nil"/>
                    <w:left w:val="nil"/>
                    <w:bottom w:val="nil"/>
                    <w:right w:val="nil"/>
                  </w:tcBorders>
                  <w:shd w:val="clear" w:color="000000" w:fill="FFFFFF"/>
                  <w:noWrap/>
                  <w:vAlign w:val="bottom"/>
                  <w:hideMark/>
                </w:tcPr>
                <w:p w14:paraId="23BB0CD1" w14:textId="77777777" w:rsidR="00F97292" w:rsidRPr="00F97292" w:rsidRDefault="00F97292" w:rsidP="00F97292">
                  <w:pPr>
                    <w:spacing w:after="0" w:line="240" w:lineRule="auto"/>
                    <w:rPr>
                      <w:rFonts w:eastAsia="Times New Roman" w:cs="Calibri"/>
                    </w:rPr>
                  </w:pPr>
                  <w:r w:rsidRPr="00F97292">
                    <w:rPr>
                      <w:rFonts w:eastAsia="Times New Roman" w:cs="Calibri"/>
                    </w:rPr>
                    <w:t>Misc. Street Supplies</w:t>
                  </w:r>
                </w:p>
              </w:tc>
              <w:tc>
                <w:tcPr>
                  <w:tcW w:w="1620" w:type="dxa"/>
                  <w:tcBorders>
                    <w:top w:val="nil"/>
                    <w:left w:val="nil"/>
                    <w:bottom w:val="nil"/>
                    <w:right w:val="nil"/>
                  </w:tcBorders>
                  <w:shd w:val="clear" w:color="000000" w:fill="FFFFFF"/>
                  <w:noWrap/>
                  <w:vAlign w:val="bottom"/>
                  <w:hideMark/>
                </w:tcPr>
                <w:p w14:paraId="59E765E5"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1D3CF655"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144.47</w:t>
                  </w:r>
                </w:p>
              </w:tc>
            </w:tr>
            <w:tr w:rsidR="00F97292" w:rsidRPr="00F97292" w14:paraId="3E52CA12" w14:textId="77777777" w:rsidTr="00F97292">
              <w:trPr>
                <w:trHeight w:val="300"/>
              </w:trPr>
              <w:tc>
                <w:tcPr>
                  <w:tcW w:w="2100" w:type="dxa"/>
                  <w:tcBorders>
                    <w:top w:val="nil"/>
                    <w:bottom w:val="nil"/>
                    <w:right w:val="nil"/>
                  </w:tcBorders>
                  <w:shd w:val="clear" w:color="000000" w:fill="FFFFFF"/>
                  <w:noWrap/>
                  <w:vAlign w:val="bottom"/>
                  <w:hideMark/>
                </w:tcPr>
                <w:p w14:paraId="3D9266C7" w14:textId="77777777" w:rsidR="00F97292" w:rsidRPr="00F97292" w:rsidRDefault="00F97292" w:rsidP="00F97292">
                  <w:pPr>
                    <w:spacing w:after="0" w:line="240" w:lineRule="auto"/>
                    <w:rPr>
                      <w:rFonts w:eastAsia="Times New Roman" w:cs="Calibri"/>
                    </w:rPr>
                  </w:pPr>
                  <w:r w:rsidRPr="00F97292">
                    <w:rPr>
                      <w:rFonts w:eastAsia="Times New Roman" w:cs="Calibri"/>
                    </w:rPr>
                    <w:t>Avoca Journal</w:t>
                  </w:r>
                </w:p>
              </w:tc>
              <w:tc>
                <w:tcPr>
                  <w:tcW w:w="1120" w:type="dxa"/>
                  <w:tcBorders>
                    <w:top w:val="nil"/>
                    <w:left w:val="nil"/>
                    <w:bottom w:val="nil"/>
                    <w:right w:val="nil"/>
                  </w:tcBorders>
                  <w:shd w:val="clear" w:color="000000" w:fill="FFFFFF"/>
                  <w:noWrap/>
                  <w:vAlign w:val="bottom"/>
                  <w:hideMark/>
                </w:tcPr>
                <w:p w14:paraId="347DBEEE"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571273BF" w14:textId="77777777" w:rsidR="00F97292" w:rsidRPr="00F97292" w:rsidRDefault="00F97292" w:rsidP="00F97292">
                  <w:pPr>
                    <w:spacing w:after="0" w:line="240" w:lineRule="auto"/>
                    <w:rPr>
                      <w:rFonts w:eastAsia="Times New Roman" w:cs="Calibri"/>
                    </w:rPr>
                  </w:pPr>
                  <w:r w:rsidRPr="00F97292">
                    <w:rPr>
                      <w:rFonts w:eastAsia="Times New Roman" w:cs="Calibri"/>
                    </w:rPr>
                    <w:t>publishing/150 Advertising</w:t>
                  </w:r>
                </w:p>
              </w:tc>
              <w:tc>
                <w:tcPr>
                  <w:tcW w:w="1620" w:type="dxa"/>
                  <w:tcBorders>
                    <w:top w:val="nil"/>
                    <w:left w:val="nil"/>
                    <w:bottom w:val="nil"/>
                    <w:right w:val="nil"/>
                  </w:tcBorders>
                  <w:shd w:val="clear" w:color="000000" w:fill="FFFFFF"/>
                  <w:noWrap/>
                  <w:vAlign w:val="bottom"/>
                  <w:hideMark/>
                </w:tcPr>
                <w:p w14:paraId="79EF4492"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6B267B3D"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642.60</w:t>
                  </w:r>
                </w:p>
              </w:tc>
            </w:tr>
            <w:tr w:rsidR="00F97292" w:rsidRPr="00F97292" w14:paraId="234F6C29" w14:textId="77777777" w:rsidTr="00F97292">
              <w:trPr>
                <w:trHeight w:val="304"/>
              </w:trPr>
              <w:tc>
                <w:tcPr>
                  <w:tcW w:w="2100" w:type="dxa"/>
                  <w:tcBorders>
                    <w:top w:val="nil"/>
                    <w:bottom w:val="nil"/>
                    <w:right w:val="nil"/>
                  </w:tcBorders>
                  <w:shd w:val="clear" w:color="000000" w:fill="FFFFFF"/>
                  <w:noWrap/>
                  <w:vAlign w:val="bottom"/>
                  <w:hideMark/>
                </w:tcPr>
                <w:p w14:paraId="091EF892" w14:textId="77777777" w:rsidR="00F97292" w:rsidRPr="00F97292" w:rsidRDefault="00F97292" w:rsidP="00F97292">
                  <w:pPr>
                    <w:spacing w:after="0" w:line="240" w:lineRule="auto"/>
                    <w:rPr>
                      <w:rFonts w:eastAsia="Times New Roman" w:cs="Calibri"/>
                    </w:rPr>
                  </w:pPr>
                  <w:proofErr w:type="spellStart"/>
                  <w:r w:rsidRPr="00F97292">
                    <w:rPr>
                      <w:rFonts w:eastAsia="Times New Roman" w:cs="Calibri"/>
                    </w:rPr>
                    <w:t>Bomgars</w:t>
                  </w:r>
                  <w:proofErr w:type="spellEnd"/>
                </w:p>
              </w:tc>
              <w:tc>
                <w:tcPr>
                  <w:tcW w:w="1120" w:type="dxa"/>
                  <w:tcBorders>
                    <w:top w:val="nil"/>
                    <w:left w:val="nil"/>
                    <w:bottom w:val="nil"/>
                    <w:right w:val="nil"/>
                  </w:tcBorders>
                  <w:shd w:val="clear" w:color="000000" w:fill="FFFFFF"/>
                  <w:noWrap/>
                  <w:vAlign w:val="bottom"/>
                  <w:hideMark/>
                </w:tcPr>
                <w:p w14:paraId="0432BF53"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29E2952A" w14:textId="77777777" w:rsidR="00F97292" w:rsidRPr="00F97292" w:rsidRDefault="00F97292" w:rsidP="00F97292">
                  <w:pPr>
                    <w:spacing w:after="0" w:line="240" w:lineRule="auto"/>
                    <w:rPr>
                      <w:rFonts w:eastAsia="Times New Roman" w:cs="Calibri"/>
                    </w:rPr>
                  </w:pPr>
                  <w:r w:rsidRPr="00F97292">
                    <w:rPr>
                      <w:rFonts w:eastAsia="Times New Roman" w:cs="Calibri"/>
                    </w:rPr>
                    <w:t>Shop Supplies</w:t>
                  </w:r>
                </w:p>
              </w:tc>
              <w:tc>
                <w:tcPr>
                  <w:tcW w:w="1620" w:type="dxa"/>
                  <w:tcBorders>
                    <w:top w:val="nil"/>
                    <w:left w:val="nil"/>
                    <w:bottom w:val="nil"/>
                    <w:right w:val="nil"/>
                  </w:tcBorders>
                  <w:shd w:val="clear" w:color="000000" w:fill="FFFFFF"/>
                  <w:noWrap/>
                  <w:vAlign w:val="bottom"/>
                  <w:hideMark/>
                </w:tcPr>
                <w:p w14:paraId="74814711"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1E905D13"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828.92</w:t>
                  </w:r>
                </w:p>
              </w:tc>
            </w:tr>
            <w:tr w:rsidR="00F97292" w:rsidRPr="00F97292" w14:paraId="63FA5DAC" w14:textId="77777777" w:rsidTr="00F97292">
              <w:trPr>
                <w:trHeight w:val="304"/>
              </w:trPr>
              <w:tc>
                <w:tcPr>
                  <w:tcW w:w="2100" w:type="dxa"/>
                  <w:tcBorders>
                    <w:top w:val="nil"/>
                    <w:bottom w:val="nil"/>
                    <w:right w:val="nil"/>
                  </w:tcBorders>
                  <w:shd w:val="clear" w:color="000000" w:fill="FFFFFF"/>
                  <w:noWrap/>
                  <w:vAlign w:val="bottom"/>
                  <w:hideMark/>
                </w:tcPr>
                <w:p w14:paraId="38F51499" w14:textId="4202202B" w:rsidR="00F97292" w:rsidRPr="00F97292" w:rsidRDefault="00F97292" w:rsidP="00F97292">
                  <w:pPr>
                    <w:spacing w:after="0" w:line="240" w:lineRule="auto"/>
                    <w:rPr>
                      <w:rFonts w:eastAsia="Times New Roman" w:cs="Calibri"/>
                    </w:rPr>
                  </w:pPr>
                  <w:r w:rsidRPr="00F97292">
                    <w:rPr>
                      <w:rFonts w:eastAsia="Times New Roman" w:cs="Calibri"/>
                    </w:rPr>
                    <w:t>Bound Tree</w:t>
                  </w:r>
                </w:p>
              </w:tc>
              <w:tc>
                <w:tcPr>
                  <w:tcW w:w="1120" w:type="dxa"/>
                  <w:tcBorders>
                    <w:top w:val="nil"/>
                    <w:left w:val="nil"/>
                    <w:bottom w:val="nil"/>
                    <w:right w:val="nil"/>
                  </w:tcBorders>
                  <w:shd w:val="clear" w:color="000000" w:fill="FFFFFF"/>
                  <w:noWrap/>
                  <w:vAlign w:val="bottom"/>
                  <w:hideMark/>
                </w:tcPr>
                <w:p w14:paraId="2D23F1CC"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56FFEC22" w14:textId="77777777" w:rsidR="00F97292" w:rsidRPr="00F97292" w:rsidRDefault="00F97292" w:rsidP="00F97292">
                  <w:pPr>
                    <w:spacing w:after="0" w:line="240" w:lineRule="auto"/>
                    <w:rPr>
                      <w:rFonts w:eastAsia="Times New Roman" w:cs="Calibri"/>
                    </w:rPr>
                  </w:pPr>
                  <w:r w:rsidRPr="00F97292">
                    <w:rPr>
                      <w:rFonts w:eastAsia="Times New Roman" w:cs="Calibri"/>
                    </w:rPr>
                    <w:t>Ambulance Supplies</w:t>
                  </w:r>
                </w:p>
              </w:tc>
              <w:tc>
                <w:tcPr>
                  <w:tcW w:w="1620" w:type="dxa"/>
                  <w:tcBorders>
                    <w:top w:val="nil"/>
                    <w:left w:val="nil"/>
                    <w:bottom w:val="nil"/>
                    <w:right w:val="nil"/>
                  </w:tcBorders>
                  <w:shd w:val="clear" w:color="000000" w:fill="FFFFFF"/>
                  <w:noWrap/>
                  <w:vAlign w:val="bottom"/>
                  <w:hideMark/>
                </w:tcPr>
                <w:p w14:paraId="3312CA11"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72DEAF5C"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373.59</w:t>
                  </w:r>
                </w:p>
              </w:tc>
            </w:tr>
            <w:tr w:rsidR="00F97292" w:rsidRPr="00F97292" w14:paraId="6B7742D4" w14:textId="77777777" w:rsidTr="00F97292">
              <w:trPr>
                <w:trHeight w:val="304"/>
              </w:trPr>
              <w:tc>
                <w:tcPr>
                  <w:tcW w:w="2100" w:type="dxa"/>
                  <w:tcBorders>
                    <w:top w:val="nil"/>
                    <w:bottom w:val="nil"/>
                    <w:right w:val="nil"/>
                  </w:tcBorders>
                  <w:shd w:val="clear" w:color="000000" w:fill="FFFFFF"/>
                  <w:noWrap/>
                  <w:vAlign w:val="bottom"/>
                  <w:hideMark/>
                </w:tcPr>
                <w:p w14:paraId="16E87610" w14:textId="4FE0DFCC" w:rsidR="00F97292" w:rsidRPr="00F97292" w:rsidRDefault="00F97292" w:rsidP="00F97292">
                  <w:pPr>
                    <w:spacing w:after="0" w:line="240" w:lineRule="auto"/>
                    <w:rPr>
                      <w:rFonts w:eastAsia="Times New Roman" w:cs="Calibri"/>
                    </w:rPr>
                  </w:pPr>
                  <w:r w:rsidRPr="00F97292">
                    <w:rPr>
                      <w:rFonts w:eastAsia="Times New Roman" w:cs="Calibri"/>
                    </w:rPr>
                    <w:t>Blue Dog Tree</w:t>
                  </w:r>
                </w:p>
              </w:tc>
              <w:tc>
                <w:tcPr>
                  <w:tcW w:w="1120" w:type="dxa"/>
                  <w:tcBorders>
                    <w:top w:val="nil"/>
                    <w:left w:val="nil"/>
                    <w:bottom w:val="nil"/>
                    <w:right w:val="nil"/>
                  </w:tcBorders>
                  <w:shd w:val="clear" w:color="000000" w:fill="FFFFFF"/>
                  <w:noWrap/>
                  <w:vAlign w:val="bottom"/>
                  <w:hideMark/>
                </w:tcPr>
                <w:p w14:paraId="6F0610D6"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56C0D774" w14:textId="77777777" w:rsidR="00F97292" w:rsidRPr="00F97292" w:rsidRDefault="00F97292" w:rsidP="00F97292">
                  <w:pPr>
                    <w:spacing w:after="0" w:line="240" w:lineRule="auto"/>
                    <w:rPr>
                      <w:rFonts w:eastAsia="Times New Roman" w:cs="Calibri"/>
                    </w:rPr>
                  </w:pPr>
                  <w:r w:rsidRPr="00F97292">
                    <w:rPr>
                      <w:rFonts w:eastAsia="Times New Roman" w:cs="Calibri"/>
                    </w:rPr>
                    <w:t>Stump grinding/tree removal</w:t>
                  </w:r>
                </w:p>
              </w:tc>
              <w:tc>
                <w:tcPr>
                  <w:tcW w:w="1620" w:type="dxa"/>
                  <w:tcBorders>
                    <w:top w:val="nil"/>
                    <w:left w:val="nil"/>
                    <w:bottom w:val="nil"/>
                    <w:right w:val="nil"/>
                  </w:tcBorders>
                  <w:shd w:val="clear" w:color="000000" w:fill="FFFFFF"/>
                  <w:noWrap/>
                  <w:vAlign w:val="bottom"/>
                  <w:hideMark/>
                </w:tcPr>
                <w:p w14:paraId="3F1664C4"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5924950F"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1,850.00</w:t>
                  </w:r>
                </w:p>
              </w:tc>
            </w:tr>
            <w:tr w:rsidR="00F97292" w:rsidRPr="00F97292" w14:paraId="19836B15" w14:textId="77777777" w:rsidTr="00F97292">
              <w:trPr>
                <w:trHeight w:val="304"/>
              </w:trPr>
              <w:tc>
                <w:tcPr>
                  <w:tcW w:w="2100" w:type="dxa"/>
                  <w:tcBorders>
                    <w:top w:val="nil"/>
                    <w:bottom w:val="nil"/>
                    <w:right w:val="nil"/>
                  </w:tcBorders>
                  <w:shd w:val="clear" w:color="000000" w:fill="FFFFFF"/>
                  <w:noWrap/>
                  <w:vAlign w:val="bottom"/>
                  <w:hideMark/>
                </w:tcPr>
                <w:p w14:paraId="594BABCF" w14:textId="77777777" w:rsidR="00F97292" w:rsidRPr="00F97292" w:rsidRDefault="00F97292" w:rsidP="00F97292">
                  <w:pPr>
                    <w:spacing w:after="0" w:line="240" w:lineRule="auto"/>
                    <w:rPr>
                      <w:rFonts w:eastAsia="Times New Roman" w:cs="Calibri"/>
                    </w:rPr>
                  </w:pPr>
                  <w:r w:rsidRPr="00F97292">
                    <w:rPr>
                      <w:rFonts w:eastAsia="Times New Roman" w:cs="Calibri"/>
                    </w:rPr>
                    <w:t>Carroll Construction</w:t>
                  </w:r>
                </w:p>
              </w:tc>
              <w:tc>
                <w:tcPr>
                  <w:tcW w:w="1120" w:type="dxa"/>
                  <w:tcBorders>
                    <w:top w:val="nil"/>
                    <w:left w:val="nil"/>
                    <w:bottom w:val="nil"/>
                    <w:right w:val="nil"/>
                  </w:tcBorders>
                  <w:shd w:val="clear" w:color="000000" w:fill="FFFFFF"/>
                  <w:noWrap/>
                  <w:vAlign w:val="bottom"/>
                  <w:hideMark/>
                </w:tcPr>
                <w:p w14:paraId="470B1A83"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1004E62A" w14:textId="77777777" w:rsidR="00F97292" w:rsidRPr="00F97292" w:rsidRDefault="00F97292" w:rsidP="00F97292">
                  <w:pPr>
                    <w:spacing w:after="0" w:line="240" w:lineRule="auto"/>
                    <w:rPr>
                      <w:rFonts w:eastAsia="Times New Roman" w:cs="Calibri"/>
                    </w:rPr>
                  </w:pPr>
                  <w:proofErr w:type="gramStart"/>
                  <w:r w:rsidRPr="00F97292">
                    <w:rPr>
                      <w:rFonts w:eastAsia="Times New Roman" w:cs="Calibri"/>
                    </w:rPr>
                    <w:t>Hand Rail</w:t>
                  </w:r>
                  <w:proofErr w:type="gramEnd"/>
                  <w:r w:rsidRPr="00F97292">
                    <w:rPr>
                      <w:rFonts w:eastAsia="Times New Roman" w:cs="Calibri"/>
                    </w:rPr>
                    <w:t xml:space="preserve"> Supplies</w:t>
                  </w:r>
                </w:p>
              </w:tc>
              <w:tc>
                <w:tcPr>
                  <w:tcW w:w="1620" w:type="dxa"/>
                  <w:tcBorders>
                    <w:top w:val="nil"/>
                    <w:left w:val="nil"/>
                    <w:bottom w:val="nil"/>
                    <w:right w:val="nil"/>
                  </w:tcBorders>
                  <w:shd w:val="clear" w:color="000000" w:fill="FFFFFF"/>
                  <w:noWrap/>
                  <w:vAlign w:val="bottom"/>
                  <w:hideMark/>
                </w:tcPr>
                <w:p w14:paraId="26FE932E"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0F610EDA"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185.46</w:t>
                  </w:r>
                </w:p>
              </w:tc>
            </w:tr>
            <w:tr w:rsidR="00F97292" w:rsidRPr="00F97292" w14:paraId="1B711946" w14:textId="77777777" w:rsidTr="00F97292">
              <w:trPr>
                <w:trHeight w:val="304"/>
              </w:trPr>
              <w:tc>
                <w:tcPr>
                  <w:tcW w:w="2100" w:type="dxa"/>
                  <w:tcBorders>
                    <w:top w:val="nil"/>
                    <w:bottom w:val="nil"/>
                    <w:right w:val="nil"/>
                  </w:tcBorders>
                  <w:shd w:val="clear" w:color="000000" w:fill="FFFFFF"/>
                  <w:noWrap/>
                  <w:vAlign w:val="bottom"/>
                  <w:hideMark/>
                </w:tcPr>
                <w:p w14:paraId="61AFCCB5" w14:textId="77777777" w:rsidR="00F97292" w:rsidRPr="00F97292" w:rsidRDefault="00F97292" w:rsidP="00F97292">
                  <w:pPr>
                    <w:spacing w:after="0" w:line="240" w:lineRule="auto"/>
                    <w:rPr>
                      <w:rFonts w:eastAsia="Times New Roman" w:cs="Calibri"/>
                    </w:rPr>
                  </w:pPr>
                  <w:r w:rsidRPr="00F97292">
                    <w:rPr>
                      <w:rFonts w:eastAsia="Times New Roman" w:cs="Calibri"/>
                    </w:rPr>
                    <w:t>City of CB</w:t>
                  </w:r>
                </w:p>
              </w:tc>
              <w:tc>
                <w:tcPr>
                  <w:tcW w:w="1120" w:type="dxa"/>
                  <w:tcBorders>
                    <w:top w:val="nil"/>
                    <w:left w:val="nil"/>
                    <w:bottom w:val="nil"/>
                    <w:right w:val="nil"/>
                  </w:tcBorders>
                  <w:shd w:val="clear" w:color="000000" w:fill="FFFFFF"/>
                  <w:noWrap/>
                  <w:vAlign w:val="bottom"/>
                  <w:hideMark/>
                </w:tcPr>
                <w:p w14:paraId="304D31EB"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1C80C902" w14:textId="77777777" w:rsidR="00F97292" w:rsidRPr="00F97292" w:rsidRDefault="00F97292" w:rsidP="00F97292">
                  <w:pPr>
                    <w:spacing w:after="0" w:line="240" w:lineRule="auto"/>
                    <w:rPr>
                      <w:rFonts w:eastAsia="Times New Roman" w:cs="Calibri"/>
                    </w:rPr>
                  </w:pPr>
                  <w:r w:rsidRPr="00F97292">
                    <w:rPr>
                      <w:rFonts w:eastAsia="Times New Roman" w:cs="Calibri"/>
                    </w:rPr>
                    <w:t>Library Contract Renewal</w:t>
                  </w:r>
                </w:p>
              </w:tc>
              <w:tc>
                <w:tcPr>
                  <w:tcW w:w="1620" w:type="dxa"/>
                  <w:tcBorders>
                    <w:top w:val="nil"/>
                    <w:left w:val="nil"/>
                    <w:bottom w:val="nil"/>
                    <w:right w:val="nil"/>
                  </w:tcBorders>
                  <w:shd w:val="clear" w:color="000000" w:fill="FFFFFF"/>
                  <w:noWrap/>
                  <w:vAlign w:val="bottom"/>
                  <w:hideMark/>
                </w:tcPr>
                <w:p w14:paraId="13AC13E4"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4B83D437"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1,747.89</w:t>
                  </w:r>
                </w:p>
              </w:tc>
            </w:tr>
            <w:tr w:rsidR="00F97292" w:rsidRPr="00F97292" w14:paraId="33D1DA81" w14:textId="77777777" w:rsidTr="00F97292">
              <w:trPr>
                <w:trHeight w:val="304"/>
              </w:trPr>
              <w:tc>
                <w:tcPr>
                  <w:tcW w:w="2100" w:type="dxa"/>
                  <w:tcBorders>
                    <w:top w:val="nil"/>
                    <w:bottom w:val="nil"/>
                    <w:right w:val="nil"/>
                  </w:tcBorders>
                  <w:shd w:val="clear" w:color="000000" w:fill="FFFFFF"/>
                  <w:noWrap/>
                  <w:vAlign w:val="bottom"/>
                  <w:hideMark/>
                </w:tcPr>
                <w:p w14:paraId="5CE35D5B" w14:textId="77777777" w:rsidR="00F97292" w:rsidRPr="00F97292" w:rsidRDefault="00F97292" w:rsidP="00F97292">
                  <w:pPr>
                    <w:spacing w:after="0" w:line="240" w:lineRule="auto"/>
                    <w:rPr>
                      <w:rFonts w:eastAsia="Times New Roman" w:cs="Calibri"/>
                    </w:rPr>
                  </w:pPr>
                  <w:r w:rsidRPr="00F97292">
                    <w:rPr>
                      <w:rFonts w:eastAsia="Times New Roman" w:cs="Calibri"/>
                    </w:rPr>
                    <w:t>Danko</w:t>
                  </w:r>
                </w:p>
              </w:tc>
              <w:tc>
                <w:tcPr>
                  <w:tcW w:w="1120" w:type="dxa"/>
                  <w:tcBorders>
                    <w:top w:val="nil"/>
                    <w:left w:val="nil"/>
                    <w:bottom w:val="nil"/>
                    <w:right w:val="nil"/>
                  </w:tcBorders>
                  <w:shd w:val="clear" w:color="000000" w:fill="FFFFFF"/>
                  <w:noWrap/>
                  <w:vAlign w:val="bottom"/>
                  <w:hideMark/>
                </w:tcPr>
                <w:p w14:paraId="19815E7A"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13122FD0" w14:textId="77777777" w:rsidR="00F97292" w:rsidRPr="00F97292" w:rsidRDefault="00F97292" w:rsidP="00F97292">
                  <w:pPr>
                    <w:spacing w:after="0" w:line="240" w:lineRule="auto"/>
                    <w:rPr>
                      <w:rFonts w:eastAsia="Times New Roman" w:cs="Calibri"/>
                    </w:rPr>
                  </w:pPr>
                  <w:r w:rsidRPr="00F97292">
                    <w:rPr>
                      <w:rFonts w:eastAsia="Times New Roman" w:cs="Calibri"/>
                    </w:rPr>
                    <w:t>Fire Helmets</w:t>
                  </w:r>
                </w:p>
              </w:tc>
              <w:tc>
                <w:tcPr>
                  <w:tcW w:w="1620" w:type="dxa"/>
                  <w:tcBorders>
                    <w:top w:val="nil"/>
                    <w:left w:val="nil"/>
                    <w:bottom w:val="nil"/>
                    <w:right w:val="nil"/>
                  </w:tcBorders>
                  <w:shd w:val="clear" w:color="000000" w:fill="FFFFFF"/>
                  <w:noWrap/>
                  <w:vAlign w:val="bottom"/>
                  <w:hideMark/>
                </w:tcPr>
                <w:p w14:paraId="3BC0E899"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72A80B99"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420.00</w:t>
                  </w:r>
                </w:p>
              </w:tc>
            </w:tr>
            <w:tr w:rsidR="00F97292" w:rsidRPr="00F97292" w14:paraId="6308FEFB" w14:textId="77777777" w:rsidTr="00F97292">
              <w:trPr>
                <w:trHeight w:val="304"/>
              </w:trPr>
              <w:tc>
                <w:tcPr>
                  <w:tcW w:w="2100" w:type="dxa"/>
                  <w:tcBorders>
                    <w:top w:val="nil"/>
                    <w:bottom w:val="nil"/>
                    <w:right w:val="nil"/>
                  </w:tcBorders>
                  <w:shd w:val="clear" w:color="000000" w:fill="FFFFFF"/>
                  <w:noWrap/>
                  <w:vAlign w:val="bottom"/>
                  <w:hideMark/>
                </w:tcPr>
                <w:p w14:paraId="14B84C53" w14:textId="77777777" w:rsidR="00F97292" w:rsidRPr="00F97292" w:rsidRDefault="00F97292" w:rsidP="00F97292">
                  <w:pPr>
                    <w:spacing w:after="0" w:line="240" w:lineRule="auto"/>
                    <w:rPr>
                      <w:rFonts w:eastAsia="Times New Roman" w:cs="Calibri"/>
                    </w:rPr>
                  </w:pPr>
                  <w:r w:rsidRPr="00F97292">
                    <w:rPr>
                      <w:rFonts w:eastAsia="Times New Roman" w:cs="Calibri"/>
                    </w:rPr>
                    <w:t>Feld Fire</w:t>
                  </w:r>
                </w:p>
              </w:tc>
              <w:tc>
                <w:tcPr>
                  <w:tcW w:w="1120" w:type="dxa"/>
                  <w:tcBorders>
                    <w:top w:val="nil"/>
                    <w:left w:val="nil"/>
                    <w:bottom w:val="nil"/>
                    <w:right w:val="nil"/>
                  </w:tcBorders>
                  <w:shd w:val="clear" w:color="000000" w:fill="FFFFFF"/>
                  <w:noWrap/>
                  <w:vAlign w:val="bottom"/>
                  <w:hideMark/>
                </w:tcPr>
                <w:p w14:paraId="7D54CE3C"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3978DBF1" w14:textId="77777777" w:rsidR="00F97292" w:rsidRPr="00F97292" w:rsidRDefault="00F97292" w:rsidP="00F97292">
                  <w:pPr>
                    <w:spacing w:after="0" w:line="240" w:lineRule="auto"/>
                    <w:rPr>
                      <w:rFonts w:eastAsia="Times New Roman" w:cs="Calibri"/>
                    </w:rPr>
                  </w:pPr>
                  <w:r w:rsidRPr="00F97292">
                    <w:rPr>
                      <w:rFonts w:eastAsia="Times New Roman" w:cs="Calibri"/>
                    </w:rPr>
                    <w:t>Function Test/Repair Fire</w:t>
                  </w:r>
                </w:p>
              </w:tc>
              <w:tc>
                <w:tcPr>
                  <w:tcW w:w="1620" w:type="dxa"/>
                  <w:tcBorders>
                    <w:top w:val="nil"/>
                    <w:left w:val="nil"/>
                    <w:bottom w:val="nil"/>
                    <w:right w:val="nil"/>
                  </w:tcBorders>
                  <w:shd w:val="clear" w:color="000000" w:fill="FFFFFF"/>
                  <w:noWrap/>
                  <w:vAlign w:val="bottom"/>
                  <w:hideMark/>
                </w:tcPr>
                <w:p w14:paraId="6C9A8809"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7F61B927"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831.00</w:t>
                  </w:r>
                </w:p>
              </w:tc>
            </w:tr>
            <w:tr w:rsidR="00F97292" w:rsidRPr="00F97292" w14:paraId="585C4C41" w14:textId="77777777" w:rsidTr="00F97292">
              <w:trPr>
                <w:trHeight w:val="304"/>
              </w:trPr>
              <w:tc>
                <w:tcPr>
                  <w:tcW w:w="2100" w:type="dxa"/>
                  <w:tcBorders>
                    <w:top w:val="nil"/>
                    <w:bottom w:val="nil"/>
                    <w:right w:val="nil"/>
                  </w:tcBorders>
                  <w:shd w:val="clear" w:color="000000" w:fill="FFFFFF"/>
                  <w:noWrap/>
                  <w:vAlign w:val="bottom"/>
                  <w:hideMark/>
                </w:tcPr>
                <w:p w14:paraId="6B2AE016" w14:textId="77777777" w:rsidR="00F97292" w:rsidRPr="00F97292" w:rsidRDefault="00F97292" w:rsidP="00F97292">
                  <w:pPr>
                    <w:spacing w:after="0" w:line="240" w:lineRule="auto"/>
                    <w:rPr>
                      <w:rFonts w:eastAsia="Times New Roman" w:cs="Calibri"/>
                    </w:rPr>
                  </w:pPr>
                  <w:r w:rsidRPr="00F97292">
                    <w:rPr>
                      <w:rFonts w:eastAsia="Times New Roman" w:cs="Calibri"/>
                    </w:rPr>
                    <w:t>Harbor Freight</w:t>
                  </w:r>
                </w:p>
              </w:tc>
              <w:tc>
                <w:tcPr>
                  <w:tcW w:w="1120" w:type="dxa"/>
                  <w:tcBorders>
                    <w:top w:val="nil"/>
                    <w:left w:val="nil"/>
                    <w:bottom w:val="nil"/>
                    <w:right w:val="nil"/>
                  </w:tcBorders>
                  <w:shd w:val="clear" w:color="000000" w:fill="FFFFFF"/>
                  <w:noWrap/>
                  <w:vAlign w:val="bottom"/>
                  <w:hideMark/>
                </w:tcPr>
                <w:p w14:paraId="66E3A453"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4623F991" w14:textId="77777777" w:rsidR="00F97292" w:rsidRPr="00F97292" w:rsidRDefault="00F97292" w:rsidP="00F97292">
                  <w:pPr>
                    <w:spacing w:after="0" w:line="240" w:lineRule="auto"/>
                    <w:rPr>
                      <w:rFonts w:eastAsia="Times New Roman" w:cs="Calibri"/>
                    </w:rPr>
                  </w:pPr>
                  <w:r w:rsidRPr="00F97292">
                    <w:rPr>
                      <w:rFonts w:eastAsia="Times New Roman" w:cs="Calibri"/>
                    </w:rPr>
                    <w:t>Shop Supplies</w:t>
                  </w:r>
                </w:p>
              </w:tc>
              <w:tc>
                <w:tcPr>
                  <w:tcW w:w="1620" w:type="dxa"/>
                  <w:tcBorders>
                    <w:top w:val="nil"/>
                    <w:left w:val="nil"/>
                    <w:bottom w:val="nil"/>
                    <w:right w:val="nil"/>
                  </w:tcBorders>
                  <w:shd w:val="clear" w:color="000000" w:fill="FFFFFF"/>
                  <w:noWrap/>
                  <w:vAlign w:val="bottom"/>
                  <w:hideMark/>
                </w:tcPr>
                <w:p w14:paraId="6D29FB5A"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7E9C9710"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246.31</w:t>
                  </w:r>
                </w:p>
              </w:tc>
            </w:tr>
            <w:tr w:rsidR="00F97292" w:rsidRPr="00F97292" w14:paraId="1F4B7BB7" w14:textId="77777777" w:rsidTr="00F97292">
              <w:trPr>
                <w:trHeight w:val="304"/>
              </w:trPr>
              <w:tc>
                <w:tcPr>
                  <w:tcW w:w="2100" w:type="dxa"/>
                  <w:tcBorders>
                    <w:top w:val="nil"/>
                    <w:bottom w:val="nil"/>
                    <w:right w:val="nil"/>
                  </w:tcBorders>
                  <w:shd w:val="clear" w:color="000000" w:fill="FFFFFF"/>
                  <w:noWrap/>
                  <w:vAlign w:val="bottom"/>
                  <w:hideMark/>
                </w:tcPr>
                <w:p w14:paraId="67E634CD" w14:textId="77777777" w:rsidR="00F97292" w:rsidRPr="00F97292" w:rsidRDefault="00F97292" w:rsidP="00F97292">
                  <w:pPr>
                    <w:spacing w:after="0" w:line="240" w:lineRule="auto"/>
                    <w:rPr>
                      <w:rFonts w:eastAsia="Times New Roman" w:cs="Calibri"/>
                    </w:rPr>
                  </w:pPr>
                  <w:r w:rsidRPr="00F97292">
                    <w:rPr>
                      <w:rFonts w:eastAsia="Times New Roman" w:cs="Calibri"/>
                    </w:rPr>
                    <w:t>Hawkins Inc.</w:t>
                  </w:r>
                </w:p>
              </w:tc>
              <w:tc>
                <w:tcPr>
                  <w:tcW w:w="1120" w:type="dxa"/>
                  <w:tcBorders>
                    <w:top w:val="nil"/>
                    <w:left w:val="nil"/>
                    <w:bottom w:val="nil"/>
                    <w:right w:val="nil"/>
                  </w:tcBorders>
                  <w:shd w:val="clear" w:color="000000" w:fill="FFFFFF"/>
                  <w:noWrap/>
                  <w:vAlign w:val="bottom"/>
                  <w:hideMark/>
                </w:tcPr>
                <w:p w14:paraId="0584787D"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460F08FC" w14:textId="77777777" w:rsidR="00F97292" w:rsidRPr="00F97292" w:rsidRDefault="00F97292" w:rsidP="00F97292">
                  <w:pPr>
                    <w:spacing w:after="0" w:line="240" w:lineRule="auto"/>
                    <w:rPr>
                      <w:rFonts w:eastAsia="Times New Roman" w:cs="Calibri"/>
                    </w:rPr>
                  </w:pPr>
                  <w:r w:rsidRPr="00F97292">
                    <w:rPr>
                      <w:rFonts w:eastAsia="Times New Roman" w:cs="Calibri"/>
                    </w:rPr>
                    <w:t>Water Chem</w:t>
                  </w:r>
                </w:p>
              </w:tc>
              <w:tc>
                <w:tcPr>
                  <w:tcW w:w="1620" w:type="dxa"/>
                  <w:tcBorders>
                    <w:top w:val="nil"/>
                    <w:left w:val="nil"/>
                    <w:bottom w:val="nil"/>
                    <w:right w:val="nil"/>
                  </w:tcBorders>
                  <w:shd w:val="clear" w:color="000000" w:fill="FFFFFF"/>
                  <w:noWrap/>
                  <w:vAlign w:val="bottom"/>
                  <w:hideMark/>
                </w:tcPr>
                <w:p w14:paraId="49D88084"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11C7210C"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626.39</w:t>
                  </w:r>
                </w:p>
              </w:tc>
            </w:tr>
            <w:tr w:rsidR="00F97292" w:rsidRPr="00F97292" w14:paraId="2ADD40B8" w14:textId="77777777" w:rsidTr="00F97292">
              <w:trPr>
                <w:trHeight w:val="304"/>
              </w:trPr>
              <w:tc>
                <w:tcPr>
                  <w:tcW w:w="2100" w:type="dxa"/>
                  <w:tcBorders>
                    <w:top w:val="nil"/>
                    <w:bottom w:val="nil"/>
                    <w:right w:val="nil"/>
                  </w:tcBorders>
                  <w:shd w:val="clear" w:color="000000" w:fill="FFFFFF"/>
                  <w:noWrap/>
                  <w:vAlign w:val="bottom"/>
                  <w:hideMark/>
                </w:tcPr>
                <w:p w14:paraId="2DD5D15B" w14:textId="1F2AB868" w:rsidR="00F97292" w:rsidRPr="00F97292" w:rsidRDefault="00F97292" w:rsidP="00F97292">
                  <w:pPr>
                    <w:spacing w:after="0" w:line="240" w:lineRule="auto"/>
                    <w:rPr>
                      <w:rFonts w:eastAsia="Times New Roman" w:cs="Calibri"/>
                    </w:rPr>
                  </w:pPr>
                  <w:r w:rsidRPr="00F97292">
                    <w:rPr>
                      <w:rFonts w:eastAsia="Times New Roman" w:cs="Calibri"/>
                    </w:rPr>
                    <w:t>Hygienic</w:t>
                  </w:r>
                  <w:r w:rsidRPr="00F97292">
                    <w:rPr>
                      <w:rFonts w:eastAsia="Times New Roman" w:cs="Calibri"/>
                    </w:rPr>
                    <w:t xml:space="preserve"> Lab</w:t>
                  </w:r>
                </w:p>
              </w:tc>
              <w:tc>
                <w:tcPr>
                  <w:tcW w:w="1120" w:type="dxa"/>
                  <w:tcBorders>
                    <w:top w:val="nil"/>
                    <w:left w:val="nil"/>
                    <w:bottom w:val="nil"/>
                    <w:right w:val="nil"/>
                  </w:tcBorders>
                  <w:shd w:val="clear" w:color="000000" w:fill="FFFFFF"/>
                  <w:noWrap/>
                  <w:vAlign w:val="bottom"/>
                  <w:hideMark/>
                </w:tcPr>
                <w:p w14:paraId="7ECD5A89"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271728BD" w14:textId="77777777" w:rsidR="00F97292" w:rsidRPr="00F97292" w:rsidRDefault="00F97292" w:rsidP="00F97292">
                  <w:pPr>
                    <w:spacing w:after="0" w:line="240" w:lineRule="auto"/>
                    <w:rPr>
                      <w:rFonts w:eastAsia="Times New Roman" w:cs="Calibri"/>
                    </w:rPr>
                  </w:pPr>
                  <w:r w:rsidRPr="00F97292">
                    <w:rPr>
                      <w:rFonts w:eastAsia="Times New Roman" w:cs="Calibri"/>
                    </w:rPr>
                    <w:t>water testing supplies</w:t>
                  </w:r>
                </w:p>
              </w:tc>
              <w:tc>
                <w:tcPr>
                  <w:tcW w:w="1620" w:type="dxa"/>
                  <w:tcBorders>
                    <w:top w:val="nil"/>
                    <w:left w:val="nil"/>
                    <w:bottom w:val="nil"/>
                    <w:right w:val="nil"/>
                  </w:tcBorders>
                  <w:shd w:val="clear" w:color="000000" w:fill="FFFFFF"/>
                  <w:noWrap/>
                  <w:vAlign w:val="bottom"/>
                  <w:hideMark/>
                </w:tcPr>
                <w:p w14:paraId="3E82B4F3"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3764A366"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93.00</w:t>
                  </w:r>
                </w:p>
              </w:tc>
            </w:tr>
            <w:tr w:rsidR="00F97292" w:rsidRPr="00F97292" w14:paraId="5937ABB6" w14:textId="77777777" w:rsidTr="00F97292">
              <w:trPr>
                <w:trHeight w:val="304"/>
              </w:trPr>
              <w:tc>
                <w:tcPr>
                  <w:tcW w:w="2100" w:type="dxa"/>
                  <w:tcBorders>
                    <w:top w:val="nil"/>
                    <w:bottom w:val="nil"/>
                    <w:right w:val="nil"/>
                  </w:tcBorders>
                  <w:shd w:val="clear" w:color="000000" w:fill="FFFFFF"/>
                  <w:noWrap/>
                  <w:vAlign w:val="bottom"/>
                  <w:hideMark/>
                </w:tcPr>
                <w:p w14:paraId="0508A352" w14:textId="77777777" w:rsidR="00F97292" w:rsidRPr="00F97292" w:rsidRDefault="00F97292" w:rsidP="00F97292">
                  <w:pPr>
                    <w:spacing w:after="0" w:line="240" w:lineRule="auto"/>
                    <w:rPr>
                      <w:rFonts w:eastAsia="Times New Roman" w:cs="Calibri"/>
                    </w:rPr>
                  </w:pPr>
                  <w:r w:rsidRPr="00F97292">
                    <w:rPr>
                      <w:rFonts w:eastAsia="Times New Roman" w:cs="Calibri"/>
                    </w:rPr>
                    <w:t>IMWCA</w:t>
                  </w:r>
                </w:p>
              </w:tc>
              <w:tc>
                <w:tcPr>
                  <w:tcW w:w="1120" w:type="dxa"/>
                  <w:tcBorders>
                    <w:top w:val="nil"/>
                    <w:left w:val="nil"/>
                    <w:bottom w:val="nil"/>
                    <w:right w:val="nil"/>
                  </w:tcBorders>
                  <w:shd w:val="clear" w:color="000000" w:fill="FFFFFF"/>
                  <w:noWrap/>
                  <w:vAlign w:val="bottom"/>
                  <w:hideMark/>
                </w:tcPr>
                <w:p w14:paraId="376E376A"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1A50A0F2" w14:textId="77777777" w:rsidR="00F97292" w:rsidRPr="00F97292" w:rsidRDefault="00F97292" w:rsidP="00F97292">
                  <w:pPr>
                    <w:spacing w:after="0" w:line="240" w:lineRule="auto"/>
                    <w:rPr>
                      <w:rFonts w:eastAsia="Times New Roman" w:cs="Calibri"/>
                    </w:rPr>
                  </w:pPr>
                  <w:r w:rsidRPr="00F97292">
                    <w:rPr>
                      <w:rFonts w:eastAsia="Times New Roman" w:cs="Calibri"/>
                    </w:rPr>
                    <w:t>Work Comp Prem 26-27 Installment 2</w:t>
                  </w:r>
                </w:p>
              </w:tc>
              <w:tc>
                <w:tcPr>
                  <w:tcW w:w="1620" w:type="dxa"/>
                  <w:tcBorders>
                    <w:top w:val="nil"/>
                    <w:left w:val="nil"/>
                    <w:bottom w:val="nil"/>
                    <w:right w:val="nil"/>
                  </w:tcBorders>
                  <w:shd w:val="clear" w:color="000000" w:fill="FFFFFF"/>
                  <w:noWrap/>
                  <w:vAlign w:val="bottom"/>
                  <w:hideMark/>
                </w:tcPr>
                <w:p w14:paraId="223B29AD"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52BA8972"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591.00</w:t>
                  </w:r>
                </w:p>
              </w:tc>
            </w:tr>
            <w:tr w:rsidR="00F97292" w:rsidRPr="00F97292" w14:paraId="473FE0FC" w14:textId="77777777" w:rsidTr="00F97292">
              <w:trPr>
                <w:trHeight w:val="300"/>
              </w:trPr>
              <w:tc>
                <w:tcPr>
                  <w:tcW w:w="2100" w:type="dxa"/>
                  <w:tcBorders>
                    <w:top w:val="nil"/>
                    <w:bottom w:val="nil"/>
                    <w:right w:val="nil"/>
                  </w:tcBorders>
                  <w:shd w:val="clear" w:color="000000" w:fill="FFFFFF"/>
                  <w:noWrap/>
                  <w:vAlign w:val="bottom"/>
                  <w:hideMark/>
                </w:tcPr>
                <w:p w14:paraId="47C34207" w14:textId="77777777" w:rsidR="00F97292" w:rsidRPr="00F97292" w:rsidRDefault="00F97292" w:rsidP="00F97292">
                  <w:pPr>
                    <w:spacing w:after="0" w:line="240" w:lineRule="auto"/>
                    <w:rPr>
                      <w:rFonts w:eastAsia="Times New Roman" w:cs="Calibri"/>
                    </w:rPr>
                  </w:pPr>
                  <w:r w:rsidRPr="00F97292">
                    <w:rPr>
                      <w:rFonts w:eastAsia="Times New Roman" w:cs="Calibri"/>
                    </w:rPr>
                    <w:t>Iowa DNR</w:t>
                  </w:r>
                </w:p>
              </w:tc>
              <w:tc>
                <w:tcPr>
                  <w:tcW w:w="1120" w:type="dxa"/>
                  <w:tcBorders>
                    <w:top w:val="nil"/>
                    <w:left w:val="nil"/>
                    <w:bottom w:val="nil"/>
                    <w:right w:val="nil"/>
                  </w:tcBorders>
                  <w:shd w:val="clear" w:color="000000" w:fill="FFFFFF"/>
                  <w:noWrap/>
                  <w:vAlign w:val="bottom"/>
                  <w:hideMark/>
                </w:tcPr>
                <w:p w14:paraId="28C8E960"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3EADD1C1" w14:textId="77777777" w:rsidR="00F97292" w:rsidRPr="00F97292" w:rsidRDefault="00F97292" w:rsidP="00F97292">
                  <w:pPr>
                    <w:spacing w:after="0" w:line="240" w:lineRule="auto"/>
                    <w:rPr>
                      <w:rFonts w:eastAsia="Times New Roman" w:cs="Calibri"/>
                    </w:rPr>
                  </w:pPr>
                  <w:r w:rsidRPr="00F97292">
                    <w:rPr>
                      <w:rFonts w:eastAsia="Times New Roman" w:cs="Calibri"/>
                    </w:rPr>
                    <w:t>Annual Wastewater Permit Fee</w:t>
                  </w:r>
                </w:p>
              </w:tc>
              <w:tc>
                <w:tcPr>
                  <w:tcW w:w="1620" w:type="dxa"/>
                  <w:tcBorders>
                    <w:top w:val="nil"/>
                    <w:left w:val="nil"/>
                    <w:bottom w:val="nil"/>
                    <w:right w:val="nil"/>
                  </w:tcBorders>
                  <w:shd w:val="clear" w:color="000000" w:fill="FFFFFF"/>
                  <w:noWrap/>
                  <w:vAlign w:val="bottom"/>
                  <w:hideMark/>
                </w:tcPr>
                <w:p w14:paraId="2D54B6B3"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25F1C5D9"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210.00</w:t>
                  </w:r>
                </w:p>
              </w:tc>
            </w:tr>
            <w:tr w:rsidR="00F97292" w:rsidRPr="00F97292" w14:paraId="6F9261F8" w14:textId="77777777" w:rsidTr="00F97292">
              <w:trPr>
                <w:trHeight w:val="304"/>
              </w:trPr>
              <w:tc>
                <w:tcPr>
                  <w:tcW w:w="2100" w:type="dxa"/>
                  <w:tcBorders>
                    <w:top w:val="nil"/>
                    <w:bottom w:val="nil"/>
                    <w:right w:val="nil"/>
                  </w:tcBorders>
                  <w:shd w:val="clear" w:color="000000" w:fill="FFFFFF"/>
                  <w:noWrap/>
                  <w:vAlign w:val="bottom"/>
                  <w:hideMark/>
                </w:tcPr>
                <w:p w14:paraId="78A70480" w14:textId="77777777" w:rsidR="00F97292" w:rsidRPr="00F97292" w:rsidRDefault="00F97292" w:rsidP="00F97292">
                  <w:pPr>
                    <w:spacing w:after="0" w:line="240" w:lineRule="auto"/>
                    <w:rPr>
                      <w:rFonts w:eastAsia="Times New Roman" w:cs="Calibri"/>
                    </w:rPr>
                  </w:pPr>
                  <w:r w:rsidRPr="00F97292">
                    <w:rPr>
                      <w:rFonts w:eastAsia="Times New Roman" w:cs="Calibri"/>
                    </w:rPr>
                    <w:t>Iowa One Call</w:t>
                  </w:r>
                </w:p>
              </w:tc>
              <w:tc>
                <w:tcPr>
                  <w:tcW w:w="1120" w:type="dxa"/>
                  <w:tcBorders>
                    <w:top w:val="nil"/>
                    <w:left w:val="nil"/>
                    <w:bottom w:val="nil"/>
                    <w:right w:val="nil"/>
                  </w:tcBorders>
                  <w:shd w:val="clear" w:color="000000" w:fill="FFFFFF"/>
                  <w:noWrap/>
                  <w:vAlign w:val="bottom"/>
                  <w:hideMark/>
                </w:tcPr>
                <w:p w14:paraId="3A64A45A"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4201E24B" w14:textId="77777777" w:rsidR="00F97292" w:rsidRPr="00F97292" w:rsidRDefault="00F97292" w:rsidP="00F97292">
                  <w:pPr>
                    <w:spacing w:after="0" w:line="240" w:lineRule="auto"/>
                    <w:rPr>
                      <w:rFonts w:eastAsia="Times New Roman" w:cs="Calibri"/>
                    </w:rPr>
                  </w:pPr>
                  <w:r w:rsidRPr="00F97292">
                    <w:rPr>
                      <w:rFonts w:eastAsia="Times New Roman" w:cs="Calibri"/>
                    </w:rPr>
                    <w:t>Locates</w:t>
                  </w:r>
                </w:p>
              </w:tc>
              <w:tc>
                <w:tcPr>
                  <w:tcW w:w="1620" w:type="dxa"/>
                  <w:tcBorders>
                    <w:top w:val="nil"/>
                    <w:left w:val="nil"/>
                    <w:bottom w:val="nil"/>
                    <w:right w:val="nil"/>
                  </w:tcBorders>
                  <w:shd w:val="clear" w:color="000000" w:fill="FFFFFF"/>
                  <w:noWrap/>
                  <w:vAlign w:val="bottom"/>
                  <w:hideMark/>
                </w:tcPr>
                <w:p w14:paraId="5D5329AA"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5A725777"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30.60</w:t>
                  </w:r>
                </w:p>
              </w:tc>
            </w:tr>
            <w:tr w:rsidR="00F97292" w:rsidRPr="00F97292" w14:paraId="26212CA5" w14:textId="77777777" w:rsidTr="00F97292">
              <w:trPr>
                <w:trHeight w:val="304"/>
              </w:trPr>
              <w:tc>
                <w:tcPr>
                  <w:tcW w:w="2100" w:type="dxa"/>
                  <w:tcBorders>
                    <w:top w:val="nil"/>
                    <w:bottom w:val="nil"/>
                    <w:right w:val="nil"/>
                  </w:tcBorders>
                  <w:shd w:val="clear" w:color="000000" w:fill="FFFFFF"/>
                  <w:noWrap/>
                  <w:vAlign w:val="bottom"/>
                  <w:hideMark/>
                </w:tcPr>
                <w:p w14:paraId="5DC55CF4" w14:textId="77777777" w:rsidR="00F97292" w:rsidRPr="00F97292" w:rsidRDefault="00F97292" w:rsidP="00F97292">
                  <w:pPr>
                    <w:spacing w:after="0" w:line="240" w:lineRule="auto"/>
                    <w:rPr>
                      <w:rFonts w:eastAsia="Times New Roman" w:cs="Calibri"/>
                    </w:rPr>
                  </w:pPr>
                  <w:r w:rsidRPr="00F97292">
                    <w:rPr>
                      <w:rFonts w:eastAsia="Times New Roman" w:cs="Calibri"/>
                    </w:rPr>
                    <w:t>Linda Bernett</w:t>
                  </w:r>
                </w:p>
              </w:tc>
              <w:tc>
                <w:tcPr>
                  <w:tcW w:w="1120" w:type="dxa"/>
                  <w:tcBorders>
                    <w:top w:val="nil"/>
                    <w:left w:val="nil"/>
                    <w:bottom w:val="nil"/>
                    <w:right w:val="nil"/>
                  </w:tcBorders>
                  <w:shd w:val="clear" w:color="000000" w:fill="FFFFFF"/>
                  <w:noWrap/>
                  <w:vAlign w:val="bottom"/>
                  <w:hideMark/>
                </w:tcPr>
                <w:p w14:paraId="778BF233"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4ED78E81" w14:textId="32FBD880" w:rsidR="00F97292" w:rsidRPr="00F97292" w:rsidRDefault="00F97292" w:rsidP="00F97292">
                  <w:pPr>
                    <w:spacing w:after="0" w:line="240" w:lineRule="auto"/>
                    <w:rPr>
                      <w:rFonts w:eastAsia="Times New Roman" w:cs="Calibri"/>
                    </w:rPr>
                  </w:pPr>
                  <w:r w:rsidRPr="00F97292">
                    <w:rPr>
                      <w:rFonts w:eastAsia="Times New Roman" w:cs="Calibri"/>
                    </w:rPr>
                    <w:t>Facepainting</w:t>
                  </w:r>
                  <w:r w:rsidRPr="00F97292">
                    <w:rPr>
                      <w:rFonts w:eastAsia="Times New Roman" w:cs="Calibri"/>
                    </w:rPr>
                    <w:t xml:space="preserve"> 150th</w:t>
                  </w:r>
                </w:p>
              </w:tc>
              <w:tc>
                <w:tcPr>
                  <w:tcW w:w="1620" w:type="dxa"/>
                  <w:tcBorders>
                    <w:top w:val="nil"/>
                    <w:left w:val="nil"/>
                    <w:bottom w:val="nil"/>
                    <w:right w:val="nil"/>
                  </w:tcBorders>
                  <w:shd w:val="clear" w:color="000000" w:fill="FFFFFF"/>
                  <w:noWrap/>
                  <w:vAlign w:val="bottom"/>
                  <w:hideMark/>
                </w:tcPr>
                <w:p w14:paraId="3E82CDFE"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3B256F07"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175.00</w:t>
                  </w:r>
                </w:p>
              </w:tc>
            </w:tr>
            <w:tr w:rsidR="00F97292" w:rsidRPr="00F97292" w14:paraId="0FD3A890" w14:textId="77777777" w:rsidTr="00F97292">
              <w:trPr>
                <w:trHeight w:val="304"/>
              </w:trPr>
              <w:tc>
                <w:tcPr>
                  <w:tcW w:w="2100" w:type="dxa"/>
                  <w:tcBorders>
                    <w:top w:val="nil"/>
                    <w:bottom w:val="nil"/>
                    <w:right w:val="nil"/>
                  </w:tcBorders>
                  <w:shd w:val="clear" w:color="000000" w:fill="FFFFFF"/>
                  <w:noWrap/>
                  <w:vAlign w:val="bottom"/>
                  <w:hideMark/>
                </w:tcPr>
                <w:p w14:paraId="61BA8C42" w14:textId="77777777" w:rsidR="00F97292" w:rsidRPr="00F97292" w:rsidRDefault="00F97292" w:rsidP="00F97292">
                  <w:pPr>
                    <w:spacing w:after="0" w:line="240" w:lineRule="auto"/>
                    <w:rPr>
                      <w:rFonts w:eastAsia="Times New Roman" w:cs="Calibri"/>
                    </w:rPr>
                  </w:pPr>
                  <w:r w:rsidRPr="00F97292">
                    <w:rPr>
                      <w:rFonts w:eastAsia="Times New Roman" w:cs="Calibri"/>
                    </w:rPr>
                    <w:t>MAPA</w:t>
                  </w:r>
                </w:p>
              </w:tc>
              <w:tc>
                <w:tcPr>
                  <w:tcW w:w="1120" w:type="dxa"/>
                  <w:tcBorders>
                    <w:top w:val="nil"/>
                    <w:left w:val="nil"/>
                    <w:bottom w:val="nil"/>
                    <w:right w:val="nil"/>
                  </w:tcBorders>
                  <w:shd w:val="clear" w:color="000000" w:fill="FFFFFF"/>
                  <w:noWrap/>
                  <w:vAlign w:val="bottom"/>
                  <w:hideMark/>
                </w:tcPr>
                <w:p w14:paraId="4CA3A368"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3CC0A80B" w14:textId="77777777" w:rsidR="00F97292" w:rsidRPr="00F97292" w:rsidRDefault="00F97292" w:rsidP="00F97292">
                  <w:pPr>
                    <w:spacing w:after="0" w:line="240" w:lineRule="auto"/>
                    <w:rPr>
                      <w:rFonts w:eastAsia="Times New Roman" w:cs="Calibri"/>
                    </w:rPr>
                  </w:pPr>
                  <w:r w:rsidRPr="00F97292">
                    <w:rPr>
                      <w:rFonts w:eastAsia="Times New Roman" w:cs="Calibri"/>
                    </w:rPr>
                    <w:t xml:space="preserve">Jan-Jun 26 </w:t>
                  </w:r>
                </w:p>
              </w:tc>
              <w:tc>
                <w:tcPr>
                  <w:tcW w:w="1620" w:type="dxa"/>
                  <w:tcBorders>
                    <w:top w:val="nil"/>
                    <w:left w:val="nil"/>
                    <w:bottom w:val="nil"/>
                    <w:right w:val="nil"/>
                  </w:tcBorders>
                  <w:shd w:val="clear" w:color="000000" w:fill="FFFFFF"/>
                  <w:noWrap/>
                  <w:vAlign w:val="bottom"/>
                  <w:hideMark/>
                </w:tcPr>
                <w:p w14:paraId="45FB90FA"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5EF59EA2"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12,900.96</w:t>
                  </w:r>
                </w:p>
              </w:tc>
            </w:tr>
            <w:tr w:rsidR="00F97292" w:rsidRPr="00F97292" w14:paraId="6B834558" w14:textId="77777777" w:rsidTr="00F97292">
              <w:trPr>
                <w:trHeight w:val="304"/>
              </w:trPr>
              <w:tc>
                <w:tcPr>
                  <w:tcW w:w="2100" w:type="dxa"/>
                  <w:tcBorders>
                    <w:top w:val="nil"/>
                    <w:bottom w:val="nil"/>
                    <w:right w:val="nil"/>
                  </w:tcBorders>
                  <w:shd w:val="clear" w:color="000000" w:fill="FFFFFF"/>
                  <w:noWrap/>
                  <w:vAlign w:val="bottom"/>
                  <w:hideMark/>
                </w:tcPr>
                <w:p w14:paraId="45F64B84" w14:textId="77777777" w:rsidR="00F97292" w:rsidRPr="00F97292" w:rsidRDefault="00F97292" w:rsidP="00F97292">
                  <w:pPr>
                    <w:spacing w:after="0" w:line="240" w:lineRule="auto"/>
                    <w:rPr>
                      <w:rFonts w:eastAsia="Times New Roman" w:cs="Calibri"/>
                    </w:rPr>
                  </w:pPr>
                  <w:r w:rsidRPr="00F97292">
                    <w:rPr>
                      <w:rFonts w:eastAsia="Times New Roman" w:cs="Calibri"/>
                    </w:rPr>
                    <w:t>Marne Elk Horn</w:t>
                  </w:r>
                </w:p>
              </w:tc>
              <w:tc>
                <w:tcPr>
                  <w:tcW w:w="1120" w:type="dxa"/>
                  <w:tcBorders>
                    <w:top w:val="nil"/>
                    <w:left w:val="nil"/>
                    <w:bottom w:val="nil"/>
                    <w:right w:val="nil"/>
                  </w:tcBorders>
                  <w:shd w:val="clear" w:color="000000" w:fill="FFFFFF"/>
                  <w:noWrap/>
                  <w:vAlign w:val="bottom"/>
                  <w:hideMark/>
                </w:tcPr>
                <w:p w14:paraId="14BBF16E"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0929C0B6" w14:textId="77777777" w:rsidR="00F97292" w:rsidRPr="00F97292" w:rsidRDefault="00F97292" w:rsidP="00F97292">
                  <w:pPr>
                    <w:spacing w:after="0" w:line="240" w:lineRule="auto"/>
                    <w:rPr>
                      <w:rFonts w:eastAsia="Times New Roman" w:cs="Calibri"/>
                    </w:rPr>
                  </w:pPr>
                  <w:r w:rsidRPr="00F97292">
                    <w:rPr>
                      <w:rFonts w:eastAsia="Times New Roman" w:cs="Calibri"/>
                    </w:rPr>
                    <w:t>Phone Bill</w:t>
                  </w:r>
                </w:p>
              </w:tc>
              <w:tc>
                <w:tcPr>
                  <w:tcW w:w="1620" w:type="dxa"/>
                  <w:tcBorders>
                    <w:top w:val="nil"/>
                    <w:left w:val="nil"/>
                    <w:bottom w:val="nil"/>
                    <w:right w:val="nil"/>
                  </w:tcBorders>
                  <w:shd w:val="clear" w:color="000000" w:fill="FFFFFF"/>
                  <w:noWrap/>
                  <w:vAlign w:val="bottom"/>
                  <w:hideMark/>
                </w:tcPr>
                <w:p w14:paraId="21D2BEFD"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2CF5C495"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184.64</w:t>
                  </w:r>
                </w:p>
              </w:tc>
            </w:tr>
            <w:tr w:rsidR="00F97292" w:rsidRPr="00F97292" w14:paraId="48225E76" w14:textId="77777777" w:rsidTr="00F97292">
              <w:trPr>
                <w:trHeight w:val="304"/>
              </w:trPr>
              <w:tc>
                <w:tcPr>
                  <w:tcW w:w="2100" w:type="dxa"/>
                  <w:tcBorders>
                    <w:top w:val="nil"/>
                    <w:bottom w:val="nil"/>
                    <w:right w:val="nil"/>
                  </w:tcBorders>
                  <w:shd w:val="clear" w:color="000000" w:fill="FFFFFF"/>
                  <w:noWrap/>
                  <w:vAlign w:val="bottom"/>
                  <w:hideMark/>
                </w:tcPr>
                <w:p w14:paraId="26082A2C" w14:textId="77777777" w:rsidR="00F97292" w:rsidRPr="00F97292" w:rsidRDefault="00F97292" w:rsidP="00F97292">
                  <w:pPr>
                    <w:spacing w:after="0" w:line="240" w:lineRule="auto"/>
                    <w:rPr>
                      <w:rFonts w:eastAsia="Times New Roman" w:cs="Calibri"/>
                    </w:rPr>
                  </w:pPr>
                  <w:r w:rsidRPr="00F97292">
                    <w:rPr>
                      <w:rFonts w:eastAsia="Times New Roman" w:cs="Calibri"/>
                    </w:rPr>
                    <w:t>Menards</w:t>
                  </w:r>
                </w:p>
              </w:tc>
              <w:tc>
                <w:tcPr>
                  <w:tcW w:w="1120" w:type="dxa"/>
                  <w:tcBorders>
                    <w:top w:val="nil"/>
                    <w:left w:val="nil"/>
                    <w:bottom w:val="nil"/>
                    <w:right w:val="nil"/>
                  </w:tcBorders>
                  <w:shd w:val="clear" w:color="000000" w:fill="FFFFFF"/>
                  <w:noWrap/>
                  <w:vAlign w:val="bottom"/>
                  <w:hideMark/>
                </w:tcPr>
                <w:p w14:paraId="22468E5D"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07D037FE" w14:textId="77777777" w:rsidR="00F97292" w:rsidRPr="00F97292" w:rsidRDefault="00F97292" w:rsidP="00F97292">
                  <w:pPr>
                    <w:spacing w:after="0" w:line="240" w:lineRule="auto"/>
                    <w:rPr>
                      <w:rFonts w:eastAsia="Times New Roman" w:cs="Calibri"/>
                    </w:rPr>
                  </w:pPr>
                  <w:r w:rsidRPr="00F97292">
                    <w:rPr>
                      <w:rFonts w:eastAsia="Times New Roman" w:cs="Calibri"/>
                    </w:rPr>
                    <w:t>Water Supplies/Shop Supplies</w:t>
                  </w:r>
                </w:p>
              </w:tc>
              <w:tc>
                <w:tcPr>
                  <w:tcW w:w="1620" w:type="dxa"/>
                  <w:tcBorders>
                    <w:top w:val="nil"/>
                    <w:left w:val="nil"/>
                    <w:bottom w:val="nil"/>
                    <w:right w:val="nil"/>
                  </w:tcBorders>
                  <w:shd w:val="clear" w:color="000000" w:fill="FFFFFF"/>
                  <w:noWrap/>
                  <w:vAlign w:val="bottom"/>
                  <w:hideMark/>
                </w:tcPr>
                <w:p w14:paraId="5A00B335"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67E7F156"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3,464.32</w:t>
                  </w:r>
                </w:p>
              </w:tc>
            </w:tr>
            <w:tr w:rsidR="00F97292" w:rsidRPr="00F97292" w14:paraId="12527E50" w14:textId="77777777" w:rsidTr="00F97292">
              <w:trPr>
                <w:trHeight w:val="304"/>
              </w:trPr>
              <w:tc>
                <w:tcPr>
                  <w:tcW w:w="2100" w:type="dxa"/>
                  <w:tcBorders>
                    <w:top w:val="nil"/>
                    <w:bottom w:val="nil"/>
                    <w:right w:val="nil"/>
                  </w:tcBorders>
                  <w:shd w:val="clear" w:color="000000" w:fill="FFFFFF"/>
                  <w:noWrap/>
                  <w:vAlign w:val="bottom"/>
                  <w:hideMark/>
                </w:tcPr>
                <w:p w14:paraId="698EB61F" w14:textId="77777777" w:rsidR="00F97292" w:rsidRPr="00F97292" w:rsidRDefault="00F97292" w:rsidP="00F97292">
                  <w:pPr>
                    <w:spacing w:after="0" w:line="240" w:lineRule="auto"/>
                    <w:rPr>
                      <w:rFonts w:eastAsia="Times New Roman" w:cs="Calibri"/>
                    </w:rPr>
                  </w:pPr>
                  <w:r w:rsidRPr="00F97292">
                    <w:rPr>
                      <w:rFonts w:eastAsia="Times New Roman" w:cs="Calibri"/>
                    </w:rPr>
                    <w:t>Michael Todd</w:t>
                  </w:r>
                </w:p>
              </w:tc>
              <w:tc>
                <w:tcPr>
                  <w:tcW w:w="1120" w:type="dxa"/>
                  <w:tcBorders>
                    <w:top w:val="nil"/>
                    <w:left w:val="nil"/>
                    <w:bottom w:val="nil"/>
                    <w:right w:val="nil"/>
                  </w:tcBorders>
                  <w:shd w:val="clear" w:color="000000" w:fill="FFFFFF"/>
                  <w:noWrap/>
                  <w:vAlign w:val="bottom"/>
                  <w:hideMark/>
                </w:tcPr>
                <w:p w14:paraId="22EDBAA0"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151D4D2A" w14:textId="77777777" w:rsidR="00F97292" w:rsidRPr="00F97292" w:rsidRDefault="00F97292" w:rsidP="00F97292">
                  <w:pPr>
                    <w:spacing w:after="0" w:line="240" w:lineRule="auto"/>
                    <w:rPr>
                      <w:rFonts w:eastAsia="Times New Roman" w:cs="Calibri"/>
                    </w:rPr>
                  </w:pPr>
                  <w:r w:rsidRPr="00F97292">
                    <w:rPr>
                      <w:rFonts w:eastAsia="Times New Roman" w:cs="Calibri"/>
                    </w:rPr>
                    <w:t>Parking Line Painter</w:t>
                  </w:r>
                </w:p>
              </w:tc>
              <w:tc>
                <w:tcPr>
                  <w:tcW w:w="1620" w:type="dxa"/>
                  <w:tcBorders>
                    <w:top w:val="nil"/>
                    <w:left w:val="nil"/>
                    <w:bottom w:val="nil"/>
                    <w:right w:val="nil"/>
                  </w:tcBorders>
                  <w:shd w:val="clear" w:color="000000" w:fill="FFFFFF"/>
                  <w:noWrap/>
                  <w:vAlign w:val="bottom"/>
                  <w:hideMark/>
                </w:tcPr>
                <w:p w14:paraId="20261136"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6F6F0CFF"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216.33</w:t>
                  </w:r>
                </w:p>
              </w:tc>
            </w:tr>
            <w:tr w:rsidR="00F97292" w:rsidRPr="00F97292" w14:paraId="7586A442" w14:textId="77777777" w:rsidTr="00F97292">
              <w:trPr>
                <w:trHeight w:val="304"/>
              </w:trPr>
              <w:tc>
                <w:tcPr>
                  <w:tcW w:w="2100" w:type="dxa"/>
                  <w:tcBorders>
                    <w:top w:val="nil"/>
                    <w:bottom w:val="nil"/>
                    <w:right w:val="nil"/>
                  </w:tcBorders>
                  <w:shd w:val="clear" w:color="000000" w:fill="FFFFFF"/>
                  <w:noWrap/>
                  <w:vAlign w:val="bottom"/>
                  <w:hideMark/>
                </w:tcPr>
                <w:p w14:paraId="01C4774B" w14:textId="77777777" w:rsidR="00F97292" w:rsidRPr="00F97292" w:rsidRDefault="00F97292" w:rsidP="00F97292">
                  <w:pPr>
                    <w:spacing w:after="0" w:line="240" w:lineRule="auto"/>
                    <w:rPr>
                      <w:rFonts w:eastAsia="Times New Roman" w:cs="Calibri"/>
                    </w:rPr>
                  </w:pPr>
                  <w:r w:rsidRPr="00F97292">
                    <w:rPr>
                      <w:rFonts w:eastAsia="Times New Roman" w:cs="Calibri"/>
                    </w:rPr>
                    <w:t>Midwest Lab</w:t>
                  </w:r>
                </w:p>
              </w:tc>
              <w:tc>
                <w:tcPr>
                  <w:tcW w:w="1120" w:type="dxa"/>
                  <w:tcBorders>
                    <w:top w:val="nil"/>
                    <w:left w:val="nil"/>
                    <w:bottom w:val="nil"/>
                    <w:right w:val="nil"/>
                  </w:tcBorders>
                  <w:shd w:val="clear" w:color="000000" w:fill="FFFFFF"/>
                  <w:noWrap/>
                  <w:vAlign w:val="bottom"/>
                  <w:hideMark/>
                </w:tcPr>
                <w:p w14:paraId="69211C82"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364FA423" w14:textId="77777777" w:rsidR="00F97292" w:rsidRPr="00F97292" w:rsidRDefault="00F97292" w:rsidP="00F97292">
                  <w:pPr>
                    <w:spacing w:after="0" w:line="240" w:lineRule="auto"/>
                    <w:rPr>
                      <w:rFonts w:eastAsia="Times New Roman" w:cs="Calibri"/>
                    </w:rPr>
                  </w:pPr>
                  <w:r w:rsidRPr="00F97292">
                    <w:rPr>
                      <w:rFonts w:eastAsia="Times New Roman" w:cs="Calibri"/>
                    </w:rPr>
                    <w:t>Testing</w:t>
                  </w:r>
                </w:p>
              </w:tc>
              <w:tc>
                <w:tcPr>
                  <w:tcW w:w="1620" w:type="dxa"/>
                  <w:tcBorders>
                    <w:top w:val="nil"/>
                    <w:left w:val="nil"/>
                    <w:bottom w:val="nil"/>
                    <w:right w:val="nil"/>
                  </w:tcBorders>
                  <w:shd w:val="clear" w:color="000000" w:fill="FFFFFF"/>
                  <w:noWrap/>
                  <w:vAlign w:val="bottom"/>
                  <w:hideMark/>
                </w:tcPr>
                <w:p w14:paraId="28589554"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69657D59"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1,524.88</w:t>
                  </w:r>
                </w:p>
              </w:tc>
            </w:tr>
            <w:tr w:rsidR="00F97292" w:rsidRPr="00F97292" w14:paraId="5B888E9A" w14:textId="77777777" w:rsidTr="00F97292">
              <w:trPr>
                <w:trHeight w:val="304"/>
              </w:trPr>
              <w:tc>
                <w:tcPr>
                  <w:tcW w:w="2100" w:type="dxa"/>
                  <w:tcBorders>
                    <w:top w:val="nil"/>
                    <w:bottom w:val="nil"/>
                    <w:right w:val="nil"/>
                  </w:tcBorders>
                  <w:shd w:val="clear" w:color="000000" w:fill="FFFFFF"/>
                  <w:noWrap/>
                  <w:vAlign w:val="bottom"/>
                  <w:hideMark/>
                </w:tcPr>
                <w:p w14:paraId="49586B84" w14:textId="77777777" w:rsidR="00F97292" w:rsidRPr="00F97292" w:rsidRDefault="00F97292" w:rsidP="00F97292">
                  <w:pPr>
                    <w:spacing w:after="0" w:line="240" w:lineRule="auto"/>
                    <w:rPr>
                      <w:rFonts w:eastAsia="Times New Roman" w:cs="Calibri"/>
                    </w:rPr>
                  </w:pPr>
                  <w:r w:rsidRPr="00F97292">
                    <w:rPr>
                      <w:rFonts w:eastAsia="Times New Roman" w:cs="Calibri"/>
                    </w:rPr>
                    <w:t>Municipal Supply</w:t>
                  </w:r>
                </w:p>
              </w:tc>
              <w:tc>
                <w:tcPr>
                  <w:tcW w:w="1120" w:type="dxa"/>
                  <w:tcBorders>
                    <w:top w:val="nil"/>
                    <w:left w:val="nil"/>
                    <w:bottom w:val="nil"/>
                    <w:right w:val="nil"/>
                  </w:tcBorders>
                  <w:shd w:val="clear" w:color="000000" w:fill="FFFFFF"/>
                  <w:noWrap/>
                  <w:vAlign w:val="bottom"/>
                  <w:hideMark/>
                </w:tcPr>
                <w:p w14:paraId="60218463"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00E0B737" w14:textId="77777777" w:rsidR="00F97292" w:rsidRPr="00F97292" w:rsidRDefault="00F97292" w:rsidP="00F97292">
                  <w:pPr>
                    <w:spacing w:after="0" w:line="240" w:lineRule="auto"/>
                    <w:rPr>
                      <w:rFonts w:eastAsia="Times New Roman" w:cs="Calibri"/>
                    </w:rPr>
                  </w:pPr>
                  <w:r w:rsidRPr="00F97292">
                    <w:rPr>
                      <w:rFonts w:eastAsia="Times New Roman" w:cs="Calibri"/>
                    </w:rPr>
                    <w:t>Water Supplies</w:t>
                  </w:r>
                </w:p>
              </w:tc>
              <w:tc>
                <w:tcPr>
                  <w:tcW w:w="1620" w:type="dxa"/>
                  <w:tcBorders>
                    <w:top w:val="nil"/>
                    <w:left w:val="nil"/>
                    <w:bottom w:val="nil"/>
                    <w:right w:val="nil"/>
                  </w:tcBorders>
                  <w:shd w:val="clear" w:color="000000" w:fill="FFFFFF"/>
                  <w:noWrap/>
                  <w:vAlign w:val="bottom"/>
                  <w:hideMark/>
                </w:tcPr>
                <w:p w14:paraId="47E16603"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2D13614D"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158.15</w:t>
                  </w:r>
                </w:p>
              </w:tc>
            </w:tr>
            <w:tr w:rsidR="00F97292" w:rsidRPr="00F97292" w14:paraId="0477C0EB" w14:textId="77777777" w:rsidTr="00F97292">
              <w:trPr>
                <w:trHeight w:val="300"/>
              </w:trPr>
              <w:tc>
                <w:tcPr>
                  <w:tcW w:w="2100" w:type="dxa"/>
                  <w:tcBorders>
                    <w:top w:val="nil"/>
                    <w:bottom w:val="nil"/>
                    <w:right w:val="nil"/>
                  </w:tcBorders>
                  <w:shd w:val="clear" w:color="000000" w:fill="FFFFFF"/>
                  <w:noWrap/>
                  <w:vAlign w:val="bottom"/>
                  <w:hideMark/>
                </w:tcPr>
                <w:p w14:paraId="20D39CAA" w14:textId="77777777" w:rsidR="00F97292" w:rsidRPr="00F97292" w:rsidRDefault="00F97292" w:rsidP="00F97292">
                  <w:pPr>
                    <w:spacing w:after="0" w:line="240" w:lineRule="auto"/>
                    <w:rPr>
                      <w:rFonts w:eastAsia="Times New Roman" w:cs="Calibri"/>
                    </w:rPr>
                  </w:pPr>
                  <w:r w:rsidRPr="00F97292">
                    <w:rPr>
                      <w:rFonts w:eastAsia="Times New Roman" w:cs="Calibri"/>
                    </w:rPr>
                    <w:t>NAPA</w:t>
                  </w:r>
                </w:p>
              </w:tc>
              <w:tc>
                <w:tcPr>
                  <w:tcW w:w="1120" w:type="dxa"/>
                  <w:tcBorders>
                    <w:top w:val="nil"/>
                    <w:left w:val="nil"/>
                    <w:bottom w:val="nil"/>
                    <w:right w:val="nil"/>
                  </w:tcBorders>
                  <w:shd w:val="clear" w:color="000000" w:fill="FFFFFF"/>
                  <w:noWrap/>
                  <w:vAlign w:val="bottom"/>
                  <w:hideMark/>
                </w:tcPr>
                <w:p w14:paraId="712DDCC1"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077ABE65" w14:textId="77777777" w:rsidR="00F97292" w:rsidRPr="00F97292" w:rsidRDefault="00F97292" w:rsidP="00F97292">
                  <w:pPr>
                    <w:spacing w:after="0" w:line="240" w:lineRule="auto"/>
                    <w:rPr>
                      <w:rFonts w:eastAsia="Times New Roman" w:cs="Calibri"/>
                    </w:rPr>
                  </w:pPr>
                  <w:r w:rsidRPr="00F97292">
                    <w:rPr>
                      <w:rFonts w:eastAsia="Times New Roman" w:cs="Calibri"/>
                    </w:rPr>
                    <w:t>Shop Supplies</w:t>
                  </w:r>
                </w:p>
              </w:tc>
              <w:tc>
                <w:tcPr>
                  <w:tcW w:w="1620" w:type="dxa"/>
                  <w:tcBorders>
                    <w:top w:val="nil"/>
                    <w:left w:val="nil"/>
                    <w:bottom w:val="nil"/>
                    <w:right w:val="nil"/>
                  </w:tcBorders>
                  <w:shd w:val="clear" w:color="000000" w:fill="FFFFFF"/>
                  <w:noWrap/>
                  <w:vAlign w:val="bottom"/>
                  <w:hideMark/>
                </w:tcPr>
                <w:p w14:paraId="0AE6D9EC"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5542F32C"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171.46</w:t>
                  </w:r>
                </w:p>
              </w:tc>
            </w:tr>
            <w:tr w:rsidR="00F97292" w:rsidRPr="00F97292" w14:paraId="6024DECD" w14:textId="77777777" w:rsidTr="00F97292">
              <w:trPr>
                <w:trHeight w:val="304"/>
              </w:trPr>
              <w:tc>
                <w:tcPr>
                  <w:tcW w:w="2100" w:type="dxa"/>
                  <w:tcBorders>
                    <w:top w:val="nil"/>
                    <w:bottom w:val="nil"/>
                    <w:right w:val="nil"/>
                  </w:tcBorders>
                  <w:shd w:val="clear" w:color="000000" w:fill="FFFFFF"/>
                  <w:noWrap/>
                  <w:vAlign w:val="bottom"/>
                  <w:hideMark/>
                </w:tcPr>
                <w:p w14:paraId="0130BA5C" w14:textId="77777777" w:rsidR="00F97292" w:rsidRPr="00F97292" w:rsidRDefault="00F97292" w:rsidP="00F97292">
                  <w:pPr>
                    <w:spacing w:after="0" w:line="240" w:lineRule="auto"/>
                    <w:rPr>
                      <w:rFonts w:eastAsia="Times New Roman" w:cs="Calibri"/>
                    </w:rPr>
                  </w:pPr>
                  <w:proofErr w:type="spellStart"/>
                  <w:r w:rsidRPr="00F97292">
                    <w:rPr>
                      <w:rFonts w:eastAsia="Times New Roman" w:cs="Calibri"/>
                    </w:rPr>
                    <w:t>OneBilling</w:t>
                  </w:r>
                  <w:proofErr w:type="spellEnd"/>
                </w:p>
              </w:tc>
              <w:tc>
                <w:tcPr>
                  <w:tcW w:w="1120" w:type="dxa"/>
                  <w:tcBorders>
                    <w:top w:val="nil"/>
                    <w:left w:val="nil"/>
                    <w:bottom w:val="nil"/>
                    <w:right w:val="nil"/>
                  </w:tcBorders>
                  <w:shd w:val="clear" w:color="000000" w:fill="FFFFFF"/>
                  <w:noWrap/>
                  <w:vAlign w:val="bottom"/>
                  <w:hideMark/>
                </w:tcPr>
                <w:p w14:paraId="456A1DBC"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130385A0" w14:textId="77777777" w:rsidR="00F97292" w:rsidRPr="00F97292" w:rsidRDefault="00F97292" w:rsidP="00F97292">
                  <w:pPr>
                    <w:spacing w:after="0" w:line="240" w:lineRule="auto"/>
                    <w:rPr>
                      <w:rFonts w:eastAsia="Times New Roman" w:cs="Calibri"/>
                    </w:rPr>
                  </w:pPr>
                  <w:r w:rsidRPr="00F97292">
                    <w:rPr>
                      <w:rFonts w:eastAsia="Times New Roman" w:cs="Calibri"/>
                    </w:rPr>
                    <w:t>July Billings</w:t>
                  </w:r>
                </w:p>
              </w:tc>
              <w:tc>
                <w:tcPr>
                  <w:tcW w:w="1620" w:type="dxa"/>
                  <w:tcBorders>
                    <w:top w:val="nil"/>
                    <w:left w:val="nil"/>
                    <w:bottom w:val="nil"/>
                    <w:right w:val="nil"/>
                  </w:tcBorders>
                  <w:shd w:val="clear" w:color="000000" w:fill="FFFFFF"/>
                  <w:noWrap/>
                  <w:vAlign w:val="bottom"/>
                  <w:hideMark/>
                </w:tcPr>
                <w:p w14:paraId="0929FF47"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2B330A74"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119.87</w:t>
                  </w:r>
                </w:p>
              </w:tc>
            </w:tr>
            <w:tr w:rsidR="00F97292" w:rsidRPr="00F97292" w14:paraId="0D2930BB" w14:textId="77777777" w:rsidTr="00F97292">
              <w:trPr>
                <w:trHeight w:val="304"/>
              </w:trPr>
              <w:tc>
                <w:tcPr>
                  <w:tcW w:w="2100" w:type="dxa"/>
                  <w:tcBorders>
                    <w:top w:val="nil"/>
                    <w:bottom w:val="nil"/>
                    <w:right w:val="nil"/>
                  </w:tcBorders>
                  <w:shd w:val="clear" w:color="000000" w:fill="FFFFFF"/>
                  <w:noWrap/>
                  <w:vAlign w:val="bottom"/>
                  <w:hideMark/>
                </w:tcPr>
                <w:p w14:paraId="01845670" w14:textId="77777777" w:rsidR="00F97292" w:rsidRPr="00F97292" w:rsidRDefault="00F97292" w:rsidP="00F97292">
                  <w:pPr>
                    <w:spacing w:after="0" w:line="240" w:lineRule="auto"/>
                    <w:rPr>
                      <w:rFonts w:eastAsia="Times New Roman" w:cs="Calibri"/>
                    </w:rPr>
                  </w:pPr>
                  <w:r w:rsidRPr="00F97292">
                    <w:rPr>
                      <w:rFonts w:eastAsia="Times New Roman" w:cs="Calibri"/>
                    </w:rPr>
                    <w:t>R&amp;S Waste</w:t>
                  </w:r>
                </w:p>
              </w:tc>
              <w:tc>
                <w:tcPr>
                  <w:tcW w:w="1120" w:type="dxa"/>
                  <w:tcBorders>
                    <w:top w:val="nil"/>
                    <w:left w:val="nil"/>
                    <w:bottom w:val="nil"/>
                    <w:right w:val="nil"/>
                  </w:tcBorders>
                  <w:shd w:val="clear" w:color="000000" w:fill="FFFFFF"/>
                  <w:noWrap/>
                  <w:vAlign w:val="bottom"/>
                  <w:hideMark/>
                </w:tcPr>
                <w:p w14:paraId="4CF4B2BF" w14:textId="77777777" w:rsidR="00F97292" w:rsidRPr="00F97292" w:rsidRDefault="00F97292" w:rsidP="00F97292">
                  <w:pPr>
                    <w:spacing w:after="0" w:line="240" w:lineRule="auto"/>
                    <w:rPr>
                      <w:rFonts w:eastAsia="Times New Roman" w:cs="Calibri"/>
                      <w:color w:val="C00000"/>
                    </w:rPr>
                  </w:pPr>
                  <w:r w:rsidRPr="00F97292">
                    <w:rPr>
                      <w:rFonts w:eastAsia="Times New Roman" w:cs="Calibri"/>
                      <w:color w:val="C00000"/>
                    </w:rPr>
                    <w:t> </w:t>
                  </w:r>
                </w:p>
              </w:tc>
              <w:tc>
                <w:tcPr>
                  <w:tcW w:w="4680" w:type="dxa"/>
                  <w:tcBorders>
                    <w:top w:val="nil"/>
                    <w:left w:val="nil"/>
                    <w:bottom w:val="nil"/>
                    <w:right w:val="nil"/>
                  </w:tcBorders>
                  <w:shd w:val="clear" w:color="000000" w:fill="FFFFFF"/>
                  <w:noWrap/>
                  <w:vAlign w:val="bottom"/>
                  <w:hideMark/>
                </w:tcPr>
                <w:p w14:paraId="627A1BBB" w14:textId="77777777" w:rsidR="00F97292" w:rsidRPr="00F97292" w:rsidRDefault="00F97292" w:rsidP="00F97292">
                  <w:pPr>
                    <w:spacing w:after="0" w:line="240" w:lineRule="auto"/>
                    <w:rPr>
                      <w:rFonts w:eastAsia="Times New Roman" w:cs="Calibri"/>
                    </w:rPr>
                  </w:pPr>
                  <w:r w:rsidRPr="00F97292">
                    <w:rPr>
                      <w:rFonts w:eastAsia="Times New Roman" w:cs="Calibri"/>
                    </w:rPr>
                    <w:t>Garbage</w:t>
                  </w:r>
                </w:p>
              </w:tc>
              <w:tc>
                <w:tcPr>
                  <w:tcW w:w="1620" w:type="dxa"/>
                  <w:tcBorders>
                    <w:top w:val="nil"/>
                    <w:left w:val="nil"/>
                    <w:bottom w:val="nil"/>
                    <w:right w:val="nil"/>
                  </w:tcBorders>
                  <w:shd w:val="clear" w:color="000000" w:fill="FFFFFF"/>
                  <w:noWrap/>
                  <w:vAlign w:val="bottom"/>
                  <w:hideMark/>
                </w:tcPr>
                <w:p w14:paraId="0186D225" w14:textId="77777777" w:rsidR="00F97292" w:rsidRPr="00F97292" w:rsidRDefault="00F97292" w:rsidP="00F97292">
                  <w:pPr>
                    <w:spacing w:after="0" w:line="240" w:lineRule="auto"/>
                    <w:rPr>
                      <w:rFonts w:eastAsia="Times New Roman" w:cs="Calibri"/>
                      <w:color w:val="C00000"/>
                    </w:rPr>
                  </w:pPr>
                  <w:r w:rsidRPr="00F97292">
                    <w:rPr>
                      <w:rFonts w:eastAsia="Times New Roman" w:cs="Calibri"/>
                      <w:color w:val="C00000"/>
                    </w:rPr>
                    <w:t> </w:t>
                  </w:r>
                </w:p>
              </w:tc>
              <w:tc>
                <w:tcPr>
                  <w:tcW w:w="1380" w:type="dxa"/>
                  <w:tcBorders>
                    <w:top w:val="nil"/>
                    <w:left w:val="nil"/>
                    <w:bottom w:val="nil"/>
                    <w:right w:val="nil"/>
                  </w:tcBorders>
                  <w:shd w:val="clear" w:color="000000" w:fill="FFFFFF"/>
                  <w:noWrap/>
                  <w:vAlign w:val="center"/>
                  <w:hideMark/>
                </w:tcPr>
                <w:p w14:paraId="2C387690"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4,917.16</w:t>
                  </w:r>
                </w:p>
              </w:tc>
            </w:tr>
            <w:tr w:rsidR="00F97292" w:rsidRPr="00F97292" w14:paraId="31E1A661" w14:textId="77777777" w:rsidTr="00F97292">
              <w:trPr>
                <w:trHeight w:val="304"/>
              </w:trPr>
              <w:tc>
                <w:tcPr>
                  <w:tcW w:w="2100" w:type="dxa"/>
                  <w:tcBorders>
                    <w:top w:val="nil"/>
                    <w:bottom w:val="nil"/>
                    <w:right w:val="nil"/>
                  </w:tcBorders>
                  <w:shd w:val="clear" w:color="000000" w:fill="FFFFFF"/>
                  <w:noWrap/>
                  <w:vAlign w:val="bottom"/>
                  <w:hideMark/>
                </w:tcPr>
                <w:p w14:paraId="003F40AE" w14:textId="77777777" w:rsidR="00F97292" w:rsidRPr="00F97292" w:rsidRDefault="00F97292" w:rsidP="00F97292">
                  <w:pPr>
                    <w:spacing w:after="0" w:line="240" w:lineRule="auto"/>
                    <w:rPr>
                      <w:rFonts w:eastAsia="Times New Roman" w:cs="Calibri"/>
                    </w:rPr>
                  </w:pPr>
                  <w:r w:rsidRPr="00F97292">
                    <w:rPr>
                      <w:rFonts w:eastAsia="Times New Roman" w:cs="Calibri"/>
                    </w:rPr>
                    <w:t>Resource Rental</w:t>
                  </w:r>
                </w:p>
              </w:tc>
              <w:tc>
                <w:tcPr>
                  <w:tcW w:w="1120" w:type="dxa"/>
                  <w:tcBorders>
                    <w:top w:val="nil"/>
                    <w:left w:val="nil"/>
                    <w:bottom w:val="nil"/>
                    <w:right w:val="nil"/>
                  </w:tcBorders>
                  <w:shd w:val="clear" w:color="000000" w:fill="FFFFFF"/>
                  <w:noWrap/>
                  <w:vAlign w:val="bottom"/>
                  <w:hideMark/>
                </w:tcPr>
                <w:p w14:paraId="15A0FAAA"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5BBD045E" w14:textId="77777777" w:rsidR="00F97292" w:rsidRPr="00F97292" w:rsidRDefault="00F97292" w:rsidP="00F97292">
                  <w:pPr>
                    <w:spacing w:after="0" w:line="240" w:lineRule="auto"/>
                    <w:rPr>
                      <w:rFonts w:eastAsia="Times New Roman" w:cs="Calibri"/>
                    </w:rPr>
                  </w:pPr>
                  <w:r w:rsidRPr="00F97292">
                    <w:rPr>
                      <w:rFonts w:eastAsia="Times New Roman" w:cs="Calibri"/>
                    </w:rPr>
                    <w:t>150th Fence</w:t>
                  </w:r>
                </w:p>
              </w:tc>
              <w:tc>
                <w:tcPr>
                  <w:tcW w:w="1620" w:type="dxa"/>
                  <w:tcBorders>
                    <w:top w:val="nil"/>
                    <w:left w:val="nil"/>
                    <w:bottom w:val="nil"/>
                    <w:right w:val="nil"/>
                  </w:tcBorders>
                  <w:shd w:val="clear" w:color="000000" w:fill="FFFFFF"/>
                  <w:noWrap/>
                  <w:vAlign w:val="bottom"/>
                  <w:hideMark/>
                </w:tcPr>
                <w:p w14:paraId="7D5D67F9"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036AC3AE"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310.00</w:t>
                  </w:r>
                </w:p>
              </w:tc>
            </w:tr>
            <w:tr w:rsidR="00F97292" w:rsidRPr="00F97292" w14:paraId="4CD1805A" w14:textId="77777777" w:rsidTr="00F97292">
              <w:trPr>
                <w:trHeight w:val="304"/>
              </w:trPr>
              <w:tc>
                <w:tcPr>
                  <w:tcW w:w="2100" w:type="dxa"/>
                  <w:tcBorders>
                    <w:top w:val="nil"/>
                    <w:bottom w:val="nil"/>
                    <w:right w:val="nil"/>
                  </w:tcBorders>
                  <w:shd w:val="clear" w:color="000000" w:fill="FFFFFF"/>
                  <w:noWrap/>
                  <w:vAlign w:val="bottom"/>
                  <w:hideMark/>
                </w:tcPr>
                <w:p w14:paraId="38B8AB9C" w14:textId="77777777" w:rsidR="00F97292" w:rsidRPr="00F97292" w:rsidRDefault="00F97292" w:rsidP="00F97292">
                  <w:pPr>
                    <w:spacing w:after="0" w:line="240" w:lineRule="auto"/>
                    <w:rPr>
                      <w:rFonts w:eastAsia="Times New Roman" w:cs="Calibri"/>
                    </w:rPr>
                  </w:pPr>
                  <w:r w:rsidRPr="00F97292">
                    <w:rPr>
                      <w:rFonts w:eastAsia="Times New Roman" w:cs="Calibri"/>
                    </w:rPr>
                    <w:t>US Treasury</w:t>
                  </w:r>
                </w:p>
              </w:tc>
              <w:tc>
                <w:tcPr>
                  <w:tcW w:w="1120" w:type="dxa"/>
                  <w:tcBorders>
                    <w:top w:val="nil"/>
                    <w:left w:val="nil"/>
                    <w:bottom w:val="nil"/>
                    <w:right w:val="nil"/>
                  </w:tcBorders>
                  <w:shd w:val="clear" w:color="000000" w:fill="FFFFFF"/>
                  <w:noWrap/>
                  <w:vAlign w:val="bottom"/>
                  <w:hideMark/>
                </w:tcPr>
                <w:p w14:paraId="1F9C4761"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496B278F" w14:textId="77777777" w:rsidR="00F97292" w:rsidRPr="00F97292" w:rsidRDefault="00F97292" w:rsidP="00F97292">
                  <w:pPr>
                    <w:spacing w:after="0" w:line="240" w:lineRule="auto"/>
                    <w:rPr>
                      <w:rFonts w:eastAsia="Times New Roman" w:cs="Calibri"/>
                    </w:rPr>
                  </w:pPr>
                  <w:r w:rsidRPr="00F97292">
                    <w:rPr>
                      <w:rFonts w:eastAsia="Times New Roman" w:cs="Calibri"/>
                    </w:rPr>
                    <w:t>941 Changes (Sept)</w:t>
                  </w:r>
                </w:p>
              </w:tc>
              <w:tc>
                <w:tcPr>
                  <w:tcW w:w="1620" w:type="dxa"/>
                  <w:tcBorders>
                    <w:top w:val="nil"/>
                    <w:left w:val="nil"/>
                    <w:bottom w:val="nil"/>
                    <w:right w:val="nil"/>
                  </w:tcBorders>
                  <w:shd w:val="clear" w:color="000000" w:fill="FFFFFF"/>
                  <w:noWrap/>
                  <w:vAlign w:val="bottom"/>
                  <w:hideMark/>
                </w:tcPr>
                <w:p w14:paraId="2ED97231"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66FE8216"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17.36</w:t>
                  </w:r>
                </w:p>
              </w:tc>
            </w:tr>
            <w:tr w:rsidR="00F97292" w:rsidRPr="00F97292" w14:paraId="78FC16F3" w14:textId="77777777" w:rsidTr="00F97292">
              <w:trPr>
                <w:trHeight w:val="304"/>
              </w:trPr>
              <w:tc>
                <w:tcPr>
                  <w:tcW w:w="2100" w:type="dxa"/>
                  <w:tcBorders>
                    <w:top w:val="nil"/>
                    <w:bottom w:val="nil"/>
                    <w:right w:val="nil"/>
                  </w:tcBorders>
                  <w:shd w:val="clear" w:color="000000" w:fill="FFFFFF"/>
                  <w:noWrap/>
                  <w:vAlign w:val="bottom"/>
                  <w:hideMark/>
                </w:tcPr>
                <w:p w14:paraId="1C35C7ED" w14:textId="77777777" w:rsidR="00F97292" w:rsidRPr="00F97292" w:rsidRDefault="00F97292" w:rsidP="00F97292">
                  <w:pPr>
                    <w:spacing w:after="0" w:line="240" w:lineRule="auto"/>
                    <w:rPr>
                      <w:rFonts w:eastAsia="Times New Roman" w:cs="Calibri"/>
                    </w:rPr>
                  </w:pPr>
                  <w:proofErr w:type="spellStart"/>
                  <w:r w:rsidRPr="00F97292">
                    <w:rPr>
                      <w:rFonts w:eastAsia="Times New Roman" w:cs="Calibri"/>
                    </w:rPr>
                    <w:t>USABlueBook</w:t>
                  </w:r>
                  <w:proofErr w:type="spellEnd"/>
                </w:p>
              </w:tc>
              <w:tc>
                <w:tcPr>
                  <w:tcW w:w="1120" w:type="dxa"/>
                  <w:tcBorders>
                    <w:top w:val="nil"/>
                    <w:left w:val="nil"/>
                    <w:bottom w:val="nil"/>
                    <w:right w:val="nil"/>
                  </w:tcBorders>
                  <w:shd w:val="clear" w:color="000000" w:fill="FFFFFF"/>
                  <w:noWrap/>
                  <w:vAlign w:val="bottom"/>
                  <w:hideMark/>
                </w:tcPr>
                <w:p w14:paraId="564390A9"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79117AC2" w14:textId="77777777" w:rsidR="00F97292" w:rsidRPr="00F97292" w:rsidRDefault="00F97292" w:rsidP="00F97292">
                  <w:pPr>
                    <w:spacing w:after="0" w:line="240" w:lineRule="auto"/>
                    <w:rPr>
                      <w:rFonts w:eastAsia="Times New Roman" w:cs="Calibri"/>
                    </w:rPr>
                  </w:pPr>
                  <w:r w:rsidRPr="00F97292">
                    <w:rPr>
                      <w:rFonts w:eastAsia="Times New Roman" w:cs="Calibri"/>
                    </w:rPr>
                    <w:t>Water Plant Supplies</w:t>
                  </w:r>
                </w:p>
              </w:tc>
              <w:tc>
                <w:tcPr>
                  <w:tcW w:w="1620" w:type="dxa"/>
                  <w:tcBorders>
                    <w:top w:val="nil"/>
                    <w:left w:val="nil"/>
                    <w:bottom w:val="nil"/>
                    <w:right w:val="nil"/>
                  </w:tcBorders>
                  <w:shd w:val="clear" w:color="000000" w:fill="FFFFFF"/>
                  <w:noWrap/>
                  <w:vAlign w:val="bottom"/>
                  <w:hideMark/>
                </w:tcPr>
                <w:p w14:paraId="2E9F5CBD"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32B586AB"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1,849.74</w:t>
                  </w:r>
                </w:p>
              </w:tc>
            </w:tr>
            <w:tr w:rsidR="00F97292" w:rsidRPr="00F97292" w14:paraId="0E3F93DB" w14:textId="77777777" w:rsidTr="00F97292">
              <w:trPr>
                <w:trHeight w:val="73"/>
              </w:trPr>
              <w:tc>
                <w:tcPr>
                  <w:tcW w:w="2100" w:type="dxa"/>
                  <w:tcBorders>
                    <w:top w:val="nil"/>
                    <w:bottom w:val="nil"/>
                    <w:right w:val="nil"/>
                  </w:tcBorders>
                  <w:shd w:val="clear" w:color="000000" w:fill="FFFFFF"/>
                  <w:noWrap/>
                  <w:vAlign w:val="bottom"/>
                  <w:hideMark/>
                </w:tcPr>
                <w:p w14:paraId="7A095765" w14:textId="77777777" w:rsidR="00F97292" w:rsidRPr="00F97292" w:rsidRDefault="00F97292" w:rsidP="00F97292">
                  <w:pPr>
                    <w:spacing w:after="0" w:line="240" w:lineRule="auto"/>
                    <w:rPr>
                      <w:rFonts w:eastAsia="Times New Roman" w:cs="Calibri"/>
                    </w:rPr>
                  </w:pPr>
                  <w:r w:rsidRPr="00F97292">
                    <w:rPr>
                      <w:rFonts w:eastAsia="Times New Roman" w:cs="Calibri"/>
                    </w:rPr>
                    <w:t>Uline</w:t>
                  </w:r>
                </w:p>
              </w:tc>
              <w:tc>
                <w:tcPr>
                  <w:tcW w:w="1120" w:type="dxa"/>
                  <w:tcBorders>
                    <w:top w:val="nil"/>
                    <w:left w:val="nil"/>
                    <w:bottom w:val="nil"/>
                    <w:right w:val="nil"/>
                  </w:tcBorders>
                  <w:shd w:val="clear" w:color="000000" w:fill="FFFFFF"/>
                  <w:noWrap/>
                  <w:vAlign w:val="bottom"/>
                  <w:hideMark/>
                </w:tcPr>
                <w:p w14:paraId="536AA5EA"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3D6BF553" w14:textId="77777777" w:rsidR="00F97292" w:rsidRPr="00F97292" w:rsidRDefault="00F97292" w:rsidP="00F97292">
                  <w:pPr>
                    <w:spacing w:after="0" w:line="240" w:lineRule="auto"/>
                    <w:rPr>
                      <w:rFonts w:eastAsia="Times New Roman" w:cs="Calibri"/>
                    </w:rPr>
                  </w:pPr>
                  <w:r w:rsidRPr="00F97292">
                    <w:rPr>
                      <w:rFonts w:eastAsia="Times New Roman" w:cs="Calibri"/>
                    </w:rPr>
                    <w:t>Shop Supplies</w:t>
                  </w:r>
                </w:p>
              </w:tc>
              <w:tc>
                <w:tcPr>
                  <w:tcW w:w="1620" w:type="dxa"/>
                  <w:tcBorders>
                    <w:top w:val="nil"/>
                    <w:left w:val="nil"/>
                    <w:bottom w:val="nil"/>
                    <w:right w:val="nil"/>
                  </w:tcBorders>
                  <w:shd w:val="clear" w:color="000000" w:fill="FFFFFF"/>
                  <w:noWrap/>
                  <w:vAlign w:val="bottom"/>
                  <w:hideMark/>
                </w:tcPr>
                <w:p w14:paraId="71AF3988"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6A3F0213"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572.71</w:t>
                  </w:r>
                </w:p>
              </w:tc>
            </w:tr>
            <w:tr w:rsidR="00F97292" w:rsidRPr="00F97292" w14:paraId="7767B74B" w14:textId="77777777" w:rsidTr="00F97292">
              <w:trPr>
                <w:trHeight w:val="304"/>
              </w:trPr>
              <w:tc>
                <w:tcPr>
                  <w:tcW w:w="2100" w:type="dxa"/>
                  <w:tcBorders>
                    <w:top w:val="nil"/>
                    <w:bottom w:val="nil"/>
                    <w:right w:val="nil"/>
                  </w:tcBorders>
                  <w:shd w:val="clear" w:color="000000" w:fill="FFFFFF"/>
                  <w:noWrap/>
                  <w:vAlign w:val="bottom"/>
                  <w:hideMark/>
                </w:tcPr>
                <w:p w14:paraId="38180330" w14:textId="77777777" w:rsidR="00F97292" w:rsidRPr="00F97292" w:rsidRDefault="00F97292" w:rsidP="00F97292">
                  <w:pPr>
                    <w:spacing w:after="0" w:line="240" w:lineRule="auto"/>
                    <w:rPr>
                      <w:rFonts w:eastAsia="Times New Roman" w:cs="Calibri"/>
                    </w:rPr>
                  </w:pPr>
                  <w:r w:rsidRPr="00F97292">
                    <w:rPr>
                      <w:rFonts w:eastAsia="Times New Roman" w:cs="Calibri"/>
                    </w:rPr>
                    <w:t>Visual Edge IT</w:t>
                  </w:r>
                </w:p>
              </w:tc>
              <w:tc>
                <w:tcPr>
                  <w:tcW w:w="1120" w:type="dxa"/>
                  <w:tcBorders>
                    <w:top w:val="nil"/>
                    <w:left w:val="nil"/>
                    <w:bottom w:val="nil"/>
                    <w:right w:val="nil"/>
                  </w:tcBorders>
                  <w:shd w:val="clear" w:color="000000" w:fill="FFFFFF"/>
                  <w:noWrap/>
                  <w:vAlign w:val="bottom"/>
                  <w:hideMark/>
                </w:tcPr>
                <w:p w14:paraId="0C3F1EFC"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bottom w:val="nil"/>
                    <w:right w:val="nil"/>
                  </w:tcBorders>
                  <w:shd w:val="clear" w:color="000000" w:fill="FFFFFF"/>
                  <w:noWrap/>
                  <w:vAlign w:val="bottom"/>
                  <w:hideMark/>
                </w:tcPr>
                <w:p w14:paraId="6C945527" w14:textId="77777777" w:rsidR="00F97292" w:rsidRPr="00F97292" w:rsidRDefault="00F97292" w:rsidP="00F97292">
                  <w:pPr>
                    <w:spacing w:after="0" w:line="240" w:lineRule="auto"/>
                    <w:rPr>
                      <w:rFonts w:eastAsia="Times New Roman" w:cs="Calibri"/>
                    </w:rPr>
                  </w:pPr>
                  <w:r w:rsidRPr="00F97292">
                    <w:rPr>
                      <w:rFonts w:eastAsia="Times New Roman" w:cs="Calibri"/>
                    </w:rPr>
                    <w:t>Copier</w:t>
                  </w:r>
                </w:p>
              </w:tc>
              <w:tc>
                <w:tcPr>
                  <w:tcW w:w="1620" w:type="dxa"/>
                  <w:tcBorders>
                    <w:top w:val="nil"/>
                    <w:left w:val="nil"/>
                    <w:bottom w:val="nil"/>
                    <w:right w:val="nil"/>
                  </w:tcBorders>
                  <w:shd w:val="clear" w:color="000000" w:fill="FFFFFF"/>
                  <w:noWrap/>
                  <w:vAlign w:val="bottom"/>
                  <w:hideMark/>
                </w:tcPr>
                <w:p w14:paraId="1193AE6F"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bottom w:val="nil"/>
                    <w:right w:val="nil"/>
                  </w:tcBorders>
                  <w:shd w:val="clear" w:color="000000" w:fill="FFFFFF"/>
                  <w:noWrap/>
                  <w:vAlign w:val="center"/>
                  <w:hideMark/>
                </w:tcPr>
                <w:p w14:paraId="69979623"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146.04</w:t>
                  </w:r>
                </w:p>
              </w:tc>
            </w:tr>
            <w:tr w:rsidR="00F97292" w:rsidRPr="00F97292" w14:paraId="0019D6EE" w14:textId="77777777" w:rsidTr="00F97292">
              <w:trPr>
                <w:trHeight w:val="300"/>
              </w:trPr>
              <w:tc>
                <w:tcPr>
                  <w:tcW w:w="2100" w:type="dxa"/>
                  <w:tcBorders>
                    <w:top w:val="nil"/>
                    <w:right w:val="nil"/>
                  </w:tcBorders>
                  <w:shd w:val="clear" w:color="000000" w:fill="FFFFFF"/>
                  <w:noWrap/>
                  <w:vAlign w:val="bottom"/>
                  <w:hideMark/>
                </w:tcPr>
                <w:p w14:paraId="60EFBEBE" w14:textId="77777777" w:rsidR="00F97292" w:rsidRPr="00F97292" w:rsidRDefault="00F97292" w:rsidP="00F97292">
                  <w:pPr>
                    <w:spacing w:after="0" w:line="240" w:lineRule="auto"/>
                    <w:rPr>
                      <w:rFonts w:eastAsia="Times New Roman" w:cs="Calibri"/>
                    </w:rPr>
                  </w:pPr>
                  <w:r w:rsidRPr="00F97292">
                    <w:rPr>
                      <w:rFonts w:eastAsia="Times New Roman" w:cs="Calibri"/>
                    </w:rPr>
                    <w:t>Verizon Wireless</w:t>
                  </w:r>
                </w:p>
              </w:tc>
              <w:tc>
                <w:tcPr>
                  <w:tcW w:w="1120" w:type="dxa"/>
                  <w:tcBorders>
                    <w:top w:val="nil"/>
                    <w:left w:val="nil"/>
                    <w:right w:val="nil"/>
                  </w:tcBorders>
                  <w:shd w:val="clear" w:color="000000" w:fill="FFFFFF"/>
                  <w:noWrap/>
                  <w:vAlign w:val="bottom"/>
                  <w:hideMark/>
                </w:tcPr>
                <w:p w14:paraId="68755AA9"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right w:val="nil"/>
                  </w:tcBorders>
                  <w:shd w:val="clear" w:color="000000" w:fill="FFFFFF"/>
                  <w:noWrap/>
                  <w:vAlign w:val="bottom"/>
                  <w:hideMark/>
                </w:tcPr>
                <w:p w14:paraId="7923E4DA" w14:textId="77777777" w:rsidR="00F97292" w:rsidRPr="00F97292" w:rsidRDefault="00F97292" w:rsidP="00F97292">
                  <w:pPr>
                    <w:spacing w:after="0" w:line="240" w:lineRule="auto"/>
                    <w:rPr>
                      <w:rFonts w:eastAsia="Times New Roman" w:cs="Calibri"/>
                    </w:rPr>
                  </w:pPr>
                  <w:r w:rsidRPr="00F97292">
                    <w:rPr>
                      <w:rFonts w:eastAsia="Times New Roman" w:cs="Calibri"/>
                    </w:rPr>
                    <w:t xml:space="preserve">Fire Dept. </w:t>
                  </w:r>
                </w:p>
              </w:tc>
              <w:tc>
                <w:tcPr>
                  <w:tcW w:w="1620" w:type="dxa"/>
                  <w:tcBorders>
                    <w:top w:val="nil"/>
                    <w:left w:val="nil"/>
                    <w:right w:val="nil"/>
                  </w:tcBorders>
                  <w:shd w:val="clear" w:color="000000" w:fill="FFFFFF"/>
                  <w:noWrap/>
                  <w:vAlign w:val="bottom"/>
                  <w:hideMark/>
                </w:tcPr>
                <w:p w14:paraId="710F68C4"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right w:val="nil"/>
                  </w:tcBorders>
                  <w:shd w:val="clear" w:color="000000" w:fill="FFFFFF"/>
                  <w:noWrap/>
                  <w:vAlign w:val="center"/>
                  <w:hideMark/>
                </w:tcPr>
                <w:p w14:paraId="773324DB"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40.01</w:t>
                  </w:r>
                </w:p>
              </w:tc>
            </w:tr>
            <w:tr w:rsidR="00F97292" w:rsidRPr="00F97292" w14:paraId="5ED47BAE" w14:textId="77777777" w:rsidTr="00F97292">
              <w:trPr>
                <w:trHeight w:val="300"/>
              </w:trPr>
              <w:tc>
                <w:tcPr>
                  <w:tcW w:w="2100" w:type="dxa"/>
                  <w:tcBorders>
                    <w:top w:val="nil"/>
                    <w:right w:val="nil"/>
                  </w:tcBorders>
                  <w:shd w:val="clear" w:color="000000" w:fill="FFFFFF"/>
                  <w:noWrap/>
                  <w:vAlign w:val="bottom"/>
                  <w:hideMark/>
                </w:tcPr>
                <w:p w14:paraId="7A571531" w14:textId="77777777" w:rsidR="00F97292" w:rsidRPr="00F97292" w:rsidRDefault="00F97292" w:rsidP="00F97292">
                  <w:pPr>
                    <w:spacing w:after="0" w:line="240" w:lineRule="auto"/>
                    <w:rPr>
                      <w:rFonts w:eastAsia="Times New Roman" w:cs="Calibri"/>
                    </w:rPr>
                  </w:pPr>
                  <w:proofErr w:type="spellStart"/>
                  <w:r w:rsidRPr="00F97292">
                    <w:rPr>
                      <w:rFonts w:eastAsia="Times New Roman" w:cs="Calibri"/>
                    </w:rPr>
                    <w:lastRenderedPageBreak/>
                    <w:t>WaterSurplus</w:t>
                  </w:r>
                  <w:proofErr w:type="spellEnd"/>
                </w:p>
              </w:tc>
              <w:tc>
                <w:tcPr>
                  <w:tcW w:w="1120" w:type="dxa"/>
                  <w:tcBorders>
                    <w:top w:val="nil"/>
                    <w:left w:val="nil"/>
                    <w:right w:val="nil"/>
                  </w:tcBorders>
                  <w:shd w:val="clear" w:color="000000" w:fill="FFFFFF"/>
                  <w:noWrap/>
                  <w:vAlign w:val="bottom"/>
                  <w:hideMark/>
                </w:tcPr>
                <w:p w14:paraId="79D4E37F"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4680" w:type="dxa"/>
                  <w:tcBorders>
                    <w:top w:val="nil"/>
                    <w:left w:val="nil"/>
                    <w:right w:val="nil"/>
                  </w:tcBorders>
                  <w:shd w:val="clear" w:color="000000" w:fill="FFFFFF"/>
                  <w:noWrap/>
                  <w:vAlign w:val="bottom"/>
                  <w:hideMark/>
                </w:tcPr>
                <w:p w14:paraId="77287FEF" w14:textId="77777777" w:rsidR="00F97292" w:rsidRPr="00F97292" w:rsidRDefault="00F97292" w:rsidP="00F97292">
                  <w:pPr>
                    <w:spacing w:after="0" w:line="240" w:lineRule="auto"/>
                    <w:rPr>
                      <w:rFonts w:eastAsia="Times New Roman" w:cs="Calibri"/>
                    </w:rPr>
                  </w:pPr>
                  <w:r w:rsidRPr="00F97292">
                    <w:rPr>
                      <w:rFonts w:eastAsia="Times New Roman" w:cs="Calibri"/>
                    </w:rPr>
                    <w:t>July/Aug Rental</w:t>
                  </w:r>
                </w:p>
              </w:tc>
              <w:tc>
                <w:tcPr>
                  <w:tcW w:w="1620" w:type="dxa"/>
                  <w:tcBorders>
                    <w:top w:val="nil"/>
                    <w:left w:val="nil"/>
                    <w:right w:val="nil"/>
                  </w:tcBorders>
                  <w:shd w:val="clear" w:color="000000" w:fill="FFFFFF"/>
                  <w:noWrap/>
                  <w:vAlign w:val="bottom"/>
                  <w:hideMark/>
                </w:tcPr>
                <w:p w14:paraId="67C0FD51" w14:textId="77777777" w:rsidR="00F97292" w:rsidRPr="00F97292" w:rsidRDefault="00F97292" w:rsidP="00F97292">
                  <w:pPr>
                    <w:spacing w:after="0" w:line="240" w:lineRule="auto"/>
                    <w:rPr>
                      <w:rFonts w:eastAsia="Times New Roman" w:cs="Calibri"/>
                    </w:rPr>
                  </w:pPr>
                  <w:r w:rsidRPr="00F97292">
                    <w:rPr>
                      <w:rFonts w:eastAsia="Times New Roman" w:cs="Calibri"/>
                    </w:rPr>
                    <w:t> </w:t>
                  </w:r>
                </w:p>
              </w:tc>
              <w:tc>
                <w:tcPr>
                  <w:tcW w:w="1380" w:type="dxa"/>
                  <w:tcBorders>
                    <w:top w:val="nil"/>
                    <w:left w:val="nil"/>
                    <w:right w:val="nil"/>
                  </w:tcBorders>
                  <w:shd w:val="clear" w:color="000000" w:fill="FFFFFF"/>
                  <w:noWrap/>
                  <w:vAlign w:val="center"/>
                  <w:hideMark/>
                </w:tcPr>
                <w:p w14:paraId="71C2F240" w14:textId="77777777" w:rsidR="00F97292" w:rsidRPr="00F97292" w:rsidRDefault="00F97292" w:rsidP="00F97292">
                  <w:pPr>
                    <w:spacing w:after="0" w:line="240" w:lineRule="auto"/>
                    <w:jc w:val="right"/>
                    <w:rPr>
                      <w:rFonts w:eastAsia="Times New Roman" w:cs="Calibri"/>
                    </w:rPr>
                  </w:pPr>
                  <w:r w:rsidRPr="00F97292">
                    <w:rPr>
                      <w:rFonts w:eastAsia="Times New Roman" w:cs="Calibri"/>
                    </w:rPr>
                    <w:t>11,000.00</w:t>
                  </w:r>
                </w:p>
              </w:tc>
            </w:tr>
          </w:tbl>
          <w:p w14:paraId="192A4CE0" w14:textId="7EE97ED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6D3F54F" w14:textId="40079B9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0C769991" w14:textId="01FF73B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CEDF630" w14:textId="23DD75DD"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00A7737" w14:textId="2EAC5249" w:rsidR="003D3E28" w:rsidRPr="003D3E28" w:rsidRDefault="003D3E28" w:rsidP="003D3E28">
            <w:pPr>
              <w:spacing w:after="0" w:line="240" w:lineRule="auto"/>
              <w:jc w:val="right"/>
              <w:rPr>
                <w:rFonts w:eastAsia="Times New Roman" w:cs="Calibri"/>
              </w:rPr>
            </w:pPr>
          </w:p>
        </w:tc>
      </w:tr>
      <w:tr w:rsidR="003D3E28" w:rsidRPr="003D3E28" w14:paraId="73CC344B" w14:textId="77777777" w:rsidTr="009562B6">
        <w:trPr>
          <w:trHeight w:val="300"/>
        </w:trPr>
        <w:tc>
          <w:tcPr>
            <w:tcW w:w="2100" w:type="dxa"/>
            <w:shd w:val="clear" w:color="000000" w:fill="FFFFFF"/>
            <w:noWrap/>
            <w:vAlign w:val="bottom"/>
          </w:tcPr>
          <w:p w14:paraId="2BDC9049" w14:textId="640BF10D"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9807C7" w14:textId="22C46964"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E6F2D2B" w14:textId="2943A2AC"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A249638" w14:textId="65D7F7A0"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8A3ED1C" w14:textId="5EB521A1" w:rsidR="003D3E28" w:rsidRPr="003D3E28" w:rsidRDefault="003D3E28" w:rsidP="003D3E28">
            <w:pPr>
              <w:spacing w:after="0" w:line="240" w:lineRule="auto"/>
              <w:jc w:val="right"/>
              <w:rPr>
                <w:rFonts w:eastAsia="Times New Roman" w:cs="Calibri"/>
              </w:rPr>
            </w:pPr>
          </w:p>
        </w:tc>
      </w:tr>
      <w:tr w:rsidR="003D3E28" w:rsidRPr="003D3E28" w14:paraId="1C7B33FE" w14:textId="77777777" w:rsidTr="009562B6">
        <w:trPr>
          <w:trHeight w:val="300"/>
        </w:trPr>
        <w:tc>
          <w:tcPr>
            <w:tcW w:w="2100" w:type="dxa"/>
            <w:shd w:val="clear" w:color="000000" w:fill="FFFFFF"/>
            <w:noWrap/>
            <w:vAlign w:val="bottom"/>
          </w:tcPr>
          <w:p w14:paraId="7BFF1B60" w14:textId="3D33C772"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4CA3514" w14:textId="243916FE"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C62F5D7" w14:textId="71D57010"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5B7E0E13" w14:textId="509EA96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0DEEC7FF" w14:textId="392B63C1" w:rsidR="003D3E28" w:rsidRPr="003D3E28" w:rsidRDefault="003D3E28" w:rsidP="003D3E28">
            <w:pPr>
              <w:spacing w:after="0" w:line="240" w:lineRule="auto"/>
              <w:jc w:val="right"/>
              <w:rPr>
                <w:rFonts w:eastAsia="Times New Roman" w:cs="Calibri"/>
              </w:rPr>
            </w:pPr>
          </w:p>
        </w:tc>
      </w:tr>
      <w:tr w:rsidR="003D3E28" w:rsidRPr="003D3E28" w14:paraId="0CDC85D7" w14:textId="77777777" w:rsidTr="009562B6">
        <w:trPr>
          <w:trHeight w:val="300"/>
        </w:trPr>
        <w:tc>
          <w:tcPr>
            <w:tcW w:w="2100" w:type="dxa"/>
            <w:shd w:val="clear" w:color="000000" w:fill="FFFFFF"/>
            <w:noWrap/>
            <w:vAlign w:val="bottom"/>
          </w:tcPr>
          <w:p w14:paraId="6EE84420" w14:textId="5EA194C1" w:rsidR="001A745B" w:rsidRPr="007F4C2B" w:rsidRDefault="004D5C2C" w:rsidP="001A745B">
            <w:pPr>
              <w:spacing w:after="0"/>
              <w:jc w:val="both"/>
            </w:pPr>
            <w:r>
              <w:t>B. Anderson</w:t>
            </w:r>
            <w:r w:rsidR="001A745B" w:rsidRPr="007F4C2B">
              <w:tab/>
            </w:r>
            <w:r w:rsidR="001A745B" w:rsidRPr="007F4C2B">
              <w:tab/>
            </w:r>
            <w:r w:rsidR="001A745B" w:rsidRPr="007F4C2B">
              <w:tab/>
              <w:t>Salary</w:t>
            </w:r>
            <w:r w:rsidR="001A745B" w:rsidRPr="007F4C2B">
              <w:tab/>
            </w:r>
            <w:r w:rsidR="001A745B" w:rsidRPr="007F4C2B">
              <w:tab/>
            </w:r>
            <w:r w:rsidR="001A745B" w:rsidRPr="007F4C2B">
              <w:tab/>
            </w:r>
            <w:r w:rsidR="001A745B" w:rsidRPr="007F4C2B">
              <w:tab/>
            </w:r>
            <w:r w:rsidR="001A745B" w:rsidRPr="007F4C2B">
              <w:tab/>
            </w:r>
            <w:r w:rsidR="001A745B" w:rsidRPr="007F4C2B">
              <w:tab/>
            </w:r>
            <w:r w:rsidR="001A745B" w:rsidRPr="007F4C2B">
              <w:tab/>
            </w:r>
            <w:r>
              <w:t>1164.80</w:t>
            </w:r>
            <w:r w:rsidR="001A745B" w:rsidRPr="007F4C2B">
              <w:tab/>
            </w:r>
          </w:p>
          <w:p w14:paraId="5F8A6B5F" w14:textId="0DC5E1DF" w:rsidR="001A745B" w:rsidRDefault="003F68C9" w:rsidP="001A745B">
            <w:pPr>
              <w:spacing w:after="0" w:line="240" w:lineRule="auto"/>
              <w:jc w:val="both"/>
            </w:pPr>
            <w:r>
              <w:t>D. Ring</w:t>
            </w:r>
            <w:r w:rsidR="001A745B" w:rsidRPr="007F4C2B">
              <w:tab/>
            </w:r>
            <w:r w:rsidR="001A745B" w:rsidRPr="007F4C2B">
              <w:tab/>
            </w:r>
            <w:r w:rsidR="001A745B" w:rsidRPr="007F4C2B">
              <w:tab/>
            </w:r>
            <w:r w:rsidR="001A745B" w:rsidRPr="007F4C2B">
              <w:tab/>
              <w:t>Salary</w:t>
            </w:r>
            <w:r w:rsidR="001A745B" w:rsidRPr="007F4C2B">
              <w:tab/>
            </w:r>
            <w:r w:rsidR="001A745B" w:rsidRPr="007F4C2B">
              <w:tab/>
            </w:r>
            <w:r w:rsidR="001A745B" w:rsidRPr="007F4C2B">
              <w:tab/>
            </w:r>
            <w:r w:rsidR="001A745B" w:rsidRPr="007F4C2B">
              <w:tab/>
            </w:r>
            <w:r w:rsidR="001A745B" w:rsidRPr="007F4C2B">
              <w:tab/>
            </w:r>
            <w:r w:rsidR="001A745B" w:rsidRPr="007F4C2B">
              <w:tab/>
            </w:r>
            <w:r w:rsidR="001A745B" w:rsidRPr="007F4C2B">
              <w:tab/>
            </w:r>
            <w:r w:rsidR="004D5C2C">
              <w:t>9953.67</w:t>
            </w:r>
            <w:r w:rsidR="001A745B">
              <w:t xml:space="preserve">    </w:t>
            </w:r>
          </w:p>
          <w:p w14:paraId="5C45FD24" w14:textId="7419786A" w:rsidR="001A745B" w:rsidRDefault="001A745B" w:rsidP="001A745B">
            <w:pPr>
              <w:spacing w:after="0" w:line="240" w:lineRule="auto"/>
              <w:jc w:val="both"/>
            </w:pPr>
            <w:r w:rsidRPr="007F4C2B">
              <w:t>Nelson</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8372C8">
              <w:t>10312.06</w:t>
            </w:r>
            <w:r>
              <w:t xml:space="preserve">     </w:t>
            </w:r>
          </w:p>
          <w:p w14:paraId="3D864D26" w14:textId="2E7763A6" w:rsidR="003D3E28" w:rsidRPr="003D3E28" w:rsidRDefault="001A745B" w:rsidP="001A745B">
            <w:pPr>
              <w:spacing w:after="0" w:line="240" w:lineRule="auto"/>
              <w:rPr>
                <w:rFonts w:eastAsia="Times New Roman" w:cs="Calibri"/>
              </w:rPr>
            </w:pPr>
            <w:r w:rsidRPr="007F4C2B">
              <w:t>White</w:t>
            </w:r>
            <w:r w:rsidRPr="007F4C2B">
              <w:tab/>
            </w:r>
            <w:r w:rsidRPr="007F4C2B">
              <w:tab/>
            </w:r>
            <w:r w:rsidRPr="007F4C2B">
              <w:tab/>
            </w:r>
            <w:r w:rsidRPr="007F4C2B">
              <w:tab/>
              <w:t>Salary</w:t>
            </w:r>
            <w:r w:rsidRPr="007F4C2B">
              <w:tab/>
            </w:r>
            <w:r w:rsidRPr="007F4C2B">
              <w:tab/>
            </w:r>
            <w:r w:rsidRPr="007F4C2B">
              <w:tab/>
            </w:r>
            <w:r w:rsidRPr="007F4C2B">
              <w:tab/>
            </w:r>
            <w:r w:rsidRPr="007F4C2B">
              <w:tab/>
            </w:r>
            <w:r w:rsidRPr="007F4C2B">
              <w:tab/>
            </w:r>
            <w:r w:rsidRPr="007F4C2B">
              <w:tab/>
            </w:r>
            <w:r w:rsidR="008372C8">
              <w:t>5625.14</w:t>
            </w:r>
            <w:r w:rsidRPr="007F4C2B">
              <w:tab/>
            </w:r>
          </w:p>
        </w:tc>
        <w:tc>
          <w:tcPr>
            <w:tcW w:w="1120" w:type="dxa"/>
            <w:shd w:val="clear" w:color="000000" w:fill="FFFFFF"/>
            <w:noWrap/>
            <w:vAlign w:val="bottom"/>
          </w:tcPr>
          <w:p w14:paraId="644A7548" w14:textId="7A49AC7D"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17823A21" w14:textId="2375D3C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9FCB7D6" w14:textId="24A9DC5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F258141" w14:textId="06772A99" w:rsidR="003D3E28" w:rsidRPr="003D3E28" w:rsidRDefault="003D3E28" w:rsidP="003D3E28">
            <w:pPr>
              <w:spacing w:after="0" w:line="240" w:lineRule="auto"/>
              <w:jc w:val="right"/>
              <w:rPr>
                <w:rFonts w:eastAsia="Times New Roman" w:cs="Calibri"/>
              </w:rPr>
            </w:pPr>
          </w:p>
        </w:tc>
      </w:tr>
      <w:tr w:rsidR="003D3E28" w:rsidRPr="003D3E28" w14:paraId="0DE20AC1" w14:textId="77777777" w:rsidTr="009562B6">
        <w:trPr>
          <w:trHeight w:val="300"/>
        </w:trPr>
        <w:tc>
          <w:tcPr>
            <w:tcW w:w="2100" w:type="dxa"/>
            <w:shd w:val="clear" w:color="000000" w:fill="FFFFFF"/>
            <w:noWrap/>
            <w:vAlign w:val="bottom"/>
          </w:tcPr>
          <w:p w14:paraId="030739E3" w14:textId="15936DFF"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7447675" w14:textId="48CDADDA"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8813ACD" w14:textId="4AF58A76"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0B9A238" w14:textId="40A66821"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6C90E65A" w14:textId="6635FFE2" w:rsidR="003D3E28" w:rsidRPr="003D3E28" w:rsidRDefault="003D3E28" w:rsidP="003D3E28">
            <w:pPr>
              <w:spacing w:after="0" w:line="240" w:lineRule="auto"/>
              <w:jc w:val="right"/>
              <w:rPr>
                <w:rFonts w:eastAsia="Times New Roman" w:cs="Calibri"/>
              </w:rPr>
            </w:pPr>
          </w:p>
        </w:tc>
      </w:tr>
      <w:tr w:rsidR="003D3E28" w:rsidRPr="003D3E28" w14:paraId="00FFFAE6" w14:textId="77777777" w:rsidTr="009562B6">
        <w:trPr>
          <w:trHeight w:val="300"/>
        </w:trPr>
        <w:tc>
          <w:tcPr>
            <w:tcW w:w="2100" w:type="dxa"/>
            <w:shd w:val="clear" w:color="000000" w:fill="FFFFFF"/>
            <w:noWrap/>
            <w:vAlign w:val="bottom"/>
          </w:tcPr>
          <w:p w14:paraId="77F7D7BE" w14:textId="02E75804" w:rsidR="001A745B" w:rsidRPr="007F4C2B" w:rsidRDefault="00BE7DE4" w:rsidP="001A745B">
            <w:pPr>
              <w:spacing w:after="0" w:line="240" w:lineRule="auto"/>
              <w:jc w:val="both"/>
            </w:pPr>
            <w:r>
              <w:t>Ju</w:t>
            </w:r>
            <w:r w:rsidR="004E3C87">
              <w:t>ly</w:t>
            </w:r>
            <w:r w:rsidR="001A745B" w:rsidRPr="007F4C2B">
              <w:t xml:space="preserve"> Expenses:</w:t>
            </w:r>
          </w:p>
          <w:p w14:paraId="7A1C9DD0" w14:textId="4922B6F4" w:rsidR="001A745B" w:rsidRPr="007F4C2B" w:rsidRDefault="001A745B" w:rsidP="001A745B">
            <w:pPr>
              <w:spacing w:after="0" w:line="240" w:lineRule="auto"/>
              <w:jc w:val="both"/>
            </w:pPr>
            <w:r w:rsidRPr="007F4C2B">
              <w:t>Gen.</w:t>
            </w:r>
            <w:r w:rsidRPr="007F4C2B">
              <w:tab/>
            </w:r>
            <w:r w:rsidRPr="007F4C2B">
              <w:tab/>
            </w:r>
            <w:r w:rsidRPr="007F4C2B">
              <w:tab/>
            </w:r>
            <w:r w:rsidRPr="007F4C2B">
              <w:tab/>
            </w:r>
            <w:r w:rsidR="004E3C87">
              <w:t>165536.35</w:t>
            </w:r>
          </w:p>
          <w:p w14:paraId="36DF3644" w14:textId="5FA52F46" w:rsidR="001A745B" w:rsidRPr="007F4C2B" w:rsidRDefault="001A745B" w:rsidP="001A745B">
            <w:pPr>
              <w:spacing w:after="0" w:line="240" w:lineRule="auto"/>
              <w:jc w:val="both"/>
            </w:pPr>
            <w:r w:rsidRPr="007F4C2B">
              <w:t>Road Use Tax</w:t>
            </w:r>
            <w:r w:rsidRPr="007F4C2B">
              <w:tab/>
            </w:r>
            <w:r w:rsidRPr="007F4C2B">
              <w:tab/>
            </w:r>
            <w:r w:rsidRPr="007F4C2B">
              <w:tab/>
            </w:r>
            <w:r w:rsidR="004B2B9B">
              <w:t>0.00</w:t>
            </w:r>
          </w:p>
          <w:p w14:paraId="2C31925D" w14:textId="77777777" w:rsidR="001A745B" w:rsidRPr="007F4C2B" w:rsidRDefault="001A745B" w:rsidP="001A745B">
            <w:pPr>
              <w:spacing w:after="0" w:line="240" w:lineRule="auto"/>
              <w:jc w:val="both"/>
            </w:pPr>
            <w:r w:rsidRPr="007F4C2B">
              <w:t>TIF</w:t>
            </w:r>
            <w:r w:rsidRPr="007F4C2B">
              <w:tab/>
            </w:r>
            <w:r w:rsidRPr="007F4C2B">
              <w:tab/>
            </w:r>
            <w:r w:rsidRPr="007F4C2B">
              <w:tab/>
            </w:r>
            <w:r w:rsidRPr="007F4C2B">
              <w:tab/>
              <w:t>0.00</w:t>
            </w:r>
          </w:p>
          <w:p w14:paraId="04C8D474" w14:textId="6DB3BDB1"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4E3C87">
              <w:t>132307.16</w:t>
            </w:r>
          </w:p>
          <w:p w14:paraId="278B1160" w14:textId="1F669517"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A34B08">
              <w:t>24288.35</w:t>
            </w:r>
          </w:p>
          <w:p w14:paraId="1D26624C" w14:textId="77777777" w:rsidR="001A745B" w:rsidRPr="007F4C2B" w:rsidRDefault="001A745B" w:rsidP="001A745B">
            <w:pPr>
              <w:spacing w:after="0" w:line="240" w:lineRule="auto"/>
              <w:jc w:val="both"/>
            </w:pPr>
            <w:r w:rsidRPr="007F4C2B">
              <w:t>Capital Project</w:t>
            </w:r>
            <w:r w:rsidRPr="007F4C2B">
              <w:tab/>
            </w:r>
            <w:r w:rsidRPr="007F4C2B">
              <w:tab/>
            </w:r>
            <w:r w:rsidRPr="007F4C2B">
              <w:tab/>
              <w:t>0</w:t>
            </w:r>
          </w:p>
          <w:p w14:paraId="6495CFF4" w14:textId="51C2B0BD" w:rsidR="001A745B" w:rsidRPr="00A34B08" w:rsidRDefault="001A745B" w:rsidP="001A745B">
            <w:pPr>
              <w:spacing w:after="0" w:line="240" w:lineRule="auto"/>
              <w:jc w:val="both"/>
              <w:rPr>
                <w:b/>
                <w:bCs/>
              </w:rPr>
            </w:pPr>
            <w:r w:rsidRPr="00A34B08">
              <w:rPr>
                <w:b/>
                <w:bCs/>
              </w:rPr>
              <w:t>Total</w:t>
            </w:r>
            <w:r w:rsidRPr="00A34B08">
              <w:rPr>
                <w:b/>
                <w:bCs/>
              </w:rPr>
              <w:tab/>
            </w:r>
            <w:r w:rsidRPr="00A34B08">
              <w:rPr>
                <w:b/>
                <w:bCs/>
              </w:rPr>
              <w:tab/>
            </w:r>
            <w:r w:rsidRPr="00A34B08">
              <w:rPr>
                <w:b/>
                <w:bCs/>
              </w:rPr>
              <w:tab/>
            </w:r>
            <w:r w:rsidRPr="00A34B08">
              <w:rPr>
                <w:b/>
                <w:bCs/>
              </w:rPr>
              <w:tab/>
              <w:t>$</w:t>
            </w:r>
            <w:r w:rsidR="00A34B08" w:rsidRPr="00A34B08">
              <w:rPr>
                <w:b/>
                <w:bCs/>
              </w:rPr>
              <w:t>3</w:t>
            </w:r>
            <w:r w:rsidR="00A34B08">
              <w:rPr>
                <w:b/>
                <w:bCs/>
              </w:rPr>
              <w:t>22131.86</w:t>
            </w:r>
          </w:p>
          <w:p w14:paraId="6257B561" w14:textId="77777777" w:rsidR="001A745B" w:rsidRPr="00A34B08" w:rsidRDefault="001A745B" w:rsidP="001A745B">
            <w:pPr>
              <w:spacing w:after="0" w:line="240" w:lineRule="auto"/>
              <w:jc w:val="both"/>
            </w:pPr>
          </w:p>
          <w:p w14:paraId="59D64019" w14:textId="48F4E9B7" w:rsidR="001A745B" w:rsidRPr="00A34B08" w:rsidRDefault="001A745B" w:rsidP="001A745B">
            <w:pPr>
              <w:spacing w:after="0" w:line="240" w:lineRule="auto"/>
              <w:jc w:val="both"/>
            </w:pPr>
            <w:r w:rsidRPr="00A34B08">
              <w:t xml:space="preserve"> </w:t>
            </w:r>
            <w:r w:rsidR="00BE7DE4" w:rsidRPr="00A34B08">
              <w:t>Ju</w:t>
            </w:r>
            <w:r w:rsidR="00A34B08" w:rsidRPr="00A34B08">
              <w:t>ly</w:t>
            </w:r>
            <w:r w:rsidR="00DC41EE" w:rsidRPr="00A34B08">
              <w:t xml:space="preserve"> </w:t>
            </w:r>
            <w:r w:rsidRPr="00A34B08">
              <w:t>Revenue:</w:t>
            </w:r>
          </w:p>
          <w:p w14:paraId="0B65F493" w14:textId="5328CA5F" w:rsidR="001A745B" w:rsidRPr="00A34B08" w:rsidRDefault="001A745B" w:rsidP="001A745B">
            <w:pPr>
              <w:spacing w:after="0" w:line="240" w:lineRule="auto"/>
              <w:jc w:val="both"/>
            </w:pPr>
            <w:r w:rsidRPr="00A34B08">
              <w:t>Gen.</w:t>
            </w:r>
            <w:r w:rsidRPr="00A34B08">
              <w:tab/>
            </w:r>
            <w:r w:rsidRPr="00A34B08">
              <w:tab/>
            </w:r>
            <w:r w:rsidRPr="00A34B08">
              <w:tab/>
            </w:r>
            <w:r w:rsidRPr="00A34B08">
              <w:tab/>
            </w:r>
            <w:r w:rsidR="00A34B08" w:rsidRPr="00A34B08">
              <w:t>278</w:t>
            </w:r>
            <w:r w:rsidR="00A34B08">
              <w:t>71.35</w:t>
            </w:r>
          </w:p>
          <w:p w14:paraId="616457AF" w14:textId="0FFB2932" w:rsidR="001A745B" w:rsidRPr="00A34B08" w:rsidRDefault="001A745B" w:rsidP="001A745B">
            <w:pPr>
              <w:spacing w:after="0" w:line="240" w:lineRule="auto"/>
              <w:jc w:val="both"/>
            </w:pPr>
            <w:r w:rsidRPr="00A34B08">
              <w:t>RUT</w:t>
            </w:r>
            <w:r w:rsidRPr="00A34B08">
              <w:tab/>
            </w:r>
            <w:r w:rsidRPr="00A34B08">
              <w:tab/>
            </w:r>
            <w:r w:rsidRPr="00A34B08">
              <w:tab/>
            </w:r>
            <w:r w:rsidRPr="00A34B08">
              <w:tab/>
            </w:r>
            <w:r w:rsidR="00D715B9">
              <w:t>7072.67</w:t>
            </w:r>
          </w:p>
          <w:p w14:paraId="6184BBD3" w14:textId="6A6A5FE7" w:rsidR="001A745B" w:rsidRPr="00D715B9" w:rsidRDefault="001A745B" w:rsidP="001A745B">
            <w:pPr>
              <w:spacing w:after="0" w:line="240" w:lineRule="auto"/>
              <w:jc w:val="both"/>
            </w:pPr>
            <w:r w:rsidRPr="00D715B9">
              <w:t>TIF</w:t>
            </w:r>
            <w:r w:rsidRPr="00D715B9">
              <w:tab/>
            </w:r>
            <w:r w:rsidRPr="00D715B9">
              <w:tab/>
            </w:r>
            <w:r w:rsidRPr="00D715B9">
              <w:tab/>
            </w:r>
            <w:r w:rsidRPr="00D715B9">
              <w:tab/>
            </w:r>
            <w:r w:rsidR="00E11251" w:rsidRPr="00D715B9">
              <w:t>0.00</w:t>
            </w:r>
          </w:p>
          <w:p w14:paraId="3C267308" w14:textId="61371385" w:rsidR="001A745B" w:rsidRPr="007F4C2B" w:rsidRDefault="001A745B" w:rsidP="001A745B">
            <w:pPr>
              <w:spacing w:after="0" w:line="240" w:lineRule="auto"/>
              <w:jc w:val="both"/>
            </w:pPr>
            <w:r w:rsidRPr="007F4C2B">
              <w:t>Water</w:t>
            </w:r>
            <w:r w:rsidRPr="007F4C2B">
              <w:tab/>
            </w:r>
            <w:r w:rsidRPr="007F4C2B">
              <w:tab/>
            </w:r>
            <w:r w:rsidRPr="007F4C2B">
              <w:tab/>
            </w:r>
            <w:r w:rsidRPr="007F4C2B">
              <w:tab/>
            </w:r>
            <w:r w:rsidR="00D715B9">
              <w:t>13391.32</w:t>
            </w:r>
          </w:p>
          <w:p w14:paraId="2A17CA88" w14:textId="71F45A0C" w:rsidR="001A745B" w:rsidRPr="007F4C2B" w:rsidRDefault="001A745B" w:rsidP="001A745B">
            <w:pPr>
              <w:spacing w:after="0" w:line="240" w:lineRule="auto"/>
              <w:jc w:val="both"/>
            </w:pPr>
            <w:r w:rsidRPr="007F4C2B">
              <w:t>Sewer</w:t>
            </w:r>
            <w:r w:rsidRPr="007F4C2B">
              <w:tab/>
            </w:r>
            <w:r w:rsidRPr="007F4C2B">
              <w:tab/>
            </w:r>
            <w:r w:rsidRPr="007F4C2B">
              <w:tab/>
            </w:r>
            <w:r w:rsidRPr="007F4C2B">
              <w:tab/>
            </w:r>
            <w:r w:rsidR="00D715B9">
              <w:t>10966.87</w:t>
            </w:r>
          </w:p>
          <w:p w14:paraId="6DC187F7" w14:textId="5374D261" w:rsidR="001A745B" w:rsidRPr="007F4C2B" w:rsidRDefault="001A745B" w:rsidP="001A745B">
            <w:pPr>
              <w:spacing w:after="0" w:line="240" w:lineRule="auto"/>
              <w:jc w:val="both"/>
              <w:rPr>
                <w:b/>
                <w:bCs/>
              </w:rPr>
            </w:pPr>
            <w:r w:rsidRPr="007F4C2B">
              <w:rPr>
                <w:b/>
                <w:bCs/>
              </w:rPr>
              <w:t>Total</w:t>
            </w:r>
            <w:r w:rsidRPr="007F4C2B">
              <w:rPr>
                <w:b/>
                <w:bCs/>
              </w:rPr>
              <w:tab/>
            </w:r>
            <w:r w:rsidRPr="007F4C2B">
              <w:rPr>
                <w:b/>
                <w:bCs/>
              </w:rPr>
              <w:tab/>
            </w:r>
            <w:r w:rsidRPr="007F4C2B">
              <w:rPr>
                <w:b/>
                <w:bCs/>
              </w:rPr>
              <w:tab/>
            </w:r>
            <w:r w:rsidRPr="007F4C2B">
              <w:rPr>
                <w:b/>
                <w:bCs/>
              </w:rPr>
              <w:tab/>
              <w:t>$</w:t>
            </w:r>
            <w:r w:rsidR="00D715B9">
              <w:rPr>
                <w:b/>
                <w:bCs/>
              </w:rPr>
              <w:t>59302.21</w:t>
            </w:r>
          </w:p>
          <w:p w14:paraId="3489F04A" w14:textId="77777777" w:rsidR="001A745B" w:rsidRPr="007F4C2B" w:rsidRDefault="001A745B" w:rsidP="001A745B">
            <w:pPr>
              <w:spacing w:after="0" w:line="240" w:lineRule="auto"/>
              <w:jc w:val="both"/>
              <w:rPr>
                <w:b/>
                <w:bCs/>
              </w:rPr>
            </w:pPr>
          </w:p>
          <w:p w14:paraId="2AD40D8B" w14:textId="77777777" w:rsidR="001A745B" w:rsidRPr="007F4C2B" w:rsidRDefault="001A745B" w:rsidP="001A745B">
            <w:pPr>
              <w:spacing w:after="0" w:line="240" w:lineRule="auto"/>
              <w:jc w:val="both"/>
              <w:rPr>
                <w:b/>
                <w:bCs/>
              </w:rPr>
            </w:pPr>
          </w:p>
          <w:p w14:paraId="24184BFD" w14:textId="77777777" w:rsidR="001A745B" w:rsidRPr="007F4C2B" w:rsidRDefault="001A745B" w:rsidP="001A745B">
            <w:pPr>
              <w:spacing w:after="0" w:line="240" w:lineRule="auto"/>
              <w:jc w:val="both"/>
              <w:rPr>
                <w:b/>
                <w:bCs/>
              </w:rPr>
            </w:pPr>
          </w:p>
          <w:p w14:paraId="5327EF1E" w14:textId="77777777" w:rsidR="001A745B" w:rsidRPr="007F4C2B" w:rsidRDefault="001A745B" w:rsidP="001A745B">
            <w:pPr>
              <w:spacing w:after="0" w:line="240" w:lineRule="auto"/>
              <w:jc w:val="both"/>
              <w:rPr>
                <w:b/>
                <w:bCs/>
              </w:rPr>
            </w:pPr>
          </w:p>
          <w:p w14:paraId="3E0D334E" w14:textId="77777777" w:rsidR="001A745B" w:rsidRPr="007F4C2B" w:rsidRDefault="001A745B" w:rsidP="001A745B">
            <w:pPr>
              <w:spacing w:after="0" w:line="240" w:lineRule="auto"/>
              <w:jc w:val="both"/>
              <w:rPr>
                <w:b/>
                <w:bCs/>
              </w:rPr>
            </w:pPr>
          </w:p>
          <w:p w14:paraId="1B761646" w14:textId="77777777" w:rsidR="001A745B" w:rsidRPr="007F4C2B" w:rsidRDefault="001A745B" w:rsidP="001A745B">
            <w:pPr>
              <w:spacing w:after="0" w:line="240" w:lineRule="auto"/>
              <w:jc w:val="both"/>
            </w:pPr>
            <w:r>
              <w:t>Courtney White</w:t>
            </w:r>
            <w:r w:rsidRPr="007F4C2B">
              <w:tab/>
            </w:r>
            <w:r w:rsidRPr="007F4C2B">
              <w:tab/>
            </w:r>
            <w:r w:rsidRPr="007F4C2B">
              <w:tab/>
            </w:r>
            <w:r w:rsidRPr="007F4C2B">
              <w:tab/>
            </w:r>
            <w:r w:rsidRPr="007F4C2B">
              <w:tab/>
            </w:r>
            <w:r w:rsidRPr="007F4C2B">
              <w:tab/>
            </w:r>
            <w:r w:rsidRPr="007F4C2B">
              <w:tab/>
              <w:t>Kevin Zimmerman</w:t>
            </w:r>
          </w:p>
          <w:p w14:paraId="1C41343A" w14:textId="77777777" w:rsidR="001A745B" w:rsidRPr="007F4C2B" w:rsidRDefault="001A745B" w:rsidP="001A745B">
            <w:pPr>
              <w:spacing w:after="0" w:line="240" w:lineRule="auto"/>
              <w:jc w:val="both"/>
            </w:pPr>
            <w:r w:rsidRPr="007F4C2B">
              <w:t>Clerk</w:t>
            </w:r>
            <w:r w:rsidRPr="007F4C2B">
              <w:tab/>
            </w:r>
            <w:r w:rsidRPr="007F4C2B">
              <w:tab/>
            </w:r>
            <w:r w:rsidRPr="007F4C2B">
              <w:tab/>
            </w:r>
            <w:r w:rsidRPr="007F4C2B">
              <w:tab/>
            </w:r>
            <w:r w:rsidRPr="007F4C2B">
              <w:tab/>
            </w:r>
            <w:r w:rsidRPr="007F4C2B">
              <w:tab/>
            </w:r>
            <w:r w:rsidRPr="007F4C2B">
              <w:tab/>
            </w:r>
            <w:r w:rsidRPr="007F4C2B">
              <w:tab/>
              <w:t xml:space="preserve">Mayor </w:t>
            </w:r>
          </w:p>
          <w:p w14:paraId="0C7D62C6" w14:textId="77777777" w:rsidR="001A745B" w:rsidRDefault="001A745B" w:rsidP="001A745B"/>
          <w:p w14:paraId="33C3371A" w14:textId="000C4A6A"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6325A1A2" w14:textId="29ECE4A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35B69EBE" w14:textId="0F6ED4F8"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39F49F2A" w14:textId="294321A7"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88AD450" w14:textId="53EF9565" w:rsidR="003D3E28" w:rsidRPr="003D3E28" w:rsidRDefault="003D3E28" w:rsidP="003D3E28">
            <w:pPr>
              <w:spacing w:after="0" w:line="240" w:lineRule="auto"/>
              <w:jc w:val="right"/>
              <w:rPr>
                <w:rFonts w:eastAsia="Times New Roman" w:cs="Calibri"/>
              </w:rPr>
            </w:pPr>
          </w:p>
        </w:tc>
      </w:tr>
      <w:tr w:rsidR="003D3E28" w:rsidRPr="003D3E28" w14:paraId="4CFF5FDF" w14:textId="77777777" w:rsidTr="009562B6">
        <w:trPr>
          <w:trHeight w:val="300"/>
        </w:trPr>
        <w:tc>
          <w:tcPr>
            <w:tcW w:w="2100" w:type="dxa"/>
            <w:shd w:val="clear" w:color="000000" w:fill="FFFFFF"/>
            <w:noWrap/>
            <w:vAlign w:val="bottom"/>
          </w:tcPr>
          <w:p w14:paraId="77490A84" w14:textId="4EBE3ED4"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4825564D" w14:textId="20FAC0AC"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5B6CA003" w14:textId="647CC0BB"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71437D56" w14:textId="02968BC5"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52C3BCF" w14:textId="728F6805" w:rsidR="003D3E28" w:rsidRPr="003D3E28" w:rsidRDefault="003D3E28" w:rsidP="003D3E28">
            <w:pPr>
              <w:spacing w:after="0" w:line="240" w:lineRule="auto"/>
              <w:jc w:val="right"/>
              <w:rPr>
                <w:rFonts w:eastAsia="Times New Roman" w:cs="Calibri"/>
              </w:rPr>
            </w:pPr>
          </w:p>
        </w:tc>
      </w:tr>
      <w:tr w:rsidR="003D3E28" w:rsidRPr="003D3E28" w14:paraId="13F2BC30" w14:textId="77777777" w:rsidTr="009562B6">
        <w:trPr>
          <w:trHeight w:val="300"/>
        </w:trPr>
        <w:tc>
          <w:tcPr>
            <w:tcW w:w="2100" w:type="dxa"/>
            <w:shd w:val="clear" w:color="000000" w:fill="FFFFFF"/>
            <w:noWrap/>
            <w:vAlign w:val="bottom"/>
          </w:tcPr>
          <w:p w14:paraId="7C0DC886" w14:textId="0FC01673"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37D2A6B4" w14:textId="6B90094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27522221" w14:textId="214EEABD"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4F4248E" w14:textId="26658FEB"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752B29E2" w14:textId="737D3BA1" w:rsidR="003D3E28" w:rsidRPr="003D3E28" w:rsidRDefault="003D3E28" w:rsidP="003D3E28">
            <w:pPr>
              <w:spacing w:after="0" w:line="240" w:lineRule="auto"/>
              <w:jc w:val="right"/>
              <w:rPr>
                <w:rFonts w:eastAsia="Times New Roman" w:cs="Calibri"/>
              </w:rPr>
            </w:pPr>
          </w:p>
        </w:tc>
      </w:tr>
      <w:tr w:rsidR="003D3E28" w:rsidRPr="003D3E28" w14:paraId="500A2C31" w14:textId="77777777" w:rsidTr="009562B6">
        <w:trPr>
          <w:trHeight w:val="300"/>
        </w:trPr>
        <w:tc>
          <w:tcPr>
            <w:tcW w:w="2100" w:type="dxa"/>
            <w:shd w:val="clear" w:color="000000" w:fill="FFFFFF"/>
            <w:noWrap/>
            <w:vAlign w:val="bottom"/>
          </w:tcPr>
          <w:p w14:paraId="622A454B" w14:textId="0E8768DB"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0AB12F82" w14:textId="63C16D35"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4A7838DC" w14:textId="13C410B3"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012A3754" w14:textId="00AD4F33"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4B99381A" w14:textId="5729FBCA" w:rsidR="003D3E28" w:rsidRPr="003D3E28" w:rsidRDefault="003D3E28" w:rsidP="003D3E28">
            <w:pPr>
              <w:spacing w:after="0" w:line="240" w:lineRule="auto"/>
              <w:jc w:val="right"/>
              <w:rPr>
                <w:rFonts w:eastAsia="Times New Roman" w:cs="Calibri"/>
              </w:rPr>
            </w:pPr>
          </w:p>
        </w:tc>
      </w:tr>
      <w:tr w:rsidR="003D3E28" w:rsidRPr="003D3E28" w14:paraId="5D630627" w14:textId="77777777" w:rsidTr="009562B6">
        <w:trPr>
          <w:trHeight w:val="300"/>
        </w:trPr>
        <w:tc>
          <w:tcPr>
            <w:tcW w:w="2100" w:type="dxa"/>
            <w:shd w:val="clear" w:color="000000" w:fill="FFFFFF"/>
            <w:noWrap/>
            <w:vAlign w:val="bottom"/>
          </w:tcPr>
          <w:p w14:paraId="314E2493" w14:textId="4579AD5C" w:rsidR="003D3E28" w:rsidRPr="003D3E28" w:rsidRDefault="003D3E28" w:rsidP="003D3E28">
            <w:pPr>
              <w:spacing w:after="0" w:line="240" w:lineRule="auto"/>
              <w:rPr>
                <w:rFonts w:eastAsia="Times New Roman" w:cs="Calibri"/>
              </w:rPr>
            </w:pPr>
          </w:p>
        </w:tc>
        <w:tc>
          <w:tcPr>
            <w:tcW w:w="1120" w:type="dxa"/>
            <w:shd w:val="clear" w:color="000000" w:fill="FFFFFF"/>
            <w:noWrap/>
            <w:vAlign w:val="bottom"/>
          </w:tcPr>
          <w:p w14:paraId="1DDDEDE7" w14:textId="2BB12232" w:rsidR="003D3E28" w:rsidRPr="003D3E28" w:rsidRDefault="003D3E28" w:rsidP="003D3E28">
            <w:pPr>
              <w:spacing w:after="0" w:line="240" w:lineRule="auto"/>
              <w:rPr>
                <w:rFonts w:eastAsia="Times New Roman" w:cs="Calibri"/>
              </w:rPr>
            </w:pPr>
          </w:p>
        </w:tc>
        <w:tc>
          <w:tcPr>
            <w:tcW w:w="4680" w:type="dxa"/>
            <w:shd w:val="clear" w:color="000000" w:fill="FFFFFF"/>
            <w:noWrap/>
            <w:vAlign w:val="bottom"/>
          </w:tcPr>
          <w:p w14:paraId="65FC69DE" w14:textId="4D5E09F7" w:rsidR="003D3E28" w:rsidRPr="003D3E28" w:rsidRDefault="003D3E28" w:rsidP="003D3E28">
            <w:pPr>
              <w:spacing w:after="0" w:line="240" w:lineRule="auto"/>
              <w:rPr>
                <w:rFonts w:eastAsia="Times New Roman" w:cs="Calibri"/>
              </w:rPr>
            </w:pPr>
          </w:p>
        </w:tc>
        <w:tc>
          <w:tcPr>
            <w:tcW w:w="1620" w:type="dxa"/>
            <w:shd w:val="clear" w:color="000000" w:fill="FFFFFF"/>
            <w:noWrap/>
            <w:vAlign w:val="bottom"/>
          </w:tcPr>
          <w:p w14:paraId="1F765745" w14:textId="33688FB6" w:rsidR="003D3E28" w:rsidRPr="003D3E28" w:rsidRDefault="003D3E28" w:rsidP="003D3E28">
            <w:pPr>
              <w:spacing w:after="0" w:line="240" w:lineRule="auto"/>
              <w:rPr>
                <w:rFonts w:eastAsia="Times New Roman" w:cs="Calibri"/>
              </w:rPr>
            </w:pPr>
          </w:p>
        </w:tc>
        <w:tc>
          <w:tcPr>
            <w:tcW w:w="1380" w:type="dxa"/>
            <w:shd w:val="clear" w:color="000000" w:fill="FFFFFF"/>
            <w:noWrap/>
            <w:vAlign w:val="bottom"/>
          </w:tcPr>
          <w:p w14:paraId="19FEC1F1" w14:textId="7BCE4636" w:rsidR="003D3E28" w:rsidRPr="003D3E28" w:rsidRDefault="003D3E28" w:rsidP="003D3E28">
            <w:pPr>
              <w:spacing w:after="0" w:line="240" w:lineRule="auto"/>
              <w:jc w:val="right"/>
              <w:rPr>
                <w:rFonts w:eastAsia="Times New Roman" w:cs="Calibri"/>
              </w:rPr>
            </w:pPr>
          </w:p>
        </w:tc>
      </w:tr>
      <w:tr w:rsidR="002E3066" w:rsidRPr="002E3066" w14:paraId="7921D9D8" w14:textId="77777777" w:rsidTr="009562B6">
        <w:trPr>
          <w:trHeight w:val="300"/>
        </w:trPr>
        <w:tc>
          <w:tcPr>
            <w:tcW w:w="2100" w:type="dxa"/>
            <w:shd w:val="clear" w:color="000000" w:fill="FFFFFF"/>
            <w:noWrap/>
            <w:vAlign w:val="bottom"/>
          </w:tcPr>
          <w:p w14:paraId="3E03F687" w14:textId="42A847BB"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156638" w14:textId="0CF8DFA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4FF4FA2" w14:textId="3AF611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19EB2CC" w14:textId="597D677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03E17BF" w14:textId="67FC6A0D" w:rsidR="002E3066" w:rsidRPr="002E3066" w:rsidRDefault="002E3066" w:rsidP="002E3066">
            <w:pPr>
              <w:spacing w:after="0" w:line="240" w:lineRule="auto"/>
              <w:jc w:val="right"/>
              <w:rPr>
                <w:rFonts w:eastAsia="Times New Roman" w:cs="Calibri"/>
              </w:rPr>
            </w:pPr>
          </w:p>
        </w:tc>
      </w:tr>
      <w:tr w:rsidR="002E3066" w:rsidRPr="002E3066" w14:paraId="0C6704DE" w14:textId="77777777" w:rsidTr="009562B6">
        <w:trPr>
          <w:trHeight w:val="300"/>
        </w:trPr>
        <w:tc>
          <w:tcPr>
            <w:tcW w:w="2100" w:type="dxa"/>
            <w:shd w:val="clear" w:color="000000" w:fill="FFFFFF"/>
            <w:noWrap/>
            <w:vAlign w:val="bottom"/>
          </w:tcPr>
          <w:p w14:paraId="22AF1D0B" w14:textId="48ACB1DE"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FA064A" w14:textId="0CCA51B1"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D00FD0" w14:textId="689DE79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4FB6A9E" w14:textId="168E3542"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C35F0E4" w14:textId="4CD4B0C4" w:rsidR="002E3066" w:rsidRPr="002E3066" w:rsidRDefault="002E3066" w:rsidP="002E3066">
            <w:pPr>
              <w:spacing w:after="0" w:line="240" w:lineRule="auto"/>
              <w:jc w:val="right"/>
              <w:rPr>
                <w:rFonts w:eastAsia="Times New Roman" w:cs="Calibri"/>
              </w:rPr>
            </w:pPr>
          </w:p>
        </w:tc>
      </w:tr>
      <w:tr w:rsidR="002E3066" w:rsidRPr="002E3066" w14:paraId="1FD23A67" w14:textId="77777777" w:rsidTr="009562B6">
        <w:trPr>
          <w:trHeight w:val="300"/>
        </w:trPr>
        <w:tc>
          <w:tcPr>
            <w:tcW w:w="2100" w:type="dxa"/>
            <w:shd w:val="clear" w:color="000000" w:fill="FFFFFF"/>
            <w:noWrap/>
            <w:vAlign w:val="bottom"/>
          </w:tcPr>
          <w:p w14:paraId="6732684D" w14:textId="2D0D2D64"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3D83FE5" w14:textId="25BF0AC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17F993" w14:textId="55FB537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4CE5DE3" w14:textId="6EB2A1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BF48D00" w14:textId="24305ED4" w:rsidR="002E3066" w:rsidRPr="002E3066" w:rsidRDefault="002E3066" w:rsidP="002E3066">
            <w:pPr>
              <w:spacing w:after="0" w:line="240" w:lineRule="auto"/>
              <w:jc w:val="right"/>
              <w:rPr>
                <w:rFonts w:eastAsia="Times New Roman" w:cs="Calibri"/>
              </w:rPr>
            </w:pPr>
          </w:p>
        </w:tc>
      </w:tr>
      <w:tr w:rsidR="002E3066" w:rsidRPr="002E3066" w14:paraId="378B23B4" w14:textId="77777777" w:rsidTr="009562B6">
        <w:trPr>
          <w:trHeight w:val="300"/>
        </w:trPr>
        <w:tc>
          <w:tcPr>
            <w:tcW w:w="2100" w:type="dxa"/>
            <w:shd w:val="clear" w:color="000000" w:fill="FFFFFF"/>
            <w:noWrap/>
            <w:vAlign w:val="bottom"/>
          </w:tcPr>
          <w:p w14:paraId="5F174F91" w14:textId="7E9A0C8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C5458D3" w14:textId="77512234"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E066C0" w14:textId="793B69A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DD2B442" w14:textId="3F213D5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75A2004" w14:textId="6D931889" w:rsidR="002E3066" w:rsidRPr="002E3066" w:rsidRDefault="002E3066" w:rsidP="002E3066">
            <w:pPr>
              <w:spacing w:after="0" w:line="240" w:lineRule="auto"/>
              <w:jc w:val="right"/>
              <w:rPr>
                <w:rFonts w:eastAsia="Times New Roman" w:cs="Calibri"/>
              </w:rPr>
            </w:pPr>
          </w:p>
        </w:tc>
      </w:tr>
      <w:tr w:rsidR="002E3066" w:rsidRPr="002E3066" w14:paraId="2CCC3C66" w14:textId="77777777" w:rsidTr="009562B6">
        <w:trPr>
          <w:trHeight w:val="300"/>
        </w:trPr>
        <w:tc>
          <w:tcPr>
            <w:tcW w:w="2100" w:type="dxa"/>
            <w:shd w:val="clear" w:color="000000" w:fill="FFFFFF"/>
            <w:noWrap/>
            <w:vAlign w:val="bottom"/>
          </w:tcPr>
          <w:p w14:paraId="6FE57998" w14:textId="48CBC45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76A7D1" w14:textId="639AE83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010D078" w14:textId="23753C6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01A79BD" w14:textId="64F1988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2BD21F4" w14:textId="76DF05E2" w:rsidR="002E3066" w:rsidRPr="002E3066" w:rsidRDefault="002E3066" w:rsidP="002E3066">
            <w:pPr>
              <w:spacing w:after="0" w:line="240" w:lineRule="auto"/>
              <w:jc w:val="right"/>
              <w:rPr>
                <w:rFonts w:eastAsia="Times New Roman" w:cs="Calibri"/>
              </w:rPr>
            </w:pPr>
          </w:p>
        </w:tc>
      </w:tr>
      <w:tr w:rsidR="002E3066" w:rsidRPr="002E3066" w14:paraId="660AC0BA" w14:textId="77777777" w:rsidTr="009562B6">
        <w:trPr>
          <w:trHeight w:val="300"/>
        </w:trPr>
        <w:tc>
          <w:tcPr>
            <w:tcW w:w="2100" w:type="dxa"/>
            <w:shd w:val="clear" w:color="000000" w:fill="FFFFFF"/>
            <w:noWrap/>
            <w:vAlign w:val="bottom"/>
          </w:tcPr>
          <w:p w14:paraId="3235D5B9" w14:textId="16D09E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654DB52" w14:textId="34540856"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06EACB6" w14:textId="41249AD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E48662" w14:textId="500DEC0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A03FCEC" w14:textId="4C395F68" w:rsidR="002E3066" w:rsidRPr="002E3066" w:rsidRDefault="002E3066" w:rsidP="002E3066">
            <w:pPr>
              <w:spacing w:after="0" w:line="240" w:lineRule="auto"/>
              <w:jc w:val="right"/>
              <w:rPr>
                <w:rFonts w:eastAsia="Times New Roman" w:cs="Calibri"/>
              </w:rPr>
            </w:pPr>
          </w:p>
        </w:tc>
      </w:tr>
      <w:tr w:rsidR="002E3066" w:rsidRPr="002E3066" w14:paraId="2130086B" w14:textId="77777777" w:rsidTr="009562B6">
        <w:trPr>
          <w:trHeight w:val="300"/>
        </w:trPr>
        <w:tc>
          <w:tcPr>
            <w:tcW w:w="2100" w:type="dxa"/>
            <w:shd w:val="clear" w:color="000000" w:fill="FFFFFF"/>
            <w:noWrap/>
            <w:vAlign w:val="bottom"/>
          </w:tcPr>
          <w:p w14:paraId="45908074" w14:textId="45DE843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39CB6A9" w14:textId="3210B4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18470A" w14:textId="43C9DC2E"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6A15B6" w14:textId="1C5D567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CFC11B" w14:textId="5C6B5309" w:rsidR="002E3066" w:rsidRPr="002E3066" w:rsidRDefault="002E3066" w:rsidP="002E3066">
            <w:pPr>
              <w:spacing w:after="0" w:line="240" w:lineRule="auto"/>
              <w:jc w:val="right"/>
              <w:rPr>
                <w:rFonts w:eastAsia="Times New Roman" w:cs="Calibri"/>
              </w:rPr>
            </w:pPr>
          </w:p>
        </w:tc>
      </w:tr>
      <w:tr w:rsidR="002E3066" w:rsidRPr="002E3066" w14:paraId="1925F65A" w14:textId="77777777" w:rsidTr="009562B6">
        <w:trPr>
          <w:trHeight w:val="300"/>
        </w:trPr>
        <w:tc>
          <w:tcPr>
            <w:tcW w:w="2100" w:type="dxa"/>
            <w:shd w:val="clear" w:color="000000" w:fill="FFFFFF"/>
            <w:noWrap/>
            <w:vAlign w:val="bottom"/>
          </w:tcPr>
          <w:p w14:paraId="4ABFC205" w14:textId="16BC13F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98308CB" w14:textId="28671C79"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72F51874" w14:textId="5BBACD6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FB809A2" w14:textId="2D6A228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1256707C" w14:textId="0482EA7B" w:rsidR="002E3066" w:rsidRPr="002E3066" w:rsidRDefault="002E3066" w:rsidP="002E3066">
            <w:pPr>
              <w:spacing w:after="0" w:line="240" w:lineRule="auto"/>
              <w:jc w:val="right"/>
              <w:rPr>
                <w:rFonts w:eastAsia="Times New Roman" w:cs="Calibri"/>
              </w:rPr>
            </w:pPr>
          </w:p>
        </w:tc>
      </w:tr>
      <w:tr w:rsidR="002E3066" w:rsidRPr="002E3066" w14:paraId="6EB968DA" w14:textId="77777777" w:rsidTr="009562B6">
        <w:trPr>
          <w:trHeight w:val="300"/>
        </w:trPr>
        <w:tc>
          <w:tcPr>
            <w:tcW w:w="2100" w:type="dxa"/>
            <w:shd w:val="clear" w:color="000000" w:fill="FFFFFF"/>
            <w:noWrap/>
            <w:vAlign w:val="bottom"/>
          </w:tcPr>
          <w:p w14:paraId="6068A21A" w14:textId="7D935AA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91F9D42" w14:textId="06F4EF7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CE0B056" w14:textId="3A165CD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D9B866" w14:textId="1F41CB06"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583DCC6" w14:textId="4855D10D" w:rsidR="002E3066" w:rsidRPr="002E3066" w:rsidRDefault="002E3066" w:rsidP="002E3066">
            <w:pPr>
              <w:spacing w:after="0" w:line="240" w:lineRule="auto"/>
              <w:jc w:val="right"/>
              <w:rPr>
                <w:rFonts w:eastAsia="Times New Roman" w:cs="Calibri"/>
              </w:rPr>
            </w:pPr>
          </w:p>
        </w:tc>
      </w:tr>
      <w:tr w:rsidR="002E3066" w:rsidRPr="002E3066" w14:paraId="0FB3B97A" w14:textId="77777777" w:rsidTr="009562B6">
        <w:trPr>
          <w:trHeight w:val="300"/>
        </w:trPr>
        <w:tc>
          <w:tcPr>
            <w:tcW w:w="2100" w:type="dxa"/>
            <w:shd w:val="clear" w:color="000000" w:fill="FFFFFF"/>
            <w:noWrap/>
            <w:vAlign w:val="bottom"/>
          </w:tcPr>
          <w:p w14:paraId="59F853A0" w14:textId="2A8F1EE2"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AD18A3" w14:textId="5BDC394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996F430" w14:textId="4DB60B4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F22C083" w14:textId="266D6485"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3402AB8" w14:textId="1909C23D" w:rsidR="002E3066" w:rsidRPr="002E3066" w:rsidRDefault="002E3066" w:rsidP="002E3066">
            <w:pPr>
              <w:spacing w:after="0" w:line="240" w:lineRule="auto"/>
              <w:jc w:val="right"/>
              <w:rPr>
                <w:rFonts w:eastAsia="Times New Roman" w:cs="Calibri"/>
              </w:rPr>
            </w:pPr>
          </w:p>
        </w:tc>
      </w:tr>
      <w:tr w:rsidR="002E3066" w:rsidRPr="002E3066" w14:paraId="2630ADC8" w14:textId="77777777" w:rsidTr="009562B6">
        <w:trPr>
          <w:trHeight w:val="300"/>
        </w:trPr>
        <w:tc>
          <w:tcPr>
            <w:tcW w:w="2100" w:type="dxa"/>
            <w:shd w:val="clear" w:color="000000" w:fill="FFFFFF"/>
            <w:noWrap/>
            <w:vAlign w:val="bottom"/>
          </w:tcPr>
          <w:p w14:paraId="7CDF2E9F" w14:textId="6FC9D8F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0C7789" w14:textId="0D076567"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527A4B" w14:textId="34F09816"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D2A5994" w14:textId="5CF8195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2CBB3D70" w14:textId="4FA08AC2" w:rsidR="002E3066" w:rsidRPr="002E3066" w:rsidRDefault="002E3066" w:rsidP="002E3066">
            <w:pPr>
              <w:spacing w:after="0" w:line="240" w:lineRule="auto"/>
              <w:jc w:val="right"/>
              <w:rPr>
                <w:rFonts w:eastAsia="Times New Roman" w:cs="Calibri"/>
              </w:rPr>
            </w:pPr>
          </w:p>
        </w:tc>
      </w:tr>
      <w:tr w:rsidR="002E3066" w:rsidRPr="002E3066" w14:paraId="7DE99B1B" w14:textId="77777777" w:rsidTr="009562B6">
        <w:trPr>
          <w:trHeight w:val="300"/>
        </w:trPr>
        <w:tc>
          <w:tcPr>
            <w:tcW w:w="2100" w:type="dxa"/>
            <w:shd w:val="clear" w:color="000000" w:fill="FFFFFF"/>
            <w:noWrap/>
            <w:vAlign w:val="bottom"/>
          </w:tcPr>
          <w:p w14:paraId="34879F0F" w14:textId="7F3F71D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1EDCE47" w14:textId="1EC178A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B0F4CBD" w14:textId="74B35499"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4FFCB6D" w14:textId="784B1D6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2BC320" w14:textId="2D964112" w:rsidR="002E3066" w:rsidRPr="002E3066" w:rsidRDefault="002E3066" w:rsidP="002E3066">
            <w:pPr>
              <w:spacing w:after="0" w:line="240" w:lineRule="auto"/>
              <w:jc w:val="right"/>
              <w:rPr>
                <w:rFonts w:eastAsia="Times New Roman" w:cs="Calibri"/>
              </w:rPr>
            </w:pPr>
          </w:p>
        </w:tc>
      </w:tr>
      <w:tr w:rsidR="002E3066" w:rsidRPr="002E3066" w14:paraId="31E88A31" w14:textId="77777777" w:rsidTr="009562B6">
        <w:trPr>
          <w:trHeight w:val="300"/>
        </w:trPr>
        <w:tc>
          <w:tcPr>
            <w:tcW w:w="2100" w:type="dxa"/>
            <w:shd w:val="clear" w:color="000000" w:fill="FFFFFF"/>
            <w:noWrap/>
            <w:vAlign w:val="bottom"/>
          </w:tcPr>
          <w:p w14:paraId="05F05E03" w14:textId="2D0B667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1534EA9" w14:textId="2D8D9EA2"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3FDA4BB" w14:textId="6BC988AF"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4A54CCF" w14:textId="6337B9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648087D9" w14:textId="40003681" w:rsidR="002E3066" w:rsidRPr="002E3066" w:rsidRDefault="002E3066" w:rsidP="002E3066">
            <w:pPr>
              <w:spacing w:after="0" w:line="240" w:lineRule="auto"/>
              <w:jc w:val="right"/>
              <w:rPr>
                <w:rFonts w:eastAsia="Times New Roman" w:cs="Calibri"/>
              </w:rPr>
            </w:pPr>
          </w:p>
        </w:tc>
      </w:tr>
      <w:tr w:rsidR="002E3066" w:rsidRPr="002E3066" w14:paraId="00EADD15" w14:textId="77777777" w:rsidTr="009562B6">
        <w:trPr>
          <w:trHeight w:val="300"/>
        </w:trPr>
        <w:tc>
          <w:tcPr>
            <w:tcW w:w="2100" w:type="dxa"/>
            <w:shd w:val="clear" w:color="000000" w:fill="FFFFFF"/>
            <w:noWrap/>
            <w:vAlign w:val="bottom"/>
          </w:tcPr>
          <w:p w14:paraId="410A4507" w14:textId="698100E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2070578" w14:textId="2E64BB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2269A3F6" w14:textId="7E556DD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9C3E643" w14:textId="6F1B1D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6586A2" w14:textId="2966FD96" w:rsidR="002E3066" w:rsidRPr="002E3066" w:rsidRDefault="002E3066" w:rsidP="002E3066">
            <w:pPr>
              <w:spacing w:after="0" w:line="240" w:lineRule="auto"/>
              <w:jc w:val="right"/>
              <w:rPr>
                <w:rFonts w:eastAsia="Times New Roman" w:cs="Calibri"/>
              </w:rPr>
            </w:pPr>
          </w:p>
        </w:tc>
      </w:tr>
      <w:tr w:rsidR="002E3066" w:rsidRPr="002E3066" w14:paraId="0938571F" w14:textId="77777777" w:rsidTr="009562B6">
        <w:trPr>
          <w:trHeight w:val="300"/>
        </w:trPr>
        <w:tc>
          <w:tcPr>
            <w:tcW w:w="2100" w:type="dxa"/>
            <w:shd w:val="clear" w:color="000000" w:fill="FFFFFF"/>
            <w:noWrap/>
            <w:vAlign w:val="bottom"/>
          </w:tcPr>
          <w:p w14:paraId="4D301537" w14:textId="2D9FCF03"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8AACDBA" w14:textId="184F19D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5BA32957" w14:textId="62FCD39D"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D75E778" w14:textId="2C7D6E4A"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4F3D998B" w14:textId="150CF0C5" w:rsidR="002E3066" w:rsidRPr="002E3066" w:rsidRDefault="002E3066" w:rsidP="002E3066">
            <w:pPr>
              <w:spacing w:after="0" w:line="240" w:lineRule="auto"/>
              <w:jc w:val="right"/>
              <w:rPr>
                <w:rFonts w:eastAsia="Times New Roman" w:cs="Calibri"/>
              </w:rPr>
            </w:pPr>
          </w:p>
        </w:tc>
      </w:tr>
      <w:tr w:rsidR="002E3066" w:rsidRPr="002E3066" w14:paraId="3A1BA46C" w14:textId="77777777" w:rsidTr="009562B6">
        <w:trPr>
          <w:trHeight w:val="300"/>
        </w:trPr>
        <w:tc>
          <w:tcPr>
            <w:tcW w:w="2100" w:type="dxa"/>
            <w:shd w:val="clear" w:color="000000" w:fill="FFFFFF"/>
            <w:noWrap/>
            <w:vAlign w:val="bottom"/>
          </w:tcPr>
          <w:p w14:paraId="5172E9C5" w14:textId="3CC4F23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407F1C88" w14:textId="026D78EE"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77671CF" w14:textId="67CEC521"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5F8FB53" w14:textId="230A93A4"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CE72EB" w14:textId="66D56182" w:rsidR="002E3066" w:rsidRPr="002E3066" w:rsidRDefault="002E3066" w:rsidP="002E3066">
            <w:pPr>
              <w:spacing w:after="0" w:line="240" w:lineRule="auto"/>
              <w:jc w:val="right"/>
              <w:rPr>
                <w:rFonts w:eastAsia="Times New Roman" w:cs="Calibri"/>
              </w:rPr>
            </w:pPr>
          </w:p>
        </w:tc>
      </w:tr>
      <w:tr w:rsidR="002E3066" w:rsidRPr="002E3066" w14:paraId="6EA70873" w14:textId="77777777" w:rsidTr="009562B6">
        <w:trPr>
          <w:trHeight w:val="300"/>
        </w:trPr>
        <w:tc>
          <w:tcPr>
            <w:tcW w:w="2100" w:type="dxa"/>
            <w:shd w:val="clear" w:color="000000" w:fill="FFFFFF"/>
            <w:noWrap/>
            <w:vAlign w:val="bottom"/>
          </w:tcPr>
          <w:p w14:paraId="517F913C" w14:textId="2DFB011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5F38802" w14:textId="251B939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AB58D12" w14:textId="3984577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71F1A4EE" w14:textId="1A5B3EC9"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E5143E8" w14:textId="6A8C1053" w:rsidR="002E3066" w:rsidRPr="002E3066" w:rsidRDefault="002E3066" w:rsidP="002E3066">
            <w:pPr>
              <w:spacing w:after="0" w:line="240" w:lineRule="auto"/>
              <w:jc w:val="right"/>
              <w:rPr>
                <w:rFonts w:eastAsia="Times New Roman" w:cs="Calibri"/>
              </w:rPr>
            </w:pPr>
          </w:p>
        </w:tc>
      </w:tr>
      <w:tr w:rsidR="002E3066" w:rsidRPr="002E3066" w14:paraId="394ED020" w14:textId="77777777" w:rsidTr="009562B6">
        <w:trPr>
          <w:trHeight w:val="300"/>
        </w:trPr>
        <w:tc>
          <w:tcPr>
            <w:tcW w:w="2100" w:type="dxa"/>
            <w:shd w:val="clear" w:color="000000" w:fill="FFFFFF"/>
            <w:noWrap/>
            <w:vAlign w:val="bottom"/>
          </w:tcPr>
          <w:p w14:paraId="18FC1692" w14:textId="64BF2BE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19FA9D02" w14:textId="447F5A7C"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3E661185" w14:textId="3D997DE4"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CBAF334" w14:textId="2F8FE03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B111490" w14:textId="1166CB3F" w:rsidR="002E3066" w:rsidRPr="002E3066" w:rsidRDefault="002E3066" w:rsidP="002E3066">
            <w:pPr>
              <w:spacing w:after="0" w:line="240" w:lineRule="auto"/>
              <w:jc w:val="right"/>
              <w:rPr>
                <w:rFonts w:eastAsia="Times New Roman" w:cs="Calibri"/>
              </w:rPr>
            </w:pPr>
          </w:p>
        </w:tc>
      </w:tr>
      <w:tr w:rsidR="002E3066" w:rsidRPr="002E3066" w14:paraId="27F15BFD" w14:textId="77777777" w:rsidTr="009562B6">
        <w:trPr>
          <w:trHeight w:val="300"/>
        </w:trPr>
        <w:tc>
          <w:tcPr>
            <w:tcW w:w="2100" w:type="dxa"/>
            <w:shd w:val="clear" w:color="000000" w:fill="FFFFFF"/>
            <w:noWrap/>
            <w:vAlign w:val="bottom"/>
          </w:tcPr>
          <w:p w14:paraId="1F93201D" w14:textId="0E768668"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43ACC2" w14:textId="6AD52843"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1477F78" w14:textId="438545D7"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EF1F522" w14:textId="55F8C40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5611B0" w14:textId="15040321" w:rsidR="002E3066" w:rsidRPr="002E3066" w:rsidRDefault="002E3066" w:rsidP="002E3066">
            <w:pPr>
              <w:spacing w:after="0" w:line="240" w:lineRule="auto"/>
              <w:jc w:val="right"/>
              <w:rPr>
                <w:rFonts w:eastAsia="Times New Roman" w:cs="Calibri"/>
              </w:rPr>
            </w:pPr>
          </w:p>
        </w:tc>
      </w:tr>
      <w:tr w:rsidR="002E3066" w:rsidRPr="002E3066" w14:paraId="65316587" w14:textId="77777777" w:rsidTr="009562B6">
        <w:trPr>
          <w:trHeight w:val="300"/>
        </w:trPr>
        <w:tc>
          <w:tcPr>
            <w:tcW w:w="2100" w:type="dxa"/>
            <w:shd w:val="clear" w:color="000000" w:fill="FFFFFF"/>
            <w:noWrap/>
            <w:vAlign w:val="bottom"/>
          </w:tcPr>
          <w:p w14:paraId="7162C496" w14:textId="70271415"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51C99DD" w14:textId="147BE5AF"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547985D" w14:textId="6587595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6AD02FA" w14:textId="7F47189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657E678" w14:textId="740F0531" w:rsidR="002E3066" w:rsidRPr="002E3066" w:rsidRDefault="002E3066" w:rsidP="002E3066">
            <w:pPr>
              <w:spacing w:after="0" w:line="240" w:lineRule="auto"/>
              <w:jc w:val="right"/>
              <w:rPr>
                <w:rFonts w:eastAsia="Times New Roman" w:cs="Calibri"/>
              </w:rPr>
            </w:pPr>
          </w:p>
        </w:tc>
      </w:tr>
      <w:tr w:rsidR="002E3066" w:rsidRPr="002E3066" w14:paraId="415FF269" w14:textId="77777777" w:rsidTr="009562B6">
        <w:trPr>
          <w:trHeight w:val="300"/>
        </w:trPr>
        <w:tc>
          <w:tcPr>
            <w:tcW w:w="2100" w:type="dxa"/>
            <w:shd w:val="clear" w:color="000000" w:fill="FFFFFF"/>
            <w:noWrap/>
            <w:vAlign w:val="bottom"/>
          </w:tcPr>
          <w:p w14:paraId="3310E760" w14:textId="0BA5E0B1"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A8926F7" w14:textId="6A31982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AA8AA71" w14:textId="407F2EC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639FB3A6" w14:textId="27D8BAB3"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0BBD827" w14:textId="263A5B99" w:rsidR="002E3066" w:rsidRPr="002E3066" w:rsidRDefault="002E3066" w:rsidP="002E3066">
            <w:pPr>
              <w:spacing w:after="0" w:line="240" w:lineRule="auto"/>
              <w:jc w:val="right"/>
              <w:rPr>
                <w:rFonts w:eastAsia="Times New Roman" w:cs="Calibri"/>
              </w:rPr>
            </w:pPr>
          </w:p>
        </w:tc>
      </w:tr>
      <w:tr w:rsidR="002E3066" w:rsidRPr="002E3066" w14:paraId="535E874A" w14:textId="77777777" w:rsidTr="009562B6">
        <w:trPr>
          <w:trHeight w:val="300"/>
        </w:trPr>
        <w:tc>
          <w:tcPr>
            <w:tcW w:w="2100" w:type="dxa"/>
            <w:shd w:val="clear" w:color="000000" w:fill="FFFFFF"/>
            <w:noWrap/>
            <w:vAlign w:val="bottom"/>
          </w:tcPr>
          <w:p w14:paraId="18E3805D" w14:textId="5B9C9D26"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6AC02309" w14:textId="0E3D2AB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80CF366" w14:textId="5055FFA5"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53E275CE" w14:textId="042D139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1CE534D" w14:textId="75A98A57" w:rsidR="002E3066" w:rsidRPr="002E3066" w:rsidRDefault="002E3066" w:rsidP="002E3066">
            <w:pPr>
              <w:spacing w:after="0" w:line="240" w:lineRule="auto"/>
              <w:jc w:val="right"/>
              <w:rPr>
                <w:rFonts w:eastAsia="Times New Roman" w:cs="Calibri"/>
              </w:rPr>
            </w:pPr>
          </w:p>
        </w:tc>
      </w:tr>
      <w:tr w:rsidR="002E3066" w:rsidRPr="002E3066" w14:paraId="5AF75998" w14:textId="77777777" w:rsidTr="009562B6">
        <w:trPr>
          <w:trHeight w:val="300"/>
        </w:trPr>
        <w:tc>
          <w:tcPr>
            <w:tcW w:w="2100" w:type="dxa"/>
            <w:shd w:val="clear" w:color="000000" w:fill="FFFFFF"/>
            <w:noWrap/>
            <w:vAlign w:val="bottom"/>
          </w:tcPr>
          <w:p w14:paraId="6C79054F" w14:textId="3A2B08E9"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9CDA952" w14:textId="7BE2783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61E5B848" w14:textId="33310D92"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4DB87FC" w14:textId="64051CDC"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34FCA29E" w14:textId="22459F83" w:rsidR="002E3066" w:rsidRPr="002E3066" w:rsidRDefault="002E3066" w:rsidP="002E3066">
            <w:pPr>
              <w:spacing w:after="0" w:line="240" w:lineRule="auto"/>
              <w:jc w:val="right"/>
              <w:rPr>
                <w:rFonts w:eastAsia="Times New Roman" w:cs="Calibri"/>
              </w:rPr>
            </w:pPr>
          </w:p>
        </w:tc>
      </w:tr>
      <w:tr w:rsidR="002E3066" w:rsidRPr="002E3066" w14:paraId="23698773" w14:textId="77777777" w:rsidTr="009562B6">
        <w:trPr>
          <w:trHeight w:val="300"/>
        </w:trPr>
        <w:tc>
          <w:tcPr>
            <w:tcW w:w="2100" w:type="dxa"/>
            <w:shd w:val="clear" w:color="000000" w:fill="FFFFFF"/>
            <w:noWrap/>
            <w:vAlign w:val="bottom"/>
          </w:tcPr>
          <w:p w14:paraId="5E350006" w14:textId="25B2920D"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324EBDEC" w14:textId="2633A0F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1D8D51D" w14:textId="65E53BC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46746CDC" w14:textId="79DE72C0"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1E04" w14:textId="2001A332" w:rsidR="002E3066" w:rsidRPr="002E3066" w:rsidRDefault="002E3066" w:rsidP="002E3066">
            <w:pPr>
              <w:spacing w:after="0" w:line="240" w:lineRule="auto"/>
              <w:jc w:val="right"/>
              <w:rPr>
                <w:rFonts w:eastAsia="Times New Roman" w:cs="Calibri"/>
              </w:rPr>
            </w:pPr>
          </w:p>
        </w:tc>
      </w:tr>
      <w:tr w:rsidR="002E3066" w:rsidRPr="002E3066" w14:paraId="53F5529F" w14:textId="77777777" w:rsidTr="009562B6">
        <w:trPr>
          <w:trHeight w:val="300"/>
        </w:trPr>
        <w:tc>
          <w:tcPr>
            <w:tcW w:w="2100" w:type="dxa"/>
            <w:shd w:val="clear" w:color="000000" w:fill="FFFFFF"/>
            <w:noWrap/>
            <w:vAlign w:val="bottom"/>
          </w:tcPr>
          <w:p w14:paraId="227E1455" w14:textId="4C4DC24C"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59DEB447" w14:textId="6F23D275"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FB6F8DC" w14:textId="4356AC7B"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3975ED6F" w14:textId="79CCDD67"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C22892C" w14:textId="4E99B54B" w:rsidR="002E3066" w:rsidRPr="002E3066" w:rsidRDefault="002E3066" w:rsidP="002E3066">
            <w:pPr>
              <w:spacing w:after="0" w:line="240" w:lineRule="auto"/>
              <w:jc w:val="right"/>
              <w:rPr>
                <w:rFonts w:eastAsia="Times New Roman" w:cs="Calibri"/>
              </w:rPr>
            </w:pPr>
          </w:p>
        </w:tc>
      </w:tr>
      <w:tr w:rsidR="002E3066" w:rsidRPr="002E3066" w14:paraId="2ACED1F9" w14:textId="77777777" w:rsidTr="001A745B">
        <w:trPr>
          <w:trHeight w:val="80"/>
        </w:trPr>
        <w:tc>
          <w:tcPr>
            <w:tcW w:w="2100" w:type="dxa"/>
            <w:shd w:val="clear" w:color="000000" w:fill="FFFFFF"/>
            <w:noWrap/>
            <w:vAlign w:val="bottom"/>
          </w:tcPr>
          <w:p w14:paraId="056F7E7F" w14:textId="64AFB60F"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15494B9" w14:textId="392BE9A8"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44DA34BB" w14:textId="753624BA"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225B444" w14:textId="1B4D07EF"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7B814F5E" w14:textId="5E23B7BF" w:rsidR="002E3066" w:rsidRPr="002E3066" w:rsidRDefault="002E3066" w:rsidP="002E3066">
            <w:pPr>
              <w:spacing w:after="0" w:line="240" w:lineRule="auto"/>
              <w:jc w:val="right"/>
              <w:rPr>
                <w:rFonts w:eastAsia="Times New Roman" w:cs="Calibri"/>
              </w:rPr>
            </w:pPr>
          </w:p>
        </w:tc>
      </w:tr>
      <w:tr w:rsidR="002E3066" w:rsidRPr="002E3066" w14:paraId="16BAA2FC" w14:textId="77777777" w:rsidTr="009562B6">
        <w:trPr>
          <w:trHeight w:val="300"/>
        </w:trPr>
        <w:tc>
          <w:tcPr>
            <w:tcW w:w="2100" w:type="dxa"/>
            <w:shd w:val="clear" w:color="000000" w:fill="FFFFFF"/>
            <w:noWrap/>
            <w:vAlign w:val="bottom"/>
          </w:tcPr>
          <w:p w14:paraId="5B59FB92" w14:textId="7D1B61BA"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26150022" w14:textId="5AB8C2F0"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0EB2E801" w14:textId="69396A88"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007B2511" w14:textId="416F6318"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0F49A138" w14:textId="43E84A18" w:rsidR="002E3066" w:rsidRPr="002E3066" w:rsidRDefault="002E3066" w:rsidP="002E3066">
            <w:pPr>
              <w:spacing w:after="0" w:line="240" w:lineRule="auto"/>
              <w:jc w:val="right"/>
              <w:rPr>
                <w:rFonts w:eastAsia="Times New Roman" w:cs="Calibri"/>
              </w:rPr>
            </w:pPr>
          </w:p>
        </w:tc>
      </w:tr>
      <w:tr w:rsidR="002E3066" w:rsidRPr="002E3066" w14:paraId="131CCAEC" w14:textId="77777777" w:rsidTr="009562B6">
        <w:trPr>
          <w:trHeight w:val="300"/>
        </w:trPr>
        <w:tc>
          <w:tcPr>
            <w:tcW w:w="2100" w:type="dxa"/>
            <w:shd w:val="clear" w:color="000000" w:fill="FFFFFF"/>
            <w:noWrap/>
            <w:vAlign w:val="bottom"/>
          </w:tcPr>
          <w:p w14:paraId="110B6106" w14:textId="34D10F57" w:rsidR="002E3066" w:rsidRPr="002E3066" w:rsidRDefault="002E3066" w:rsidP="002E3066">
            <w:pPr>
              <w:spacing w:after="0" w:line="240" w:lineRule="auto"/>
              <w:rPr>
                <w:rFonts w:eastAsia="Times New Roman" w:cs="Calibri"/>
              </w:rPr>
            </w:pPr>
          </w:p>
        </w:tc>
        <w:tc>
          <w:tcPr>
            <w:tcW w:w="1120" w:type="dxa"/>
            <w:shd w:val="clear" w:color="000000" w:fill="FFFFFF"/>
            <w:noWrap/>
            <w:vAlign w:val="bottom"/>
          </w:tcPr>
          <w:p w14:paraId="7C95D93D" w14:textId="11D1B31D" w:rsidR="002E3066" w:rsidRPr="002E3066" w:rsidRDefault="002E3066" w:rsidP="002E3066">
            <w:pPr>
              <w:spacing w:after="0" w:line="240" w:lineRule="auto"/>
              <w:rPr>
                <w:rFonts w:eastAsia="Times New Roman" w:cs="Calibri"/>
              </w:rPr>
            </w:pPr>
          </w:p>
        </w:tc>
        <w:tc>
          <w:tcPr>
            <w:tcW w:w="4680" w:type="dxa"/>
            <w:shd w:val="clear" w:color="000000" w:fill="FFFFFF"/>
            <w:noWrap/>
            <w:vAlign w:val="bottom"/>
          </w:tcPr>
          <w:p w14:paraId="1BBBE83E" w14:textId="2C6DF80C" w:rsidR="002E3066" w:rsidRPr="002E3066" w:rsidRDefault="002E3066" w:rsidP="002E3066">
            <w:pPr>
              <w:spacing w:after="0" w:line="240" w:lineRule="auto"/>
              <w:rPr>
                <w:rFonts w:eastAsia="Times New Roman" w:cs="Calibri"/>
              </w:rPr>
            </w:pPr>
          </w:p>
        </w:tc>
        <w:tc>
          <w:tcPr>
            <w:tcW w:w="1620" w:type="dxa"/>
            <w:shd w:val="clear" w:color="000000" w:fill="FFFFFF"/>
            <w:noWrap/>
            <w:vAlign w:val="bottom"/>
          </w:tcPr>
          <w:p w14:paraId="12C96420" w14:textId="5936F551" w:rsidR="002E3066" w:rsidRPr="002E3066" w:rsidRDefault="002E3066" w:rsidP="002E3066">
            <w:pPr>
              <w:spacing w:after="0" w:line="240" w:lineRule="auto"/>
              <w:rPr>
                <w:rFonts w:eastAsia="Times New Roman" w:cs="Calibri"/>
              </w:rPr>
            </w:pPr>
          </w:p>
        </w:tc>
        <w:tc>
          <w:tcPr>
            <w:tcW w:w="1380" w:type="dxa"/>
            <w:shd w:val="clear" w:color="000000" w:fill="FFFFFF"/>
            <w:noWrap/>
            <w:vAlign w:val="bottom"/>
          </w:tcPr>
          <w:p w14:paraId="5312CBAF" w14:textId="1E811608" w:rsidR="002E3066" w:rsidRPr="002E3066" w:rsidRDefault="002E3066" w:rsidP="002E3066">
            <w:pPr>
              <w:spacing w:after="0" w:line="240" w:lineRule="auto"/>
              <w:jc w:val="right"/>
              <w:rPr>
                <w:rFonts w:eastAsia="Times New Roman" w:cs="Calibri"/>
              </w:rPr>
            </w:pPr>
          </w:p>
        </w:tc>
      </w:tr>
    </w:tbl>
    <w:p w14:paraId="100F6816" w14:textId="1782B2F9" w:rsidR="007F4C2B" w:rsidRPr="007F4C2B" w:rsidRDefault="007F4C2B" w:rsidP="007F4C2B">
      <w:pPr>
        <w:spacing w:after="0" w:line="240" w:lineRule="auto"/>
        <w:jc w:val="both"/>
      </w:pPr>
      <w:r w:rsidRPr="007F4C2B">
        <w:tab/>
      </w:r>
      <w:r w:rsidRPr="007F4C2B">
        <w:tab/>
      </w:r>
    </w:p>
    <w:p w14:paraId="7E7A239B" w14:textId="77777777" w:rsidR="007F4C2B" w:rsidRDefault="007F4C2B"/>
    <w:sectPr w:rsidR="007F4C2B" w:rsidSect="00B23F9C">
      <w:headerReference w:type="default" r:id="rId7"/>
      <w:pgSz w:w="12240" w:h="20160" w:code="5"/>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43F16" w14:textId="77777777" w:rsidR="003A216C" w:rsidRDefault="003A216C" w:rsidP="00093B24">
      <w:pPr>
        <w:spacing w:after="0" w:line="240" w:lineRule="auto"/>
      </w:pPr>
      <w:r>
        <w:separator/>
      </w:r>
    </w:p>
  </w:endnote>
  <w:endnote w:type="continuationSeparator" w:id="0">
    <w:p w14:paraId="78B9B4BC" w14:textId="77777777" w:rsidR="003A216C" w:rsidRDefault="003A216C" w:rsidP="0009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39DD3" w14:textId="77777777" w:rsidR="003A216C" w:rsidRDefault="003A216C" w:rsidP="00093B24">
      <w:pPr>
        <w:spacing w:after="0" w:line="240" w:lineRule="auto"/>
      </w:pPr>
      <w:r>
        <w:separator/>
      </w:r>
    </w:p>
  </w:footnote>
  <w:footnote w:type="continuationSeparator" w:id="0">
    <w:p w14:paraId="4175D1ED" w14:textId="77777777" w:rsidR="003A216C" w:rsidRDefault="003A216C" w:rsidP="00093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70721" w14:textId="1B138E0C" w:rsidR="00093B24" w:rsidRDefault="00D715B9">
    <w:pPr>
      <w:pStyle w:val="Header"/>
    </w:pPr>
    <w:r>
      <w:tab/>
      <w:t>Aug 11</w:t>
    </w:r>
    <w:r w:rsidRPr="00D715B9">
      <w:rPr>
        <w:vertAlign w:val="superscript"/>
      </w:rPr>
      <w:t>th</w:t>
    </w:r>
    <w:r>
      <w: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2B"/>
    <w:rsid w:val="000232EC"/>
    <w:rsid w:val="000313BB"/>
    <w:rsid w:val="00042A8D"/>
    <w:rsid w:val="00045791"/>
    <w:rsid w:val="00050AED"/>
    <w:rsid w:val="00051074"/>
    <w:rsid w:val="00052C45"/>
    <w:rsid w:val="000543CA"/>
    <w:rsid w:val="00056549"/>
    <w:rsid w:val="000608FC"/>
    <w:rsid w:val="00074156"/>
    <w:rsid w:val="000900F3"/>
    <w:rsid w:val="00090271"/>
    <w:rsid w:val="00090B91"/>
    <w:rsid w:val="00093B24"/>
    <w:rsid w:val="000945DD"/>
    <w:rsid w:val="000A4F30"/>
    <w:rsid w:val="000B569B"/>
    <w:rsid w:val="000B6E12"/>
    <w:rsid w:val="000C14F0"/>
    <w:rsid w:val="000C44A5"/>
    <w:rsid w:val="000D47E3"/>
    <w:rsid w:val="00113B5D"/>
    <w:rsid w:val="0011631E"/>
    <w:rsid w:val="00122011"/>
    <w:rsid w:val="00123F4C"/>
    <w:rsid w:val="00126D3D"/>
    <w:rsid w:val="00130987"/>
    <w:rsid w:val="00141577"/>
    <w:rsid w:val="001423F6"/>
    <w:rsid w:val="0014296C"/>
    <w:rsid w:val="001452BA"/>
    <w:rsid w:val="00146EB4"/>
    <w:rsid w:val="00154A25"/>
    <w:rsid w:val="00157B38"/>
    <w:rsid w:val="00187D63"/>
    <w:rsid w:val="001939AF"/>
    <w:rsid w:val="001A49E5"/>
    <w:rsid w:val="001A745B"/>
    <w:rsid w:val="001B56AB"/>
    <w:rsid w:val="001B7940"/>
    <w:rsid w:val="001C77CB"/>
    <w:rsid w:val="001D205F"/>
    <w:rsid w:val="001D30B0"/>
    <w:rsid w:val="001F21EA"/>
    <w:rsid w:val="002058A2"/>
    <w:rsid w:val="002058F5"/>
    <w:rsid w:val="00232096"/>
    <w:rsid w:val="00232300"/>
    <w:rsid w:val="00234ABE"/>
    <w:rsid w:val="00241C93"/>
    <w:rsid w:val="00243F7F"/>
    <w:rsid w:val="00250322"/>
    <w:rsid w:val="00255A0E"/>
    <w:rsid w:val="0026632D"/>
    <w:rsid w:val="00267A58"/>
    <w:rsid w:val="00275CA9"/>
    <w:rsid w:val="00283C73"/>
    <w:rsid w:val="00292028"/>
    <w:rsid w:val="002A333B"/>
    <w:rsid w:val="002B0C3A"/>
    <w:rsid w:val="002C7169"/>
    <w:rsid w:val="002D3B98"/>
    <w:rsid w:val="002D74FB"/>
    <w:rsid w:val="002E3066"/>
    <w:rsid w:val="002E36C4"/>
    <w:rsid w:val="002E4CB1"/>
    <w:rsid w:val="002E5D7A"/>
    <w:rsid w:val="002E6C66"/>
    <w:rsid w:val="002F3AF6"/>
    <w:rsid w:val="002F6593"/>
    <w:rsid w:val="002F6979"/>
    <w:rsid w:val="0030066B"/>
    <w:rsid w:val="00304887"/>
    <w:rsid w:val="003053FB"/>
    <w:rsid w:val="003104FB"/>
    <w:rsid w:val="0032145B"/>
    <w:rsid w:val="00327942"/>
    <w:rsid w:val="00327947"/>
    <w:rsid w:val="0034251C"/>
    <w:rsid w:val="00343FEE"/>
    <w:rsid w:val="0036549D"/>
    <w:rsid w:val="00387303"/>
    <w:rsid w:val="003943B5"/>
    <w:rsid w:val="003A216C"/>
    <w:rsid w:val="003A5321"/>
    <w:rsid w:val="003C494C"/>
    <w:rsid w:val="003D0A00"/>
    <w:rsid w:val="003D1C26"/>
    <w:rsid w:val="003D3E28"/>
    <w:rsid w:val="003D4D5B"/>
    <w:rsid w:val="003E28F9"/>
    <w:rsid w:val="003F1A49"/>
    <w:rsid w:val="003F68C9"/>
    <w:rsid w:val="004061E7"/>
    <w:rsid w:val="00423F6E"/>
    <w:rsid w:val="00432B2C"/>
    <w:rsid w:val="00441FDC"/>
    <w:rsid w:val="004434CF"/>
    <w:rsid w:val="00456180"/>
    <w:rsid w:val="00460C3B"/>
    <w:rsid w:val="0046506B"/>
    <w:rsid w:val="00466CB8"/>
    <w:rsid w:val="00472546"/>
    <w:rsid w:val="00484A35"/>
    <w:rsid w:val="00484E7C"/>
    <w:rsid w:val="004957D9"/>
    <w:rsid w:val="004962C2"/>
    <w:rsid w:val="004B0CE8"/>
    <w:rsid w:val="004B2B9B"/>
    <w:rsid w:val="004B5A8C"/>
    <w:rsid w:val="004B609E"/>
    <w:rsid w:val="004C108F"/>
    <w:rsid w:val="004C499C"/>
    <w:rsid w:val="004D037B"/>
    <w:rsid w:val="004D5C2C"/>
    <w:rsid w:val="004E182C"/>
    <w:rsid w:val="004E2C92"/>
    <w:rsid w:val="004E3C87"/>
    <w:rsid w:val="004E4B09"/>
    <w:rsid w:val="004E7592"/>
    <w:rsid w:val="004F2428"/>
    <w:rsid w:val="00512218"/>
    <w:rsid w:val="005128D7"/>
    <w:rsid w:val="005224D9"/>
    <w:rsid w:val="005304CB"/>
    <w:rsid w:val="00544ED2"/>
    <w:rsid w:val="005452D7"/>
    <w:rsid w:val="00547CE9"/>
    <w:rsid w:val="005521C0"/>
    <w:rsid w:val="00553645"/>
    <w:rsid w:val="0056190A"/>
    <w:rsid w:val="00561ED3"/>
    <w:rsid w:val="005706C7"/>
    <w:rsid w:val="00580FA7"/>
    <w:rsid w:val="005854B2"/>
    <w:rsid w:val="005B1FB0"/>
    <w:rsid w:val="005B57FC"/>
    <w:rsid w:val="005D538D"/>
    <w:rsid w:val="005F2502"/>
    <w:rsid w:val="00612CA0"/>
    <w:rsid w:val="00613697"/>
    <w:rsid w:val="006437EE"/>
    <w:rsid w:val="00650E72"/>
    <w:rsid w:val="00665D31"/>
    <w:rsid w:val="006664FD"/>
    <w:rsid w:val="006752A2"/>
    <w:rsid w:val="00675F04"/>
    <w:rsid w:val="006841DF"/>
    <w:rsid w:val="0069597A"/>
    <w:rsid w:val="00695D52"/>
    <w:rsid w:val="006A0EC8"/>
    <w:rsid w:val="006A2E89"/>
    <w:rsid w:val="006D2EDA"/>
    <w:rsid w:val="006D3DF6"/>
    <w:rsid w:val="006E6235"/>
    <w:rsid w:val="00703D15"/>
    <w:rsid w:val="007071A0"/>
    <w:rsid w:val="007169B0"/>
    <w:rsid w:val="00727DCE"/>
    <w:rsid w:val="00733743"/>
    <w:rsid w:val="00746C70"/>
    <w:rsid w:val="00747797"/>
    <w:rsid w:val="00756771"/>
    <w:rsid w:val="0077226D"/>
    <w:rsid w:val="00773B68"/>
    <w:rsid w:val="00782616"/>
    <w:rsid w:val="0079185E"/>
    <w:rsid w:val="0079263F"/>
    <w:rsid w:val="00796C37"/>
    <w:rsid w:val="00797006"/>
    <w:rsid w:val="007B0C7D"/>
    <w:rsid w:val="007B2D5A"/>
    <w:rsid w:val="007C2037"/>
    <w:rsid w:val="007C3EDB"/>
    <w:rsid w:val="007E6205"/>
    <w:rsid w:val="007F19C1"/>
    <w:rsid w:val="007F1A86"/>
    <w:rsid w:val="007F4C2B"/>
    <w:rsid w:val="007F6E6B"/>
    <w:rsid w:val="007F7363"/>
    <w:rsid w:val="007F7CEC"/>
    <w:rsid w:val="008012F3"/>
    <w:rsid w:val="008249D3"/>
    <w:rsid w:val="00834CD5"/>
    <w:rsid w:val="008372C8"/>
    <w:rsid w:val="00842DA7"/>
    <w:rsid w:val="008458F8"/>
    <w:rsid w:val="00847FF5"/>
    <w:rsid w:val="008766A2"/>
    <w:rsid w:val="00893621"/>
    <w:rsid w:val="008A0595"/>
    <w:rsid w:val="008A70BC"/>
    <w:rsid w:val="008B1C94"/>
    <w:rsid w:val="008C0384"/>
    <w:rsid w:val="008D62B0"/>
    <w:rsid w:val="008E05D6"/>
    <w:rsid w:val="008F3522"/>
    <w:rsid w:val="008F43EE"/>
    <w:rsid w:val="009004A1"/>
    <w:rsid w:val="00912264"/>
    <w:rsid w:val="00912272"/>
    <w:rsid w:val="0091625E"/>
    <w:rsid w:val="00920212"/>
    <w:rsid w:val="00921DD6"/>
    <w:rsid w:val="00921FDE"/>
    <w:rsid w:val="00933B48"/>
    <w:rsid w:val="00944744"/>
    <w:rsid w:val="00953FC5"/>
    <w:rsid w:val="009562B6"/>
    <w:rsid w:val="009756D7"/>
    <w:rsid w:val="00982167"/>
    <w:rsid w:val="00992EC8"/>
    <w:rsid w:val="009966A1"/>
    <w:rsid w:val="009A408D"/>
    <w:rsid w:val="009B30FD"/>
    <w:rsid w:val="009B4ADE"/>
    <w:rsid w:val="009B4EA3"/>
    <w:rsid w:val="009C2296"/>
    <w:rsid w:val="009C4316"/>
    <w:rsid w:val="009D25DE"/>
    <w:rsid w:val="009D5AEC"/>
    <w:rsid w:val="009E17E2"/>
    <w:rsid w:val="009E347F"/>
    <w:rsid w:val="009E3D14"/>
    <w:rsid w:val="009E6CE4"/>
    <w:rsid w:val="009F0128"/>
    <w:rsid w:val="00A022A3"/>
    <w:rsid w:val="00A20271"/>
    <w:rsid w:val="00A23999"/>
    <w:rsid w:val="00A308CF"/>
    <w:rsid w:val="00A34B08"/>
    <w:rsid w:val="00A50898"/>
    <w:rsid w:val="00A52C5A"/>
    <w:rsid w:val="00A534CD"/>
    <w:rsid w:val="00A54A36"/>
    <w:rsid w:val="00A57C35"/>
    <w:rsid w:val="00A80810"/>
    <w:rsid w:val="00A8638D"/>
    <w:rsid w:val="00A90603"/>
    <w:rsid w:val="00AD029F"/>
    <w:rsid w:val="00AD1542"/>
    <w:rsid w:val="00AE016A"/>
    <w:rsid w:val="00AE0230"/>
    <w:rsid w:val="00AE215B"/>
    <w:rsid w:val="00AE69C1"/>
    <w:rsid w:val="00AF0437"/>
    <w:rsid w:val="00AF0CD5"/>
    <w:rsid w:val="00B1534C"/>
    <w:rsid w:val="00B17C4B"/>
    <w:rsid w:val="00B20269"/>
    <w:rsid w:val="00B22E08"/>
    <w:rsid w:val="00B23F9C"/>
    <w:rsid w:val="00B32F4D"/>
    <w:rsid w:val="00B36D8A"/>
    <w:rsid w:val="00B416FF"/>
    <w:rsid w:val="00B45008"/>
    <w:rsid w:val="00B83EE8"/>
    <w:rsid w:val="00B87194"/>
    <w:rsid w:val="00B935FC"/>
    <w:rsid w:val="00BA559E"/>
    <w:rsid w:val="00BA6561"/>
    <w:rsid w:val="00BC506A"/>
    <w:rsid w:val="00BC6700"/>
    <w:rsid w:val="00BD5F6A"/>
    <w:rsid w:val="00BD66BD"/>
    <w:rsid w:val="00BE0174"/>
    <w:rsid w:val="00BE0A88"/>
    <w:rsid w:val="00BE1FC7"/>
    <w:rsid w:val="00BE5E27"/>
    <w:rsid w:val="00BE7DE4"/>
    <w:rsid w:val="00BF19A7"/>
    <w:rsid w:val="00BF3356"/>
    <w:rsid w:val="00C01BF3"/>
    <w:rsid w:val="00C0236D"/>
    <w:rsid w:val="00C02F2E"/>
    <w:rsid w:val="00C13270"/>
    <w:rsid w:val="00C14437"/>
    <w:rsid w:val="00C276E5"/>
    <w:rsid w:val="00C31656"/>
    <w:rsid w:val="00C43A53"/>
    <w:rsid w:val="00C57692"/>
    <w:rsid w:val="00C6099A"/>
    <w:rsid w:val="00C74F3B"/>
    <w:rsid w:val="00C83A0D"/>
    <w:rsid w:val="00C867D5"/>
    <w:rsid w:val="00C94BE9"/>
    <w:rsid w:val="00C972E6"/>
    <w:rsid w:val="00CB1FF3"/>
    <w:rsid w:val="00CD6C9A"/>
    <w:rsid w:val="00CE1F79"/>
    <w:rsid w:val="00CF06AC"/>
    <w:rsid w:val="00CF468E"/>
    <w:rsid w:val="00D013D9"/>
    <w:rsid w:val="00D1062B"/>
    <w:rsid w:val="00D1489C"/>
    <w:rsid w:val="00D20A44"/>
    <w:rsid w:val="00D236BE"/>
    <w:rsid w:val="00D24D32"/>
    <w:rsid w:val="00D27C4E"/>
    <w:rsid w:val="00D33A52"/>
    <w:rsid w:val="00D50733"/>
    <w:rsid w:val="00D53F3B"/>
    <w:rsid w:val="00D60B99"/>
    <w:rsid w:val="00D651E7"/>
    <w:rsid w:val="00D715B9"/>
    <w:rsid w:val="00DA0567"/>
    <w:rsid w:val="00DA631B"/>
    <w:rsid w:val="00DA74BA"/>
    <w:rsid w:val="00DB05C1"/>
    <w:rsid w:val="00DB523A"/>
    <w:rsid w:val="00DB79E6"/>
    <w:rsid w:val="00DC0BB2"/>
    <w:rsid w:val="00DC3528"/>
    <w:rsid w:val="00DC41EE"/>
    <w:rsid w:val="00DC7752"/>
    <w:rsid w:val="00DE0551"/>
    <w:rsid w:val="00DE244F"/>
    <w:rsid w:val="00DE3434"/>
    <w:rsid w:val="00DF362F"/>
    <w:rsid w:val="00DF4F50"/>
    <w:rsid w:val="00E05D4C"/>
    <w:rsid w:val="00E11251"/>
    <w:rsid w:val="00E13809"/>
    <w:rsid w:val="00E14977"/>
    <w:rsid w:val="00E14BEC"/>
    <w:rsid w:val="00E15C55"/>
    <w:rsid w:val="00E21F36"/>
    <w:rsid w:val="00E41CFE"/>
    <w:rsid w:val="00E5681F"/>
    <w:rsid w:val="00E56A6B"/>
    <w:rsid w:val="00E633F8"/>
    <w:rsid w:val="00E738EE"/>
    <w:rsid w:val="00E95761"/>
    <w:rsid w:val="00E9744D"/>
    <w:rsid w:val="00EA1844"/>
    <w:rsid w:val="00EB653B"/>
    <w:rsid w:val="00EC307B"/>
    <w:rsid w:val="00EC7B3A"/>
    <w:rsid w:val="00EC7FB0"/>
    <w:rsid w:val="00ED0F9F"/>
    <w:rsid w:val="00EE547D"/>
    <w:rsid w:val="00F013F7"/>
    <w:rsid w:val="00F05652"/>
    <w:rsid w:val="00F42148"/>
    <w:rsid w:val="00F45AE4"/>
    <w:rsid w:val="00F47608"/>
    <w:rsid w:val="00F54056"/>
    <w:rsid w:val="00F5474A"/>
    <w:rsid w:val="00F566F5"/>
    <w:rsid w:val="00F60239"/>
    <w:rsid w:val="00F6114A"/>
    <w:rsid w:val="00F66CE9"/>
    <w:rsid w:val="00F77218"/>
    <w:rsid w:val="00F97292"/>
    <w:rsid w:val="00FA48D4"/>
    <w:rsid w:val="00FA59DB"/>
    <w:rsid w:val="00FB3A90"/>
    <w:rsid w:val="00FD410B"/>
    <w:rsid w:val="00FE00FE"/>
    <w:rsid w:val="00FE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1AE0"/>
  <w15:chartTrackingRefBased/>
  <w15:docId w15:val="{42014808-6E9C-43AF-BB59-D3A4BDCB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C2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F4C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4C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4C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4C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4C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4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C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4C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4C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4C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4C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4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C2B"/>
    <w:rPr>
      <w:rFonts w:eastAsiaTheme="majorEastAsia" w:cstheme="majorBidi"/>
      <w:color w:val="272727" w:themeColor="text1" w:themeTint="D8"/>
    </w:rPr>
  </w:style>
  <w:style w:type="paragraph" w:styleId="Title">
    <w:name w:val="Title"/>
    <w:basedOn w:val="Normal"/>
    <w:next w:val="Normal"/>
    <w:link w:val="TitleChar"/>
    <w:uiPriority w:val="10"/>
    <w:qFormat/>
    <w:rsid w:val="007F4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C2B"/>
    <w:pPr>
      <w:spacing w:before="160"/>
      <w:jc w:val="center"/>
    </w:pPr>
    <w:rPr>
      <w:i/>
      <w:iCs/>
      <w:color w:val="404040" w:themeColor="text1" w:themeTint="BF"/>
    </w:rPr>
  </w:style>
  <w:style w:type="character" w:customStyle="1" w:styleId="QuoteChar">
    <w:name w:val="Quote Char"/>
    <w:basedOn w:val="DefaultParagraphFont"/>
    <w:link w:val="Quote"/>
    <w:uiPriority w:val="29"/>
    <w:rsid w:val="007F4C2B"/>
    <w:rPr>
      <w:i/>
      <w:iCs/>
      <w:color w:val="404040" w:themeColor="text1" w:themeTint="BF"/>
    </w:rPr>
  </w:style>
  <w:style w:type="paragraph" w:styleId="ListParagraph">
    <w:name w:val="List Paragraph"/>
    <w:basedOn w:val="Normal"/>
    <w:uiPriority w:val="34"/>
    <w:qFormat/>
    <w:rsid w:val="007F4C2B"/>
    <w:pPr>
      <w:ind w:left="720"/>
      <w:contextualSpacing/>
    </w:pPr>
  </w:style>
  <w:style w:type="character" w:styleId="IntenseEmphasis">
    <w:name w:val="Intense Emphasis"/>
    <w:basedOn w:val="DefaultParagraphFont"/>
    <w:uiPriority w:val="21"/>
    <w:qFormat/>
    <w:rsid w:val="007F4C2B"/>
    <w:rPr>
      <w:i/>
      <w:iCs/>
      <w:color w:val="2F5496" w:themeColor="accent1" w:themeShade="BF"/>
    </w:rPr>
  </w:style>
  <w:style w:type="paragraph" w:styleId="IntenseQuote">
    <w:name w:val="Intense Quote"/>
    <w:basedOn w:val="Normal"/>
    <w:next w:val="Normal"/>
    <w:link w:val="IntenseQuoteChar"/>
    <w:uiPriority w:val="30"/>
    <w:qFormat/>
    <w:rsid w:val="007F4C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4C2B"/>
    <w:rPr>
      <w:i/>
      <w:iCs/>
      <w:color w:val="2F5496" w:themeColor="accent1" w:themeShade="BF"/>
    </w:rPr>
  </w:style>
  <w:style w:type="character" w:styleId="IntenseReference">
    <w:name w:val="Intense Reference"/>
    <w:basedOn w:val="DefaultParagraphFont"/>
    <w:uiPriority w:val="32"/>
    <w:qFormat/>
    <w:rsid w:val="007F4C2B"/>
    <w:rPr>
      <w:b/>
      <w:bCs/>
      <w:smallCaps/>
      <w:color w:val="2F5496" w:themeColor="accent1" w:themeShade="BF"/>
      <w:spacing w:val="5"/>
    </w:rPr>
  </w:style>
  <w:style w:type="paragraph" w:styleId="NormalWeb">
    <w:name w:val="Normal (Web)"/>
    <w:basedOn w:val="Normal"/>
    <w:uiPriority w:val="99"/>
    <w:unhideWhenUsed/>
    <w:rsid w:val="007F4C2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093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B24"/>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093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B24"/>
    <w:rPr>
      <w:rFonts w:ascii="Calibri" w:eastAsia="Calibri" w:hAnsi="Calibri" w:cs="Times New Roman"/>
      <w:kern w:val="0"/>
      <w:sz w:val="22"/>
      <w:szCs w:val="22"/>
      <w14:ligatures w14:val="none"/>
    </w:rPr>
  </w:style>
  <w:style w:type="paragraph" w:customStyle="1" w:styleId="section">
    <w:name w:val="section"/>
    <w:basedOn w:val="Normal"/>
    <w:link w:val="sectionChar1"/>
    <w:rsid w:val="00327947"/>
    <w:pPr>
      <w:spacing w:before="240" w:after="0" w:line="240" w:lineRule="auto"/>
      <w:jc w:val="both"/>
    </w:pPr>
    <w:rPr>
      <w:rFonts w:ascii="Times New Roman" w:eastAsia="Times New Roman" w:hAnsi="Times New Roman"/>
      <w:szCs w:val="3276"/>
    </w:rPr>
  </w:style>
  <w:style w:type="character" w:customStyle="1" w:styleId="sectiontitle">
    <w:name w:val="section title"/>
    <w:basedOn w:val="DefaultParagraphFont"/>
    <w:rsid w:val="00327947"/>
    <w:rPr>
      <w:b/>
    </w:rPr>
  </w:style>
  <w:style w:type="character" w:customStyle="1" w:styleId="sectionChar1">
    <w:name w:val="section Char1"/>
    <w:basedOn w:val="DefaultParagraphFont"/>
    <w:link w:val="section"/>
    <w:rsid w:val="00327947"/>
    <w:rPr>
      <w:rFonts w:ascii="Times New Roman" w:eastAsia="Times New Roman" w:hAnsi="Times New Roman" w:cs="Times New Roman"/>
      <w:kern w:val="0"/>
      <w:sz w:val="22"/>
      <w:szCs w:val="3276"/>
      <w14:ligatures w14:val="none"/>
    </w:rPr>
  </w:style>
  <w:style w:type="paragraph" w:customStyle="1" w:styleId="appendixtitles">
    <w:name w:val="appendixtitles"/>
    <w:basedOn w:val="Normal"/>
    <w:rsid w:val="00327947"/>
    <w:pPr>
      <w:keepNext/>
      <w:spacing w:before="360" w:after="0" w:line="240" w:lineRule="auto"/>
      <w:jc w:val="center"/>
    </w:pPr>
    <w:rPr>
      <w:rFonts w:ascii="Times New Roman" w:eastAsia="Times New Roman" w:hAnsi="Times New Roman"/>
      <w:b/>
      <w:sz w:val="28"/>
      <w:szCs w:val="28"/>
    </w:rPr>
  </w:style>
  <w:style w:type="paragraph" w:customStyle="1" w:styleId="subsection1">
    <w:name w:val="subsection 1"/>
    <w:basedOn w:val="Normal"/>
    <w:rsid w:val="008C0384"/>
    <w:pPr>
      <w:tabs>
        <w:tab w:val="left" w:pos="1440"/>
      </w:tabs>
      <w:spacing w:before="120" w:after="0" w:line="240" w:lineRule="auto"/>
      <w:ind w:left="720"/>
      <w:jc w:val="both"/>
    </w:pPr>
    <w:rPr>
      <w:rFonts w:ascii="Times New Roman" w:eastAsia="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AB884-C2EC-429E-9330-C20BE2562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Pages>
  <Words>1260</Words>
  <Characters>6693</Characters>
  <Application>Microsoft Office Word</Application>
  <DocSecurity>0</DocSecurity>
  <Lines>247</Lines>
  <Paragraphs>150</Paragraphs>
  <ScaleCrop>false</ScaleCrop>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Tenner</dc:creator>
  <cp:keywords/>
  <dc:description/>
  <cp:lastModifiedBy>Teresa Tenner</cp:lastModifiedBy>
  <cp:revision>38</cp:revision>
  <cp:lastPrinted>2026-08-11T16:00:00Z</cp:lastPrinted>
  <dcterms:created xsi:type="dcterms:W3CDTF">2026-08-12T13:29:00Z</dcterms:created>
  <dcterms:modified xsi:type="dcterms:W3CDTF">2026-08-12T14:45:00Z</dcterms:modified>
</cp:coreProperties>
</file>