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214F3" w14:textId="77777777" w:rsidR="00873E0B" w:rsidRDefault="00FA5DF7" w:rsidP="00E54222">
      <w:pPr>
        <w:spacing w:line="360" w:lineRule="auto"/>
        <w:jc w:val="center"/>
        <w:rPr>
          <w:rFonts w:ascii="Arial" w:hAnsi="Arial" w:cs="Arial"/>
          <w:b/>
        </w:rPr>
      </w:pPr>
      <w:bookmarkStart w:id="0" w:name="_Hlk117855012"/>
      <w:r w:rsidRPr="00FA5DF7">
        <w:rPr>
          <w:rFonts w:ascii="Arial" w:hAnsi="Arial" w:cs="Arial"/>
          <w:b/>
        </w:rPr>
        <w:t>JOB DESCRIPTION:</w:t>
      </w:r>
      <w:r w:rsidR="00873E0B">
        <w:rPr>
          <w:rFonts w:ascii="Arial" w:hAnsi="Arial" w:cs="Arial"/>
          <w:b/>
        </w:rPr>
        <w:t xml:space="preserve"> </w:t>
      </w:r>
    </w:p>
    <w:p w14:paraId="0AADF80B" w14:textId="30CFDBE4" w:rsidR="007E1DCE" w:rsidRPr="00873E0B" w:rsidRDefault="00FA5DF7" w:rsidP="00C04438">
      <w:pPr>
        <w:spacing w:line="276" w:lineRule="auto"/>
        <w:jc w:val="center"/>
        <w:rPr>
          <w:rFonts w:ascii="Arial" w:hAnsi="Arial" w:cs="Arial"/>
          <w:b/>
          <w:bCs/>
        </w:rPr>
      </w:pPr>
      <w:r w:rsidRPr="00873E0B">
        <w:rPr>
          <w:rFonts w:ascii="Arial" w:hAnsi="Arial" w:cs="Arial"/>
          <w:b/>
          <w:bCs/>
        </w:rPr>
        <w:t>APPRENTICE TECHNICIAN</w:t>
      </w:r>
      <w:r w:rsidR="008A7FFB">
        <w:rPr>
          <w:rFonts w:ascii="Arial" w:hAnsi="Arial" w:cs="Arial"/>
          <w:b/>
          <w:bCs/>
        </w:rPr>
        <w:t xml:space="preserve"> (</w:t>
      </w:r>
      <w:r w:rsidR="00C64A26">
        <w:rPr>
          <w:rFonts w:ascii="Arial" w:hAnsi="Arial" w:cs="Arial"/>
          <w:b/>
          <w:bCs/>
        </w:rPr>
        <w:t>3</w:t>
      </w:r>
      <w:r w:rsidR="008A7FFB">
        <w:rPr>
          <w:rFonts w:ascii="Arial" w:hAnsi="Arial" w:cs="Arial"/>
          <w:b/>
          <w:bCs/>
        </w:rPr>
        <w:t>)</w:t>
      </w:r>
    </w:p>
    <w:p w14:paraId="4F1161BC" w14:textId="77777777" w:rsidR="007E1DCE" w:rsidRPr="00FA5DF7" w:rsidRDefault="007E1DCE" w:rsidP="00C04438">
      <w:pPr>
        <w:spacing w:line="276" w:lineRule="auto"/>
        <w:jc w:val="center"/>
        <w:rPr>
          <w:rFonts w:ascii="Arial" w:hAnsi="Arial" w:cs="Arial"/>
          <w:b/>
        </w:rPr>
      </w:pPr>
    </w:p>
    <w:p w14:paraId="68DF5BC9" w14:textId="77777777" w:rsidR="007E1DCE" w:rsidRPr="00FA5DF7" w:rsidRDefault="007E1DCE" w:rsidP="00C04438">
      <w:pPr>
        <w:spacing w:line="276" w:lineRule="auto"/>
        <w:jc w:val="center"/>
        <w:rPr>
          <w:rFonts w:ascii="Arial" w:hAnsi="Arial" w:cs="Arial"/>
          <w:b/>
        </w:rPr>
      </w:pPr>
    </w:p>
    <w:p w14:paraId="004C3063" w14:textId="6D5818A3" w:rsidR="007E1DCE" w:rsidRPr="00FA5DF7" w:rsidRDefault="007E1DCE" w:rsidP="00C04438">
      <w:pPr>
        <w:spacing w:after="240" w:line="276" w:lineRule="auto"/>
        <w:jc w:val="both"/>
        <w:rPr>
          <w:rFonts w:ascii="Arial" w:hAnsi="Arial" w:cs="Arial"/>
        </w:rPr>
      </w:pPr>
      <w:r w:rsidRPr="00FA5DF7">
        <w:rPr>
          <w:rFonts w:ascii="Arial" w:hAnsi="Arial" w:cs="Arial"/>
          <w:b/>
        </w:rPr>
        <w:t xml:space="preserve">TITLE: </w:t>
      </w:r>
      <w:r w:rsidRPr="00FA5DF7">
        <w:rPr>
          <w:rFonts w:ascii="Arial" w:hAnsi="Arial" w:cs="Arial"/>
        </w:rPr>
        <w:t>Apprentice Technician</w:t>
      </w:r>
    </w:p>
    <w:p w14:paraId="5531FBAC" w14:textId="6258417C" w:rsidR="007E1DCE" w:rsidRPr="00FA5DF7" w:rsidRDefault="008919FB" w:rsidP="00C04438">
      <w:pPr>
        <w:spacing w:after="240" w:line="276" w:lineRule="auto"/>
        <w:jc w:val="both"/>
        <w:rPr>
          <w:rFonts w:ascii="Arial" w:hAnsi="Arial" w:cs="Arial"/>
        </w:rPr>
      </w:pPr>
      <w:r>
        <w:rPr>
          <w:rFonts w:ascii="Arial" w:hAnsi="Arial" w:cs="Arial"/>
          <w:b/>
        </w:rPr>
        <w:t>OBJECTIVE:</w:t>
      </w:r>
      <w:r w:rsidR="007E1DCE" w:rsidRPr="00FA5DF7">
        <w:rPr>
          <w:rFonts w:ascii="Arial" w:hAnsi="Arial" w:cs="Arial"/>
        </w:rPr>
        <w:t xml:space="preserve"> </w:t>
      </w:r>
      <w:r w:rsidR="00873E0B">
        <w:rPr>
          <w:rFonts w:ascii="Arial" w:hAnsi="Arial" w:cs="Arial"/>
        </w:rPr>
        <w:t>Act as an integral, productive service team member</w:t>
      </w:r>
      <w:r w:rsidR="007E1DCE" w:rsidRPr="00FA5DF7">
        <w:rPr>
          <w:rFonts w:ascii="Arial" w:hAnsi="Arial" w:cs="Arial"/>
        </w:rPr>
        <w:t xml:space="preserve"> under the supervision of the Lead Technician and Service Manager</w:t>
      </w:r>
      <w:r w:rsidR="00873E0B">
        <w:rPr>
          <w:rFonts w:ascii="Arial" w:hAnsi="Arial" w:cs="Arial"/>
        </w:rPr>
        <w:t>.</w:t>
      </w:r>
    </w:p>
    <w:p w14:paraId="452E56B5" w14:textId="4F9E6473" w:rsidR="007E1DCE" w:rsidRPr="00FA5DF7" w:rsidRDefault="007E1DCE" w:rsidP="00C04438">
      <w:pPr>
        <w:spacing w:after="240" w:line="276" w:lineRule="auto"/>
        <w:jc w:val="both"/>
        <w:rPr>
          <w:rFonts w:ascii="Arial" w:hAnsi="Arial" w:cs="Arial"/>
        </w:rPr>
      </w:pPr>
      <w:r w:rsidRPr="00FA5DF7">
        <w:rPr>
          <w:rFonts w:ascii="Arial" w:hAnsi="Arial" w:cs="Arial"/>
          <w:b/>
        </w:rPr>
        <w:t>REPORTS TO:</w:t>
      </w:r>
      <w:r w:rsidRPr="00FA5DF7">
        <w:rPr>
          <w:rFonts w:ascii="Arial" w:hAnsi="Arial" w:cs="Arial"/>
        </w:rPr>
        <w:t xml:space="preserve"> Lead Technician and Service Manager</w:t>
      </w:r>
    </w:p>
    <w:p w14:paraId="17875F04" w14:textId="0A8061C1" w:rsidR="007E1DCE" w:rsidRPr="00FA5DF7" w:rsidRDefault="007E1DCE" w:rsidP="00C04438">
      <w:pPr>
        <w:spacing w:after="240" w:line="276" w:lineRule="auto"/>
        <w:jc w:val="both"/>
        <w:rPr>
          <w:rFonts w:ascii="Arial" w:hAnsi="Arial" w:cs="Arial"/>
        </w:rPr>
      </w:pPr>
      <w:r w:rsidRPr="00FA5DF7">
        <w:rPr>
          <w:rFonts w:ascii="Arial" w:hAnsi="Arial" w:cs="Arial"/>
          <w:b/>
        </w:rPr>
        <w:t>QUALIFICATIONS:</w:t>
      </w:r>
      <w:r w:rsidRPr="00FA5DF7">
        <w:rPr>
          <w:rFonts w:ascii="Arial" w:hAnsi="Arial" w:cs="Arial"/>
        </w:rPr>
        <w:t xml:space="preserve"> Some technical knowledge </w:t>
      </w:r>
    </w:p>
    <w:p w14:paraId="514AB563" w14:textId="77777777" w:rsidR="00C04438" w:rsidRPr="00C04438" w:rsidRDefault="00C04438" w:rsidP="00C04438">
      <w:pPr>
        <w:widowControl w:val="0"/>
        <w:autoSpaceDE w:val="0"/>
        <w:autoSpaceDN w:val="0"/>
        <w:adjustRightInd w:val="0"/>
        <w:spacing w:after="120" w:line="276" w:lineRule="auto"/>
        <w:jc w:val="both"/>
        <w:rPr>
          <w:rFonts w:ascii="Arial" w:hAnsi="Arial" w:cs="Arial"/>
          <w:color w:val="000000"/>
        </w:rPr>
      </w:pPr>
      <w:bookmarkStart w:id="1" w:name="_Hlk120656519"/>
      <w:r w:rsidRPr="00C04438">
        <w:rPr>
          <w:rFonts w:ascii="Arial" w:hAnsi="Arial" w:cs="Arial"/>
          <w:b/>
          <w:bCs/>
          <w:color w:val="000000"/>
        </w:rPr>
        <w:t>PRIMARY RESPONSIBILITIES</w:t>
      </w:r>
    </w:p>
    <w:bookmarkEnd w:id="1"/>
    <w:p w14:paraId="5D0592C5" w14:textId="4485843F" w:rsidR="007E1DCE" w:rsidRPr="00FA5DF7" w:rsidRDefault="00FA5DF7" w:rsidP="00C04438">
      <w:pPr>
        <w:pStyle w:val="Heading2"/>
        <w:spacing w:after="120" w:line="276" w:lineRule="auto"/>
        <w:rPr>
          <w:rFonts w:ascii="Arial" w:hAnsi="Arial" w:cs="Arial"/>
          <w:sz w:val="24"/>
          <w:szCs w:val="24"/>
        </w:rPr>
      </w:pPr>
      <w:r w:rsidRPr="00FA5DF7">
        <w:rPr>
          <w:rFonts w:ascii="Arial" w:hAnsi="Arial" w:cs="Arial"/>
          <w:sz w:val="24"/>
          <w:szCs w:val="24"/>
        </w:rPr>
        <w:t>Daily Work</w:t>
      </w:r>
    </w:p>
    <w:p w14:paraId="39DC68CF" w14:textId="4F9976A2"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Unless otherwise noted, the workday begins at 7:00 AM; you should be ready to receive work assignments. You must punch in when you are prepared to work.</w:t>
      </w:r>
    </w:p>
    <w:p w14:paraId="57AD8D7D" w14:textId="5C7CEE98"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Your Lead Tech, Service Advisor, or Service Manager will assign you your jobs.</w:t>
      </w:r>
    </w:p>
    <w:p w14:paraId="3819C868" w14:textId="44B402D8"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You must punch onto the repair order by line condition when you begin and off when you complete the repairs for each line condition. (Please note that certain conditions apply to warranty diagnosis and repairs concerning punch times. These conditions are covered under separate instructions.)</w:t>
      </w:r>
    </w:p>
    <w:p w14:paraId="502A0902" w14:textId="7BF0A797"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Keys vehicles are in the service office.</w:t>
      </w:r>
    </w:p>
    <w:p w14:paraId="77A879A6" w14:textId="04ADA511"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Vehicles for repair and maintenance are located on the east side of the building.</w:t>
      </w:r>
    </w:p>
    <w:p w14:paraId="154FD30A" w14:textId="4A710A7C"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Vehicles requiring diagnosis must be road-tested first to verify condition is present or not present. Additionally, you may be asked to road test the vehicle with the customer to experience the exact condition.</w:t>
      </w:r>
    </w:p>
    <w:p w14:paraId="325FD251" w14:textId="2E2E79FA"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Road testing and verification or non-verification of the condition must be listed in your story on the line containing that condition.</w:t>
      </w:r>
    </w:p>
    <w:p w14:paraId="2114434C" w14:textId="3397BF20"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 xml:space="preserve">Conditions requiring diagnosis must have step-by-step procedures in the story of what you did to verify the repair, diagnose, and repair. Please see your Lead Tech for assistance if you have difficulty </w:t>
      </w:r>
      <w:r w:rsidR="00801F13" w:rsidRPr="00FA5DF7">
        <w:rPr>
          <w:rFonts w:ascii="Arial" w:hAnsi="Arial" w:cs="Arial"/>
        </w:rPr>
        <w:t>interpreting</w:t>
      </w:r>
      <w:r w:rsidRPr="00FA5DF7">
        <w:rPr>
          <w:rFonts w:ascii="Arial" w:hAnsi="Arial" w:cs="Arial"/>
        </w:rPr>
        <w:t xml:space="preserve"> the condition.</w:t>
      </w:r>
    </w:p>
    <w:p w14:paraId="2166743B" w14:textId="360CFDA6"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u w:val="single"/>
        </w:rPr>
        <w:t>For those conditions that may be Warranty repairs</w:t>
      </w:r>
      <w:r w:rsidRPr="00FA5DF7">
        <w:rPr>
          <w:rFonts w:ascii="Arial" w:hAnsi="Arial" w:cs="Arial"/>
        </w:rPr>
        <w:t>: please see your Lead Tech or Service Manager for warranty verification before you make repairs.</w:t>
      </w:r>
    </w:p>
    <w:p w14:paraId="7285C90E" w14:textId="29E76814"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u w:val="single"/>
        </w:rPr>
        <w:t>Warranty repairs requiring part(s) replacement</w:t>
      </w:r>
      <w:r w:rsidRPr="00FA5DF7">
        <w:rPr>
          <w:rFonts w:ascii="Arial" w:hAnsi="Arial" w:cs="Arial"/>
        </w:rPr>
        <w:t xml:space="preserve">: submit parts availability request through the DMS system to the Parts Department. (The Parts Department check for part(s) availability and deliver them to you if in stock. If the part(s) are </w:t>
      </w:r>
      <w:r w:rsidR="008919FB">
        <w:rPr>
          <w:rFonts w:ascii="Arial" w:hAnsi="Arial" w:cs="Arial"/>
        </w:rPr>
        <w:t>unavailable</w:t>
      </w:r>
      <w:r w:rsidRPr="00FA5DF7">
        <w:rPr>
          <w:rFonts w:ascii="Arial" w:hAnsi="Arial" w:cs="Arial"/>
        </w:rPr>
        <w:t xml:space="preserve">, they will advise you of the availability. They will also forward parts availability </w:t>
      </w:r>
      <w:r w:rsidR="00FA5DF7">
        <w:rPr>
          <w:rFonts w:ascii="Arial" w:hAnsi="Arial" w:cs="Arial"/>
        </w:rPr>
        <w:t>requests</w:t>
      </w:r>
      <w:r w:rsidRPr="00FA5DF7">
        <w:rPr>
          <w:rFonts w:ascii="Arial" w:hAnsi="Arial" w:cs="Arial"/>
        </w:rPr>
        <w:t xml:space="preserve"> to </w:t>
      </w:r>
      <w:r w:rsidR="00FA5DF7">
        <w:rPr>
          <w:rFonts w:ascii="Arial" w:hAnsi="Arial" w:cs="Arial"/>
        </w:rPr>
        <w:t>t</w:t>
      </w:r>
      <w:r w:rsidRPr="00FA5DF7">
        <w:rPr>
          <w:rFonts w:ascii="Arial" w:hAnsi="Arial" w:cs="Arial"/>
        </w:rPr>
        <w:t>he Service Advisor handling the repair order.)</w:t>
      </w:r>
    </w:p>
    <w:p w14:paraId="117F252F" w14:textId="0D2D59C9"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u w:val="single"/>
        </w:rPr>
        <w:lastRenderedPageBreak/>
        <w:t>Customer</w:t>
      </w:r>
      <w:r w:rsidR="00FA5DF7">
        <w:rPr>
          <w:rFonts w:ascii="Arial" w:hAnsi="Arial" w:cs="Arial"/>
          <w:u w:val="single"/>
        </w:rPr>
        <w:t>-</w:t>
      </w:r>
      <w:r w:rsidRPr="00FA5DF7">
        <w:rPr>
          <w:rFonts w:ascii="Arial" w:hAnsi="Arial" w:cs="Arial"/>
          <w:u w:val="single"/>
        </w:rPr>
        <w:t>pay and Internal repairs requiring part(s) replacement</w:t>
      </w:r>
      <w:r w:rsidRPr="00FA5DF7">
        <w:rPr>
          <w:rFonts w:ascii="Arial" w:hAnsi="Arial" w:cs="Arial"/>
        </w:rPr>
        <w:t xml:space="preserve">: submit parts availability </w:t>
      </w:r>
      <w:r w:rsidRPr="00FA5DF7">
        <w:rPr>
          <w:rFonts w:ascii="Arial" w:hAnsi="Arial" w:cs="Arial"/>
          <w:i/>
          <w:iCs/>
        </w:rPr>
        <w:t>and</w:t>
      </w:r>
      <w:r w:rsidRPr="00FA5DF7">
        <w:rPr>
          <w:rFonts w:ascii="Arial" w:hAnsi="Arial" w:cs="Arial"/>
        </w:rPr>
        <w:t xml:space="preserve"> pricing request through the DMS system to the Parts Department. (The Parts Department will check for the part(s) availability and all pricing information, then forward it to the Service Advisor handling the repair order.) The service advisor will contact you regarding the part(s) diagnosis. The Service Advisor will contact you when they obtain approval from the customer. You should not make repairs until proper authorization is received from the customer. Your Lead Tech or Service Advisor may instruct you to go on to another job until approval is obtained.</w:t>
      </w:r>
    </w:p>
    <w:p w14:paraId="55C242BB" w14:textId="18D0D416"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When not working on an assigned job, see your Lead Technician for another job.</w:t>
      </w:r>
    </w:p>
    <w:p w14:paraId="1886E4CA" w14:textId="389AE8B0"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Communicate to the Lead technician any additional customer service needs, parts delays, or other problems.</w:t>
      </w:r>
    </w:p>
    <w:p w14:paraId="0A03DF98" w14:textId="18D49E6D"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Road</w:t>
      </w:r>
      <w:r w:rsidR="00FA5DF7" w:rsidRPr="00FA5DF7">
        <w:rPr>
          <w:rFonts w:ascii="Arial" w:hAnsi="Arial" w:cs="Arial"/>
        </w:rPr>
        <w:t>-</w:t>
      </w:r>
      <w:r w:rsidRPr="00FA5DF7">
        <w:rPr>
          <w:rFonts w:ascii="Arial" w:hAnsi="Arial" w:cs="Arial"/>
        </w:rPr>
        <w:t xml:space="preserve">test each vehicle for each repair you make </w:t>
      </w:r>
      <w:r w:rsidR="00801F13" w:rsidRPr="00FA5DF7">
        <w:rPr>
          <w:rFonts w:ascii="Arial" w:hAnsi="Arial" w:cs="Arial"/>
        </w:rPr>
        <w:t>to verify</w:t>
      </w:r>
      <w:r w:rsidRPr="00FA5DF7">
        <w:rPr>
          <w:rFonts w:ascii="Arial" w:hAnsi="Arial" w:cs="Arial"/>
        </w:rPr>
        <w:t xml:space="preserve"> completion. See your Lead Tech for help if repairs did not correct the condition.</w:t>
      </w:r>
    </w:p>
    <w:p w14:paraId="55F63A46" w14:textId="3ABB3178"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When all work is completed, ensure all vehicles you work on are free of dirt/grease on door panels, steering wheels, seats, floor mats, hood, and fenders.</w:t>
      </w:r>
    </w:p>
    <w:p w14:paraId="74986501" w14:textId="5797A203" w:rsidR="007E1DCE" w:rsidRPr="00FA5DF7" w:rsidRDefault="007E1DCE" w:rsidP="008919FB">
      <w:pPr>
        <w:numPr>
          <w:ilvl w:val="0"/>
          <w:numId w:val="6"/>
        </w:numPr>
        <w:spacing w:line="276" w:lineRule="auto"/>
        <w:ind w:left="720" w:hanging="288"/>
        <w:jc w:val="both"/>
        <w:rPr>
          <w:rFonts w:ascii="Arial" w:hAnsi="Arial" w:cs="Arial"/>
        </w:rPr>
      </w:pPr>
      <w:r w:rsidRPr="00FA5DF7">
        <w:rPr>
          <w:rFonts w:ascii="Arial" w:hAnsi="Arial" w:cs="Arial"/>
        </w:rPr>
        <w:t>Park the vehicle on the west side of the building.</w:t>
      </w:r>
    </w:p>
    <w:p w14:paraId="3AB7834A" w14:textId="0D95BE30" w:rsidR="007E1DCE" w:rsidRPr="00C04438" w:rsidRDefault="007E1DCE" w:rsidP="008919FB">
      <w:pPr>
        <w:numPr>
          <w:ilvl w:val="0"/>
          <w:numId w:val="6"/>
        </w:numPr>
        <w:spacing w:after="240" w:line="276" w:lineRule="auto"/>
        <w:ind w:left="720" w:hanging="288"/>
        <w:jc w:val="both"/>
        <w:rPr>
          <w:rFonts w:ascii="Arial" w:hAnsi="Arial" w:cs="Arial"/>
        </w:rPr>
      </w:pPr>
      <w:r w:rsidRPr="00FA5DF7">
        <w:rPr>
          <w:rFonts w:ascii="Arial" w:hAnsi="Arial" w:cs="Arial"/>
        </w:rPr>
        <w:t>Keys for all vehicles are to be returned to the service office.</w:t>
      </w:r>
    </w:p>
    <w:p w14:paraId="4FC6BE3A" w14:textId="4951500F" w:rsidR="007E1DCE" w:rsidRPr="00FA5DF7" w:rsidRDefault="007E1DCE" w:rsidP="00C04438">
      <w:pPr>
        <w:pStyle w:val="Heading2"/>
        <w:spacing w:after="120" w:line="276" w:lineRule="auto"/>
        <w:rPr>
          <w:rFonts w:ascii="Arial" w:hAnsi="Arial" w:cs="Arial"/>
          <w:sz w:val="24"/>
          <w:szCs w:val="24"/>
        </w:rPr>
      </w:pPr>
      <w:r w:rsidRPr="00FA5DF7">
        <w:rPr>
          <w:rFonts w:ascii="Arial" w:hAnsi="Arial" w:cs="Arial"/>
          <w:sz w:val="24"/>
          <w:szCs w:val="24"/>
        </w:rPr>
        <w:t>APPRENTICE TECHNICIAN &amp; TECHNICIAN WARRANTIES</w:t>
      </w:r>
    </w:p>
    <w:p w14:paraId="46B5AAF3" w14:textId="0FA0F993" w:rsidR="007E1DCE" w:rsidRPr="00C04438" w:rsidRDefault="007E1DCE" w:rsidP="008919FB">
      <w:pPr>
        <w:pStyle w:val="ListParagraph"/>
        <w:numPr>
          <w:ilvl w:val="0"/>
          <w:numId w:val="7"/>
        </w:numPr>
        <w:spacing w:after="240" w:line="276" w:lineRule="auto"/>
        <w:ind w:left="720" w:hanging="288"/>
        <w:contextualSpacing w:val="0"/>
        <w:jc w:val="both"/>
        <w:rPr>
          <w:rFonts w:ascii="Arial" w:hAnsi="Arial" w:cs="Arial"/>
        </w:rPr>
      </w:pPr>
      <w:r w:rsidRPr="0031082F">
        <w:rPr>
          <w:rFonts w:ascii="Arial" w:hAnsi="Arial" w:cs="Arial"/>
        </w:rPr>
        <w:t>You must warranty all repairs made by you for 12 months or 12,000 miles, whichever comes first. (Please note, all original equipment manufacturer’s parts carry at least a 12-month/12,000-mile warranty on the part(s) and labor, except for installation-related problems.) Management reserves the right to charge back any labor hours it deems necessary because of improper diagnosis, excessive time claimed, improper installation, incomplete repairs, or consequential damages, including labor, parts, and sublet work resulting from your work.</w:t>
      </w:r>
    </w:p>
    <w:p w14:paraId="46C5EC77" w14:textId="4F793E1E" w:rsidR="007E1DCE" w:rsidRPr="00FA5DF7" w:rsidRDefault="007E1DCE" w:rsidP="00C04438">
      <w:pPr>
        <w:pStyle w:val="Heading2"/>
        <w:spacing w:after="120" w:line="276" w:lineRule="auto"/>
        <w:rPr>
          <w:rFonts w:ascii="Arial" w:hAnsi="Arial" w:cs="Arial"/>
          <w:sz w:val="24"/>
          <w:szCs w:val="24"/>
        </w:rPr>
      </w:pPr>
      <w:r w:rsidRPr="00FA5DF7">
        <w:rPr>
          <w:rFonts w:ascii="Arial" w:hAnsi="Arial" w:cs="Arial"/>
          <w:sz w:val="24"/>
          <w:szCs w:val="24"/>
        </w:rPr>
        <w:t>APPRENTICE TECHNICIAN &amp; TECHNICIAN CLEAN UP</w:t>
      </w:r>
    </w:p>
    <w:p w14:paraId="13B126DA" w14:textId="606AC6BF" w:rsidR="007E1DCE" w:rsidRPr="00C04438" w:rsidRDefault="007E1DCE" w:rsidP="008919FB">
      <w:pPr>
        <w:pStyle w:val="ListParagraph"/>
        <w:numPr>
          <w:ilvl w:val="0"/>
          <w:numId w:val="7"/>
        </w:numPr>
        <w:spacing w:after="240" w:line="276" w:lineRule="auto"/>
        <w:ind w:left="720" w:hanging="288"/>
        <w:contextualSpacing w:val="0"/>
        <w:jc w:val="both"/>
        <w:rPr>
          <w:rFonts w:ascii="Arial" w:hAnsi="Arial" w:cs="Arial"/>
          <w:b/>
          <w:bCs/>
        </w:rPr>
      </w:pPr>
      <w:r w:rsidRPr="0031082F">
        <w:rPr>
          <w:rFonts w:ascii="Arial" w:hAnsi="Arial" w:cs="Arial"/>
        </w:rPr>
        <w:t xml:space="preserve">At the end of the </w:t>
      </w:r>
      <w:r w:rsidR="00A17F63" w:rsidRPr="0031082F">
        <w:rPr>
          <w:rFonts w:ascii="Arial" w:hAnsi="Arial" w:cs="Arial"/>
        </w:rPr>
        <w:t>workday</w:t>
      </w:r>
      <w:r w:rsidRPr="0031082F">
        <w:rPr>
          <w:rFonts w:ascii="Arial" w:hAnsi="Arial" w:cs="Arial"/>
        </w:rPr>
        <w:t>, your work stall must be swept, the air hose coiled and hung up, and the workbench with cabinets be cleaned and organized.</w:t>
      </w:r>
    </w:p>
    <w:p w14:paraId="66DA72CC" w14:textId="77777777" w:rsidR="00C04438" w:rsidRPr="00336DA1" w:rsidRDefault="00C04438" w:rsidP="00C04438">
      <w:pPr>
        <w:widowControl w:val="0"/>
        <w:autoSpaceDE w:val="0"/>
        <w:autoSpaceDN w:val="0"/>
        <w:adjustRightInd w:val="0"/>
        <w:spacing w:after="120" w:line="276" w:lineRule="auto"/>
        <w:rPr>
          <w:rFonts w:ascii="Arial" w:hAnsi="Arial" w:cs="Arial"/>
          <w:b/>
          <w:bCs/>
          <w:color w:val="000000"/>
        </w:rPr>
      </w:pPr>
      <w:r>
        <w:rPr>
          <w:rFonts w:ascii="Arial" w:hAnsi="Arial" w:cs="Arial"/>
          <w:b/>
          <w:bCs/>
          <w:color w:val="000000"/>
        </w:rPr>
        <w:t>ADDITIONAL RESPONSIBILITIES</w:t>
      </w:r>
    </w:p>
    <w:p w14:paraId="242DB05C" w14:textId="77777777" w:rsidR="007E1DCE" w:rsidRPr="0031082F" w:rsidRDefault="007E1DCE" w:rsidP="008919FB">
      <w:pPr>
        <w:pStyle w:val="ListParagraph"/>
        <w:numPr>
          <w:ilvl w:val="0"/>
          <w:numId w:val="7"/>
        </w:numPr>
        <w:spacing w:line="276" w:lineRule="auto"/>
        <w:ind w:left="720" w:hanging="288"/>
        <w:contextualSpacing w:val="0"/>
        <w:jc w:val="both"/>
        <w:rPr>
          <w:rFonts w:ascii="Arial" w:hAnsi="Arial" w:cs="Arial"/>
        </w:rPr>
      </w:pPr>
      <w:r w:rsidRPr="0031082F">
        <w:rPr>
          <w:rFonts w:ascii="Arial" w:hAnsi="Arial" w:cs="Arial"/>
        </w:rPr>
        <w:t>Maintain a “How can I help?” attitude and teamwork with your daily activities.</w:t>
      </w:r>
    </w:p>
    <w:p w14:paraId="6E5F98FC" w14:textId="77777777" w:rsidR="007E1DCE" w:rsidRPr="0031082F" w:rsidRDefault="007E1DCE" w:rsidP="008919FB">
      <w:pPr>
        <w:pStyle w:val="ListParagraph"/>
        <w:numPr>
          <w:ilvl w:val="0"/>
          <w:numId w:val="7"/>
        </w:numPr>
        <w:spacing w:line="276" w:lineRule="auto"/>
        <w:ind w:left="720" w:hanging="288"/>
        <w:contextualSpacing w:val="0"/>
        <w:jc w:val="both"/>
        <w:rPr>
          <w:rFonts w:ascii="Arial" w:hAnsi="Arial" w:cs="Arial"/>
        </w:rPr>
      </w:pPr>
      <w:r w:rsidRPr="0031082F">
        <w:rPr>
          <w:rFonts w:ascii="Arial" w:hAnsi="Arial" w:cs="Arial"/>
        </w:rPr>
        <w:t>Comply with company standards for personal appearance and conduct.</w:t>
      </w:r>
    </w:p>
    <w:p w14:paraId="5CD03B29" w14:textId="77777777" w:rsidR="007E1DCE" w:rsidRPr="0031082F" w:rsidRDefault="007E1DCE" w:rsidP="008919FB">
      <w:pPr>
        <w:pStyle w:val="ListParagraph"/>
        <w:numPr>
          <w:ilvl w:val="0"/>
          <w:numId w:val="7"/>
        </w:numPr>
        <w:spacing w:line="276" w:lineRule="auto"/>
        <w:ind w:left="720" w:hanging="288"/>
        <w:contextualSpacing w:val="0"/>
        <w:jc w:val="both"/>
        <w:rPr>
          <w:rFonts w:ascii="Arial" w:hAnsi="Arial" w:cs="Arial"/>
        </w:rPr>
      </w:pPr>
      <w:r w:rsidRPr="0031082F">
        <w:rPr>
          <w:rFonts w:ascii="Arial" w:hAnsi="Arial" w:cs="Arial"/>
        </w:rPr>
        <w:t>Attend any team meetings when called by service management.</w:t>
      </w:r>
    </w:p>
    <w:p w14:paraId="72CC14D7" w14:textId="5A7E2F17" w:rsidR="007E1DCE" w:rsidRPr="00C04438" w:rsidRDefault="007E1DCE" w:rsidP="008919FB">
      <w:pPr>
        <w:pStyle w:val="ListParagraph"/>
        <w:numPr>
          <w:ilvl w:val="0"/>
          <w:numId w:val="7"/>
        </w:numPr>
        <w:spacing w:after="240" w:line="276" w:lineRule="auto"/>
        <w:ind w:left="720" w:hanging="288"/>
        <w:contextualSpacing w:val="0"/>
        <w:jc w:val="both"/>
        <w:rPr>
          <w:rFonts w:ascii="Arial" w:hAnsi="Arial" w:cs="Arial"/>
        </w:rPr>
      </w:pPr>
      <w:r w:rsidRPr="0031082F">
        <w:rPr>
          <w:rFonts w:ascii="Arial" w:hAnsi="Arial" w:cs="Arial"/>
        </w:rPr>
        <w:t xml:space="preserve">As with all future advancements and pay raises, it will depend on your achievements in acquiring technical expertise and knowledge on your product line. You should take advantage of improving your technical skill, productive efforts, and quality control methods. </w:t>
      </w:r>
    </w:p>
    <w:bookmarkEnd w:id="0"/>
    <w:p w14:paraId="65C24350" w14:textId="5BAF7AD3" w:rsidR="007E1DCE" w:rsidRPr="00FA5DF7" w:rsidRDefault="007E1DCE" w:rsidP="00C04438">
      <w:pPr>
        <w:spacing w:line="276" w:lineRule="auto"/>
        <w:jc w:val="both"/>
        <w:rPr>
          <w:rFonts w:ascii="Arial" w:hAnsi="Arial" w:cs="Arial"/>
          <w:b/>
          <w:bCs/>
        </w:rPr>
      </w:pPr>
      <w:r w:rsidRPr="00FA5DF7">
        <w:rPr>
          <w:rFonts w:ascii="Arial" w:hAnsi="Arial" w:cs="Arial"/>
          <w:b/>
          <w:bCs/>
        </w:rPr>
        <w:lastRenderedPageBreak/>
        <w:t>As a productive team member, everything you do as a Technician Apprentice affects every other team member just as their actions affect</w:t>
      </w:r>
      <w:r w:rsidR="00FA5DF7" w:rsidRPr="00FA5DF7">
        <w:rPr>
          <w:rFonts w:ascii="Arial" w:hAnsi="Arial" w:cs="Arial"/>
          <w:b/>
          <w:bCs/>
        </w:rPr>
        <w:t>s</w:t>
      </w:r>
      <w:r w:rsidRPr="00FA5DF7">
        <w:rPr>
          <w:rFonts w:ascii="Arial" w:hAnsi="Arial" w:cs="Arial"/>
          <w:b/>
          <w:bCs/>
        </w:rPr>
        <w:t xml:space="preserve"> you.</w:t>
      </w:r>
    </w:p>
    <w:p w14:paraId="0AF7D826" w14:textId="76835D7E" w:rsidR="00763E49" w:rsidRDefault="00763E49" w:rsidP="00C04438">
      <w:pPr>
        <w:spacing w:line="276" w:lineRule="auto"/>
        <w:rPr>
          <w:rFonts w:ascii="Arial" w:hAnsi="Arial" w:cs="Arial"/>
        </w:rPr>
      </w:pPr>
    </w:p>
    <w:p w14:paraId="0A2D328A" w14:textId="28A6A97B" w:rsidR="00FA5DF7" w:rsidRDefault="008919FB" w:rsidP="00C04438">
      <w:pPr>
        <w:spacing w:line="276" w:lineRule="auto"/>
        <w:rPr>
          <w:rFonts w:ascii="Arial" w:hAnsi="Arial" w:cs="Arial"/>
        </w:rPr>
      </w:pPr>
      <w:r>
        <w:rPr>
          <w:noProof/>
        </w:rPr>
        <mc:AlternateContent>
          <mc:Choice Requires="wps">
            <w:drawing>
              <wp:anchor distT="45720" distB="45720" distL="114300" distR="114300" simplePos="0" relativeHeight="251659264" behindDoc="0" locked="0" layoutInCell="1" allowOverlap="1" wp14:anchorId="0A0D55D1" wp14:editId="21F3F739">
                <wp:simplePos x="0" y="0"/>
                <wp:positionH relativeFrom="column">
                  <wp:posOffset>-409575</wp:posOffset>
                </wp:positionH>
                <wp:positionV relativeFrom="paragraph">
                  <wp:posOffset>295275</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3CA1ED25" w14:textId="77777777" w:rsidR="00FA5DF7" w:rsidRDefault="00FA5DF7" w:rsidP="00FA5DF7">
                            <w:pPr>
                              <w:rPr>
                                <w:rFonts w:ascii="Arial" w:hAnsi="Arial" w:cs="Arial"/>
                                <w:b/>
                              </w:rPr>
                            </w:pPr>
                          </w:p>
                          <w:p w14:paraId="075944B1" w14:textId="77777777" w:rsidR="00FA5DF7" w:rsidRDefault="00FA5DF7" w:rsidP="00FA5DF7">
                            <w:pPr>
                              <w:rPr>
                                <w:rFonts w:ascii="Arial" w:hAnsi="Arial" w:cs="Arial"/>
                                <w:b/>
                              </w:rPr>
                            </w:pPr>
                          </w:p>
                          <w:p w14:paraId="2B138374" w14:textId="44B5A3CA" w:rsidR="00FA5DF7" w:rsidRDefault="00FA5DF7" w:rsidP="00FA5DF7">
                            <w:pPr>
                              <w:rPr>
                                <w:rFonts w:ascii="Arial" w:hAnsi="Arial" w:cs="Arial"/>
                                <w:b/>
                              </w:rPr>
                            </w:pPr>
                            <w:r>
                              <w:rPr>
                                <w:rFonts w:ascii="Arial" w:hAnsi="Arial" w:cs="Arial"/>
                                <w:b/>
                              </w:rPr>
                              <w:t>Job Description Acknowledgment</w:t>
                            </w:r>
                          </w:p>
                          <w:p w14:paraId="26A6B8E8" w14:textId="77777777" w:rsidR="00FA5DF7" w:rsidRDefault="00FA5DF7" w:rsidP="00FA5DF7">
                            <w:pPr>
                              <w:rPr>
                                <w:rFonts w:ascii="Arial" w:hAnsi="Arial" w:cs="Arial"/>
                                <w:b/>
                                <w:u w:val="single"/>
                              </w:rPr>
                            </w:pPr>
                          </w:p>
                          <w:p w14:paraId="3042FF8A" w14:textId="77777777" w:rsidR="00FA5DF7" w:rsidRDefault="00FA5DF7" w:rsidP="00FA5DF7">
                            <w:pPr>
                              <w:rPr>
                                <w:rFonts w:ascii="Arial" w:hAnsi="Arial" w:cs="Arial"/>
                              </w:rPr>
                            </w:pPr>
                          </w:p>
                          <w:p w14:paraId="651065DC" w14:textId="2CA77BBE" w:rsidR="00FA5DF7" w:rsidRDefault="00FA5DF7" w:rsidP="00FA5DF7">
                            <w:pPr>
                              <w:rPr>
                                <w:rFonts w:ascii="Arial" w:hAnsi="Arial" w:cs="Arial"/>
                              </w:rPr>
                            </w:pPr>
                            <w:r>
                              <w:rPr>
                                <w:rFonts w:ascii="Arial" w:hAnsi="Arial" w:cs="Arial"/>
                              </w:rPr>
                              <w:t>I have reviewed the job description for my position and understand my responsibilities.</w:t>
                            </w:r>
                          </w:p>
                          <w:p w14:paraId="412090FF" w14:textId="77777777" w:rsidR="00FA5DF7" w:rsidRDefault="00FA5DF7" w:rsidP="00FA5DF7">
                            <w:pPr>
                              <w:rPr>
                                <w:rFonts w:ascii="Arial" w:hAnsi="Arial" w:cs="Arial"/>
                              </w:rPr>
                            </w:pPr>
                          </w:p>
                          <w:p w14:paraId="34CB8A37" w14:textId="77777777" w:rsidR="00FA5DF7" w:rsidRDefault="00FA5DF7" w:rsidP="00FA5DF7">
                            <w:pPr>
                              <w:rPr>
                                <w:rFonts w:ascii="Arial" w:hAnsi="Arial" w:cs="Arial"/>
                              </w:rPr>
                            </w:pPr>
                          </w:p>
                          <w:p w14:paraId="19676BF1" w14:textId="06ACF8A5" w:rsidR="00FA5DF7" w:rsidRDefault="00FA5DF7" w:rsidP="00FA5DF7">
                            <w:pPr>
                              <w:rPr>
                                <w:rFonts w:ascii="Arial" w:hAnsi="Arial" w:cs="Arial"/>
                                <w:u w:val="single"/>
                              </w:rPr>
                            </w:pPr>
                            <w:r>
                              <w:rPr>
                                <w:rFonts w:ascii="Arial" w:hAnsi="Arial" w:cs="Arial"/>
                              </w:rPr>
                              <w:t xml:space="preserve">Employee Signature: </w:t>
                            </w:r>
                            <w:r>
                              <w:rPr>
                                <w:rFonts w:ascii="Arial" w:hAnsi="Arial" w:cs="Arial"/>
                                <w:u w:val="single"/>
                              </w:rPr>
                              <w:tab/>
                              <w:t>________________________</w:t>
                            </w:r>
                            <w:r>
                              <w:rPr>
                                <w:rFonts w:ascii="Arial" w:hAnsi="Arial" w:cs="Arial"/>
                              </w:rPr>
                              <w:tab/>
                            </w:r>
                            <w:bookmarkStart w:id="2" w:name="_Hlk119959629"/>
                            <w:r>
                              <w:rPr>
                                <w:rFonts w:ascii="Arial" w:hAnsi="Arial" w:cs="Arial"/>
                              </w:rPr>
                              <w:t xml:space="preserve">Date: </w:t>
                            </w:r>
                            <w:r>
                              <w:rPr>
                                <w:rFonts w:ascii="Arial" w:hAnsi="Arial" w:cs="Arial"/>
                                <w:u w:val="single"/>
                              </w:rPr>
                              <w:tab/>
                              <w:t>___________________</w:t>
                            </w:r>
                            <w:bookmarkEnd w:id="2"/>
                          </w:p>
                          <w:p w14:paraId="2FA4C635" w14:textId="77777777" w:rsidR="00FA5DF7" w:rsidRDefault="00FA5DF7" w:rsidP="00FA5DF7">
                            <w:pPr>
                              <w:rPr>
                                <w:rFonts w:ascii="Arial" w:hAnsi="Arial" w:cs="Arial"/>
                              </w:rPr>
                            </w:pPr>
                          </w:p>
                          <w:p w14:paraId="3E8FC5E3" w14:textId="77777777" w:rsidR="00FA5DF7" w:rsidRDefault="00FA5DF7" w:rsidP="00FA5DF7">
                            <w:pPr>
                              <w:rPr>
                                <w:rFonts w:ascii="Arial" w:hAnsi="Arial" w:cs="Arial"/>
                              </w:rPr>
                            </w:pPr>
                          </w:p>
                          <w:p w14:paraId="5F54A7EF" w14:textId="7F822343" w:rsidR="00FA5DF7" w:rsidRDefault="00FA5DF7" w:rsidP="00FA5DF7">
                            <w:pPr>
                              <w:rPr>
                                <w:rFonts w:ascii="Arial" w:hAnsi="Arial" w:cs="Arial"/>
                              </w:rPr>
                            </w:pPr>
                            <w:r>
                              <w:rPr>
                                <w:rFonts w:ascii="Arial" w:hAnsi="Arial" w:cs="Arial"/>
                              </w:rPr>
                              <w:t xml:space="preserve">Manager Signature: </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u w:val="single"/>
                              </w:rPr>
                              <w:t>_____________________________</w:t>
                            </w:r>
                            <w:r>
                              <w:rPr>
                                <w:rFonts w:ascii="Arial" w:hAnsi="Arial" w:cs="Arial"/>
                              </w:rPr>
                              <w:t xml:space="preserve">       Date: </w:t>
                            </w:r>
                            <w:r>
                              <w:rPr>
                                <w:rFonts w:ascii="Arial" w:hAnsi="Arial" w:cs="Arial"/>
                                <w:u w:val="single"/>
                              </w:rPr>
                              <w:tab/>
                              <w:t>___________________</w:t>
                            </w:r>
                          </w:p>
                          <w:p w14:paraId="4DBB5D01" w14:textId="77777777" w:rsidR="00FA5DF7" w:rsidRDefault="00FA5DF7" w:rsidP="00FA5DF7">
                            <w:pPr>
                              <w:rPr>
                                <w:rFonts w:ascii="Calibri" w:hAnsi="Calibri"/>
                                <w:sz w:val="22"/>
                                <w:szCs w:val="22"/>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0D55D1" id="_x0000_t202" coordsize="21600,21600" o:spt="202" path="m,l,21600r21600,l21600,xe">
                <v:stroke joinstyle="miter"/>
                <v:path gradientshapeok="t" o:connecttype="rect"/>
              </v:shapetype>
              <v:shape id="Text Box 1" o:spid="_x0000_s1026" type="#_x0000_t202" style="position:absolute;margin-left:-32.25pt;margin-top:23.2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">
                <v:textbox>
                  <w:txbxContent>
                    <w:p w14:paraId="3CA1ED25" w14:textId="77777777" w:rsidR="00FA5DF7" w:rsidRDefault="00FA5DF7" w:rsidP="00FA5DF7">
                      <w:pPr>
                        <w:rPr>
                          <w:rFonts w:ascii="Arial" w:hAnsi="Arial" w:cs="Arial"/>
                          <w:b/>
                        </w:rPr>
                      </w:pPr>
                    </w:p>
                    <w:p w14:paraId="075944B1" w14:textId="77777777" w:rsidR="00FA5DF7" w:rsidRDefault="00FA5DF7" w:rsidP="00FA5DF7">
                      <w:pPr>
                        <w:rPr>
                          <w:rFonts w:ascii="Arial" w:hAnsi="Arial" w:cs="Arial"/>
                          <w:b/>
                        </w:rPr>
                      </w:pPr>
                    </w:p>
                    <w:p w14:paraId="2B138374" w14:textId="44B5A3CA" w:rsidR="00FA5DF7" w:rsidRDefault="00FA5DF7" w:rsidP="00FA5DF7">
                      <w:pPr>
                        <w:rPr>
                          <w:rFonts w:ascii="Arial" w:hAnsi="Arial" w:cs="Arial"/>
                          <w:b/>
                        </w:rPr>
                      </w:pPr>
                      <w:r>
                        <w:rPr>
                          <w:rFonts w:ascii="Arial" w:hAnsi="Arial" w:cs="Arial"/>
                          <w:b/>
                        </w:rPr>
                        <w:t>Job Description Acknowledgment</w:t>
                      </w:r>
                    </w:p>
                    <w:p w14:paraId="26A6B8E8" w14:textId="77777777" w:rsidR="00FA5DF7" w:rsidRDefault="00FA5DF7" w:rsidP="00FA5DF7">
                      <w:pPr>
                        <w:rPr>
                          <w:rFonts w:ascii="Arial" w:hAnsi="Arial" w:cs="Arial"/>
                          <w:b/>
                          <w:u w:val="single"/>
                        </w:rPr>
                      </w:pPr>
                    </w:p>
                    <w:p w14:paraId="3042FF8A" w14:textId="77777777" w:rsidR="00FA5DF7" w:rsidRDefault="00FA5DF7" w:rsidP="00FA5DF7">
                      <w:pPr>
                        <w:rPr>
                          <w:rFonts w:ascii="Arial" w:hAnsi="Arial" w:cs="Arial"/>
                        </w:rPr>
                      </w:pPr>
                    </w:p>
                    <w:p w14:paraId="651065DC" w14:textId="2CA77BBE" w:rsidR="00FA5DF7" w:rsidRDefault="00FA5DF7" w:rsidP="00FA5DF7">
                      <w:pPr>
                        <w:rPr>
                          <w:rFonts w:ascii="Arial" w:hAnsi="Arial" w:cs="Arial"/>
                        </w:rPr>
                      </w:pPr>
                      <w:r>
                        <w:rPr>
                          <w:rFonts w:ascii="Arial" w:hAnsi="Arial" w:cs="Arial"/>
                        </w:rPr>
                        <w:t>I have reviewed the job description for my position and understand my responsibilities.</w:t>
                      </w:r>
                    </w:p>
                    <w:p w14:paraId="412090FF" w14:textId="77777777" w:rsidR="00FA5DF7" w:rsidRDefault="00FA5DF7" w:rsidP="00FA5DF7">
                      <w:pPr>
                        <w:rPr>
                          <w:rFonts w:ascii="Arial" w:hAnsi="Arial" w:cs="Arial"/>
                        </w:rPr>
                      </w:pPr>
                    </w:p>
                    <w:p w14:paraId="34CB8A37" w14:textId="77777777" w:rsidR="00FA5DF7" w:rsidRDefault="00FA5DF7" w:rsidP="00FA5DF7">
                      <w:pPr>
                        <w:rPr>
                          <w:rFonts w:ascii="Arial" w:hAnsi="Arial" w:cs="Arial"/>
                        </w:rPr>
                      </w:pPr>
                    </w:p>
                    <w:p w14:paraId="19676BF1" w14:textId="06ACF8A5" w:rsidR="00FA5DF7" w:rsidRDefault="00FA5DF7" w:rsidP="00FA5DF7">
                      <w:pPr>
                        <w:rPr>
                          <w:rFonts w:ascii="Arial" w:hAnsi="Arial" w:cs="Arial"/>
                          <w:u w:val="single"/>
                        </w:rPr>
                      </w:pPr>
                      <w:r>
                        <w:rPr>
                          <w:rFonts w:ascii="Arial" w:hAnsi="Arial" w:cs="Arial"/>
                        </w:rPr>
                        <w:t xml:space="preserve">Employee Signature: </w:t>
                      </w:r>
                      <w:r>
                        <w:rPr>
                          <w:rFonts w:ascii="Arial" w:hAnsi="Arial" w:cs="Arial"/>
                          <w:u w:val="single"/>
                        </w:rPr>
                        <w:tab/>
                        <w:t>________________________</w:t>
                      </w:r>
                      <w:r>
                        <w:rPr>
                          <w:rFonts w:ascii="Arial" w:hAnsi="Arial" w:cs="Arial"/>
                        </w:rPr>
                        <w:tab/>
                      </w:r>
                      <w:bookmarkStart w:id="3" w:name="_Hlk119959629"/>
                      <w:r>
                        <w:rPr>
                          <w:rFonts w:ascii="Arial" w:hAnsi="Arial" w:cs="Arial"/>
                        </w:rPr>
                        <w:t xml:space="preserve">Date: </w:t>
                      </w:r>
                      <w:r>
                        <w:rPr>
                          <w:rFonts w:ascii="Arial" w:hAnsi="Arial" w:cs="Arial"/>
                          <w:u w:val="single"/>
                        </w:rPr>
                        <w:tab/>
                        <w:t>___________________</w:t>
                      </w:r>
                      <w:bookmarkEnd w:id="3"/>
                    </w:p>
                    <w:p w14:paraId="2FA4C635" w14:textId="77777777" w:rsidR="00FA5DF7" w:rsidRDefault="00FA5DF7" w:rsidP="00FA5DF7">
                      <w:pPr>
                        <w:rPr>
                          <w:rFonts w:ascii="Arial" w:hAnsi="Arial" w:cs="Arial"/>
                        </w:rPr>
                      </w:pPr>
                    </w:p>
                    <w:p w14:paraId="3E8FC5E3" w14:textId="77777777" w:rsidR="00FA5DF7" w:rsidRDefault="00FA5DF7" w:rsidP="00FA5DF7">
                      <w:pPr>
                        <w:rPr>
                          <w:rFonts w:ascii="Arial" w:hAnsi="Arial" w:cs="Arial"/>
                        </w:rPr>
                      </w:pPr>
                    </w:p>
                    <w:p w14:paraId="5F54A7EF" w14:textId="7F822343" w:rsidR="00FA5DF7" w:rsidRDefault="00FA5DF7" w:rsidP="00FA5DF7">
                      <w:pPr>
                        <w:rPr>
                          <w:rFonts w:ascii="Arial" w:hAnsi="Arial" w:cs="Arial"/>
                        </w:rPr>
                      </w:pPr>
                      <w:r>
                        <w:rPr>
                          <w:rFonts w:ascii="Arial" w:hAnsi="Arial" w:cs="Arial"/>
                        </w:rPr>
                        <w:t xml:space="preserve">Manager Signature: </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u w:val="single"/>
                        </w:rPr>
                        <w:t>_____________________________</w:t>
                      </w:r>
                      <w:r>
                        <w:rPr>
                          <w:rFonts w:ascii="Arial" w:hAnsi="Arial" w:cs="Arial"/>
                        </w:rPr>
                        <w:t xml:space="preserve">       Date: </w:t>
                      </w:r>
                      <w:r>
                        <w:rPr>
                          <w:rFonts w:ascii="Arial" w:hAnsi="Arial" w:cs="Arial"/>
                          <w:u w:val="single"/>
                        </w:rPr>
                        <w:tab/>
                        <w:t>___________________</w:t>
                      </w:r>
                    </w:p>
                    <w:p w14:paraId="4DBB5D01" w14:textId="77777777" w:rsidR="00FA5DF7" w:rsidRDefault="00FA5DF7" w:rsidP="00FA5DF7">
                      <w:pPr>
                        <w:rPr>
                          <w:rFonts w:ascii="Calibri" w:hAnsi="Calibri"/>
                          <w:sz w:val="22"/>
                          <w:szCs w:val="22"/>
                        </w:rPr>
                      </w:pPr>
                    </w:p>
                  </w:txbxContent>
                </v:textbox>
                <w10:wrap type="square"/>
              </v:shape>
            </w:pict>
          </mc:Fallback>
        </mc:AlternateContent>
      </w:r>
    </w:p>
    <w:p w14:paraId="17580B95" w14:textId="14107DBA" w:rsidR="00FA5DF7" w:rsidRPr="00FA5DF7" w:rsidRDefault="00FA5DF7" w:rsidP="00C04438">
      <w:pPr>
        <w:spacing w:line="276" w:lineRule="auto"/>
        <w:rPr>
          <w:rFonts w:ascii="Arial" w:hAnsi="Arial" w:cs="Arial"/>
        </w:rPr>
      </w:pPr>
    </w:p>
    <w:sectPr w:rsidR="00FA5DF7" w:rsidRPr="00FA5DF7" w:rsidSect="00847C4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B47E2" w14:textId="77777777" w:rsidR="0031082F" w:rsidRDefault="0031082F" w:rsidP="0031082F">
      <w:r>
        <w:separator/>
      </w:r>
    </w:p>
  </w:endnote>
  <w:endnote w:type="continuationSeparator" w:id="0">
    <w:p w14:paraId="5B7596BB" w14:textId="77777777" w:rsidR="0031082F" w:rsidRDefault="0031082F" w:rsidP="0031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004972"/>
      <w:docPartObj>
        <w:docPartGallery w:val="Page Numbers (Bottom of Page)"/>
        <w:docPartUnique/>
      </w:docPartObj>
    </w:sdtPr>
    <w:sdtEndPr>
      <w:rPr>
        <w:color w:val="7F7F7F" w:themeColor="background1" w:themeShade="7F"/>
        <w:spacing w:val="60"/>
      </w:rPr>
    </w:sdtEndPr>
    <w:sdtContent>
      <w:p w14:paraId="45A06351" w14:textId="09FE9CD7" w:rsidR="0031082F" w:rsidRDefault="0031082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D931509" w14:textId="77777777" w:rsidR="0031082F" w:rsidRDefault="00310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A64E1" w14:textId="77777777" w:rsidR="0031082F" w:rsidRDefault="0031082F" w:rsidP="0031082F">
      <w:r>
        <w:separator/>
      </w:r>
    </w:p>
  </w:footnote>
  <w:footnote w:type="continuationSeparator" w:id="0">
    <w:p w14:paraId="000FA999" w14:textId="77777777" w:rsidR="0031082F" w:rsidRDefault="0031082F" w:rsidP="0031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F2B35"/>
    <w:multiLevelType w:val="hybridMultilevel"/>
    <w:tmpl w:val="BABA1828"/>
    <w:lvl w:ilvl="0" w:tplc="9BBAA8E4">
      <w:numFmt w:val="bullet"/>
      <w:lvlText w:val="•"/>
      <w:lvlJc w:val="left"/>
      <w:pPr>
        <w:ind w:left="1008" w:hanging="360"/>
      </w:pPr>
      <w:rPr>
        <w:rFonts w:ascii="Trebuchet MS" w:hAnsi="Trebuchet MS" w:cstheme="minorBidi" w:hint="default"/>
        <w:color w:val="auto"/>
        <w:u w:color="FF000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 w15:restartNumberingAfterBreak="0">
    <w:nsid w:val="24742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43B712D"/>
    <w:multiLevelType w:val="hybridMultilevel"/>
    <w:tmpl w:val="CC1C00F0"/>
    <w:lvl w:ilvl="0" w:tplc="53C04F80">
      <w:numFmt w:val="bullet"/>
      <w:lvlText w:val="•"/>
      <w:lvlJc w:val="left"/>
      <w:pPr>
        <w:ind w:left="1008" w:hanging="360"/>
      </w:pPr>
      <w:rPr>
        <w:rFonts w:ascii="Trebuchet MS" w:hAnsi="Trebuchet MS" w:cstheme="minorBidi"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3BB55E63"/>
    <w:multiLevelType w:val="hybridMultilevel"/>
    <w:tmpl w:val="29449CD6"/>
    <w:lvl w:ilvl="0" w:tplc="53C04F80">
      <w:numFmt w:val="bullet"/>
      <w:lvlText w:val="•"/>
      <w:lvlJc w:val="left"/>
      <w:pPr>
        <w:tabs>
          <w:tab w:val="num" w:pos="360"/>
        </w:tabs>
        <w:ind w:left="360" w:hanging="360"/>
      </w:pPr>
      <w:rPr>
        <w:rFonts w:ascii="Trebuchet MS" w:hAnsi="Trebuchet MS" w:cstheme="minorBidi" w:hint="default"/>
        <w:color w:val="auto"/>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C8B72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3D6618"/>
    <w:multiLevelType w:val="hybridMultilevel"/>
    <w:tmpl w:val="D952B6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33185F"/>
    <w:multiLevelType w:val="hybridMultilevel"/>
    <w:tmpl w:val="843EB3DE"/>
    <w:lvl w:ilvl="0" w:tplc="9BBAA8E4">
      <w:numFmt w:val="bullet"/>
      <w:lvlText w:val="•"/>
      <w:lvlJc w:val="left"/>
      <w:pPr>
        <w:tabs>
          <w:tab w:val="num" w:pos="360"/>
        </w:tabs>
        <w:ind w:left="360" w:hanging="360"/>
      </w:pPr>
      <w:rPr>
        <w:rFonts w:ascii="Trebuchet MS" w:hAnsi="Trebuchet MS" w:cstheme="minorBidi" w:hint="default"/>
        <w:color w:val="auto"/>
        <w:u w:color="FF0000"/>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755084443">
    <w:abstractNumId w:val="1"/>
  </w:num>
  <w:num w:numId="2" w16cid:durableId="1926451569">
    <w:abstractNumId w:val="5"/>
  </w:num>
  <w:num w:numId="3" w16cid:durableId="771825308">
    <w:abstractNumId w:val="4"/>
  </w:num>
  <w:num w:numId="4" w16cid:durableId="1301114931">
    <w:abstractNumId w:val="3"/>
  </w:num>
  <w:num w:numId="5" w16cid:durableId="504249172">
    <w:abstractNumId w:val="2"/>
  </w:num>
  <w:num w:numId="6" w16cid:durableId="751246072">
    <w:abstractNumId w:val="6"/>
  </w:num>
  <w:num w:numId="7" w16cid:durableId="1232961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xMzA0tjAytDAyszBW0lEKTi0uzszPAymwrAUAqMt9XiwAAAA="/>
  </w:docVars>
  <w:rsids>
    <w:rsidRoot w:val="007E1DCE"/>
    <w:rsid w:val="00136A53"/>
    <w:rsid w:val="0031082F"/>
    <w:rsid w:val="00327694"/>
    <w:rsid w:val="00763E49"/>
    <w:rsid w:val="007E1DCE"/>
    <w:rsid w:val="00801F13"/>
    <w:rsid w:val="00873E0B"/>
    <w:rsid w:val="008919FB"/>
    <w:rsid w:val="008A7FFB"/>
    <w:rsid w:val="00A17F63"/>
    <w:rsid w:val="00C04438"/>
    <w:rsid w:val="00C64A26"/>
    <w:rsid w:val="00E54222"/>
    <w:rsid w:val="00FA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5EE23"/>
  <w15:chartTrackingRefBased/>
  <w15:docId w15:val="{7ABE51DD-A609-4F4B-9BA9-236118E9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D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E1DCE"/>
    <w:pPr>
      <w:keepNext/>
      <w:jc w:val="center"/>
      <w:outlineLvl w:val="0"/>
    </w:pPr>
    <w:rPr>
      <w:b/>
      <w:szCs w:val="20"/>
    </w:rPr>
  </w:style>
  <w:style w:type="paragraph" w:styleId="Heading2">
    <w:name w:val="heading 2"/>
    <w:basedOn w:val="Normal"/>
    <w:next w:val="Normal"/>
    <w:link w:val="Heading2Char"/>
    <w:qFormat/>
    <w:rsid w:val="007E1DCE"/>
    <w:pPr>
      <w:keepNext/>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1DC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7E1DCE"/>
    <w:rPr>
      <w:rFonts w:ascii="Times New Roman" w:eastAsia="Times New Roman" w:hAnsi="Times New Roman" w:cs="Times New Roman"/>
      <w:b/>
      <w:bCs/>
      <w:sz w:val="20"/>
      <w:szCs w:val="20"/>
    </w:rPr>
  </w:style>
  <w:style w:type="paragraph" w:styleId="ListParagraph">
    <w:name w:val="List Paragraph"/>
    <w:basedOn w:val="Normal"/>
    <w:uiPriority w:val="34"/>
    <w:qFormat/>
    <w:rsid w:val="007E1DCE"/>
    <w:pPr>
      <w:ind w:left="720"/>
      <w:contextualSpacing/>
    </w:pPr>
  </w:style>
  <w:style w:type="paragraph" w:styleId="Header">
    <w:name w:val="header"/>
    <w:basedOn w:val="Normal"/>
    <w:link w:val="HeaderChar"/>
    <w:uiPriority w:val="99"/>
    <w:unhideWhenUsed/>
    <w:rsid w:val="0031082F"/>
    <w:pPr>
      <w:tabs>
        <w:tab w:val="center" w:pos="4680"/>
        <w:tab w:val="right" w:pos="9360"/>
      </w:tabs>
    </w:pPr>
  </w:style>
  <w:style w:type="character" w:customStyle="1" w:styleId="HeaderChar">
    <w:name w:val="Header Char"/>
    <w:basedOn w:val="DefaultParagraphFont"/>
    <w:link w:val="Header"/>
    <w:uiPriority w:val="99"/>
    <w:rsid w:val="0031082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1082F"/>
    <w:pPr>
      <w:tabs>
        <w:tab w:val="center" w:pos="4680"/>
        <w:tab w:val="right" w:pos="9360"/>
      </w:tabs>
    </w:pPr>
  </w:style>
  <w:style w:type="character" w:customStyle="1" w:styleId="FooterChar">
    <w:name w:val="Footer Char"/>
    <w:basedOn w:val="DefaultParagraphFont"/>
    <w:link w:val="Footer"/>
    <w:uiPriority w:val="99"/>
    <w:rsid w:val="0031082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712</Words>
  <Characters>4060</Characters>
  <Application>Microsoft Office Word</Application>
  <DocSecurity>0</DocSecurity>
  <Lines>33</Lines>
  <Paragraphs>9</Paragraphs>
  <ScaleCrop>false</ScaleCrop>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13</cp:revision>
  <dcterms:created xsi:type="dcterms:W3CDTF">2022-10-28T19:44:00Z</dcterms:created>
  <dcterms:modified xsi:type="dcterms:W3CDTF">2022-12-21T16:48:00Z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df0da2ff-59d7-406a-bace-cf72edf4b8ad</vt:lpwstr>
  </property>
</Properties>
</file>